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B71" w:rsidRPr="003C2B3A" w:rsidRDefault="00586B71" w:rsidP="00586B71">
      <w:pPr>
        <w:pStyle w:val="a8"/>
        <w:snapToGrid w:val="0"/>
        <w:jc w:val="right"/>
        <w:rPr>
          <w:rFonts w:ascii="Times New Roman"/>
          <w:b/>
          <w:sz w:val="26"/>
          <w:lang w:val="en-GB"/>
        </w:rPr>
      </w:pPr>
      <w:bookmarkStart w:id="0" w:name="_GoBack"/>
      <w:bookmarkEnd w:id="0"/>
      <w:r w:rsidRPr="003C2B3A">
        <w:rPr>
          <w:rFonts w:ascii="Times New Roman"/>
          <w:b/>
          <w:sz w:val="26"/>
          <w:lang w:val="en-GB"/>
        </w:rPr>
        <w:t xml:space="preserve">Appendix </w:t>
      </w:r>
      <w:r>
        <w:rPr>
          <w:rFonts w:ascii="Times New Roman"/>
          <w:b/>
          <w:sz w:val="26"/>
          <w:lang w:val="en-GB"/>
        </w:rPr>
        <w:t xml:space="preserve">A to </w:t>
      </w:r>
      <w:r w:rsidRPr="003C2B3A">
        <w:rPr>
          <w:rFonts w:ascii="Times New Roman"/>
          <w:b/>
          <w:sz w:val="26"/>
          <w:lang w:val="en-GB"/>
        </w:rPr>
        <w:t>Service Specifications</w:t>
      </w:r>
    </w:p>
    <w:p w:rsidR="00586B71" w:rsidRPr="003C2B3A" w:rsidRDefault="00586B71" w:rsidP="00586B71">
      <w:pPr>
        <w:ind w:firstLine="1"/>
        <w:jc w:val="center"/>
        <w:rPr>
          <w:b/>
          <w:sz w:val="28"/>
        </w:rPr>
      </w:pPr>
    </w:p>
    <w:p w:rsidR="00586B71" w:rsidRPr="003C2B3A" w:rsidRDefault="00586B71" w:rsidP="00586B71">
      <w:pPr>
        <w:ind w:firstLine="1"/>
        <w:jc w:val="center"/>
        <w:rPr>
          <w:b/>
          <w:sz w:val="28"/>
        </w:rPr>
      </w:pPr>
    </w:p>
    <w:p w:rsidR="00586B71" w:rsidRPr="003C2B3A" w:rsidRDefault="00586B71" w:rsidP="00586B71">
      <w:pPr>
        <w:ind w:firstLine="1"/>
        <w:jc w:val="center"/>
        <w:rPr>
          <w:b/>
          <w:sz w:val="28"/>
        </w:rPr>
      </w:pPr>
      <w:r w:rsidRPr="003C2B3A">
        <w:rPr>
          <w:b/>
          <w:sz w:val="28"/>
        </w:rPr>
        <w:t>Declaration form for personnel who are</w:t>
      </w:r>
    </w:p>
    <w:p w:rsidR="00586B71" w:rsidRPr="003C2B3A" w:rsidRDefault="00586B71" w:rsidP="00586B71">
      <w:pPr>
        <w:jc w:val="center"/>
        <w:rPr>
          <w:b/>
          <w:sz w:val="28"/>
        </w:rPr>
      </w:pPr>
      <w:proofErr w:type="gramStart"/>
      <w:r w:rsidRPr="003C2B3A">
        <w:rPr>
          <w:b/>
          <w:sz w:val="28"/>
        </w:rPr>
        <w:t>unable</w:t>
      </w:r>
      <w:proofErr w:type="gramEnd"/>
      <w:r w:rsidRPr="003C2B3A">
        <w:rPr>
          <w:b/>
          <w:sz w:val="28"/>
        </w:rPr>
        <w:t xml:space="preserve"> to receive vaccination due to health reason</w:t>
      </w:r>
    </w:p>
    <w:p w:rsidR="00586B71" w:rsidRPr="003C2B3A" w:rsidRDefault="00586B71" w:rsidP="00586B71"/>
    <w:p w:rsidR="00586B71" w:rsidRPr="003C2B3A" w:rsidRDefault="00586B71" w:rsidP="00586B71">
      <w:pPr>
        <w:jc w:val="center"/>
      </w:pPr>
      <w:r w:rsidRPr="003C2B3A">
        <w:t xml:space="preserve">[The completed form is to be kept by the </w:t>
      </w:r>
    </w:p>
    <w:p w:rsidR="00586B71" w:rsidRPr="003C2B3A" w:rsidRDefault="00586B71" w:rsidP="00586B71">
      <w:pPr>
        <w:jc w:val="center"/>
      </w:pPr>
      <w:proofErr w:type="gramStart"/>
      <w:r w:rsidRPr="003C2B3A">
        <w:t>responsible</w:t>
      </w:r>
      <w:proofErr w:type="gramEnd"/>
      <w:r w:rsidRPr="003C2B3A">
        <w:t xml:space="preserve"> person of the company for checking]</w:t>
      </w:r>
    </w:p>
    <w:p w:rsidR="00586B71" w:rsidRPr="003C2B3A" w:rsidRDefault="00586B71" w:rsidP="00586B71"/>
    <w:p w:rsidR="00586B71" w:rsidRPr="003C2B3A" w:rsidRDefault="00586B71" w:rsidP="00586B71"/>
    <w:p w:rsidR="00586B71" w:rsidRPr="003C2B3A" w:rsidRDefault="00586B71" w:rsidP="00586B71">
      <w:pPr>
        <w:rPr>
          <w:u w:val="single"/>
        </w:rPr>
      </w:pPr>
      <w:r w:rsidRPr="003C2B3A">
        <w:t>Name of company: ____________________________________</w:t>
      </w:r>
      <w:r w:rsidRPr="003C2B3A">
        <w:rPr>
          <w:u w:val="single"/>
        </w:rPr>
        <w:tab/>
      </w:r>
      <w:r w:rsidRPr="003C2B3A">
        <w:rPr>
          <w:u w:val="single"/>
        </w:rPr>
        <w:tab/>
      </w:r>
      <w:r w:rsidRPr="003C2B3A">
        <w:rPr>
          <w:u w:val="single"/>
        </w:rPr>
        <w:tab/>
      </w:r>
      <w:r w:rsidRPr="003C2B3A">
        <w:rPr>
          <w:u w:val="single"/>
        </w:rPr>
        <w:tab/>
      </w:r>
      <w:r w:rsidRPr="003C2B3A">
        <w:rPr>
          <w:u w:val="single"/>
        </w:rPr>
        <w:tab/>
      </w:r>
      <w:r w:rsidRPr="003C2B3A">
        <w:rPr>
          <w:u w:val="single"/>
        </w:rPr>
        <w:tab/>
      </w:r>
      <w:r w:rsidRPr="003C2B3A">
        <w:rPr>
          <w:u w:val="single"/>
        </w:rPr>
        <w:tab/>
      </w:r>
    </w:p>
    <w:p w:rsidR="00586B71" w:rsidRPr="003C2B3A" w:rsidRDefault="00586B71" w:rsidP="00586B71"/>
    <w:p w:rsidR="00586B71" w:rsidRPr="003C2B3A" w:rsidRDefault="00586B71" w:rsidP="00586B71"/>
    <w:p w:rsidR="00586B71" w:rsidRPr="003C2B3A" w:rsidRDefault="00586B71" w:rsidP="00586B71">
      <w:pPr>
        <w:jc w:val="both"/>
      </w:pPr>
      <w:r w:rsidRPr="003C2B3A">
        <w:t xml:space="preserve">I, ____________________________________ (name) (mobile phone: ________________) am a staff member of the above company.  I am unable to receive COVID-19 vaccination due to health reason, and have made available a copy of the medical certificate issued by a medical practitioner to my employer.  I will undergo COVID-19 testing every 3 days or at other intervals as specified by the Government from time to time.  I will keep the original of the above medical certificate and the SMS (mobile phone text message) notification of the test result for 31 days for checking upon request by the Designated Quarantine Hotel Scheme Office of the Food and Health Bureau.  </w:t>
      </w:r>
    </w:p>
    <w:p w:rsidR="00586B71" w:rsidRPr="003C2B3A" w:rsidRDefault="00586B71" w:rsidP="00586B71">
      <w:pPr>
        <w:jc w:val="both"/>
      </w:pPr>
    </w:p>
    <w:p w:rsidR="00586B71" w:rsidRPr="003C2B3A" w:rsidRDefault="00586B71" w:rsidP="00586B71">
      <w:pPr>
        <w:jc w:val="both"/>
      </w:pPr>
      <w:r w:rsidRPr="003C2B3A">
        <w:t xml:space="preserve">I also understand the validity period of the medical assessment is 3 months or less subject to date of medical review by the medical practitioner and the </w:t>
      </w:r>
      <w:r w:rsidRPr="003C2B3A">
        <w:rPr>
          <w:szCs w:val="24"/>
        </w:rPr>
        <w:t xml:space="preserve">Government reserves the right to amend the validity period of such medical certificates as and where necessary. </w:t>
      </w:r>
    </w:p>
    <w:p w:rsidR="00586B71" w:rsidRPr="003C2B3A" w:rsidRDefault="00586B71" w:rsidP="00586B71"/>
    <w:p w:rsidR="00586B71" w:rsidRPr="003C2B3A" w:rsidRDefault="00586B71" w:rsidP="00586B71"/>
    <w:p w:rsidR="00586B71" w:rsidRPr="003C2B3A" w:rsidRDefault="00586B71" w:rsidP="00586B71"/>
    <w:p w:rsidR="00586B71" w:rsidRPr="003C2B3A" w:rsidRDefault="00586B71" w:rsidP="00586B71"/>
    <w:p w:rsidR="00586B71" w:rsidRPr="003C2B3A" w:rsidRDefault="00586B71" w:rsidP="00586B71">
      <w:pPr>
        <w:jc w:val="right"/>
      </w:pPr>
      <w:r w:rsidRPr="003C2B3A">
        <w:t>Signature: ______________________________</w:t>
      </w:r>
    </w:p>
    <w:p w:rsidR="00586B71" w:rsidRPr="003C2B3A" w:rsidRDefault="00586B71" w:rsidP="00586B71">
      <w:pPr>
        <w:jc w:val="right"/>
      </w:pPr>
    </w:p>
    <w:p w:rsidR="00586B71" w:rsidRPr="003C2B3A" w:rsidRDefault="00586B71" w:rsidP="00586B71">
      <w:pPr>
        <w:jc w:val="right"/>
      </w:pPr>
      <w:r w:rsidRPr="003C2B3A">
        <w:t>Date: ______________________________</w:t>
      </w:r>
    </w:p>
    <w:p w:rsidR="00586B71" w:rsidRPr="003C2B3A" w:rsidRDefault="00586B71" w:rsidP="00586B71">
      <w:pPr>
        <w:widowControl/>
      </w:pPr>
      <w:r w:rsidRPr="003C2B3A">
        <w:br w:type="page"/>
      </w:r>
    </w:p>
    <w:p w:rsidR="00586B71" w:rsidRPr="003C2B3A" w:rsidRDefault="00586B71" w:rsidP="00586B71">
      <w:pPr>
        <w:jc w:val="center"/>
        <w:rPr>
          <w:b/>
          <w:sz w:val="28"/>
        </w:rPr>
      </w:pPr>
      <w:r w:rsidRPr="003C2B3A">
        <w:rPr>
          <w:b/>
          <w:sz w:val="28"/>
        </w:rPr>
        <w:lastRenderedPageBreak/>
        <w:t>基於健康理由不適合接種疫苗</w:t>
      </w:r>
    </w:p>
    <w:p w:rsidR="00586B71" w:rsidRPr="003C2B3A" w:rsidRDefault="00586B71" w:rsidP="00586B71">
      <w:pPr>
        <w:jc w:val="center"/>
        <w:rPr>
          <w:b/>
          <w:sz w:val="28"/>
        </w:rPr>
      </w:pPr>
      <w:r w:rsidRPr="003C2B3A">
        <w:rPr>
          <w:b/>
          <w:sz w:val="28"/>
        </w:rPr>
        <w:t>申報表格</w:t>
      </w:r>
    </w:p>
    <w:p w:rsidR="00586B71" w:rsidRPr="003C2B3A" w:rsidRDefault="00586B71" w:rsidP="00586B71"/>
    <w:p w:rsidR="00586B71" w:rsidRPr="003C2B3A" w:rsidRDefault="00586B71" w:rsidP="00586B71">
      <w:pPr>
        <w:jc w:val="center"/>
        <w:rPr>
          <w:b/>
        </w:rPr>
      </w:pPr>
      <w:r w:rsidRPr="003C2B3A">
        <w:rPr>
          <w:b/>
        </w:rPr>
        <w:t>[</w:t>
      </w:r>
      <w:r w:rsidRPr="003C2B3A">
        <w:rPr>
          <w:b/>
        </w:rPr>
        <w:t>此表格填妥後須由公司負責人保存以供查核</w:t>
      </w:r>
      <w:r w:rsidRPr="003C2B3A">
        <w:rPr>
          <w:b/>
        </w:rPr>
        <w:t>]</w:t>
      </w:r>
    </w:p>
    <w:p w:rsidR="00586B71" w:rsidRPr="003C2B3A" w:rsidRDefault="00586B71" w:rsidP="00586B71"/>
    <w:p w:rsidR="00586B71" w:rsidRPr="003C2B3A" w:rsidRDefault="00586B71" w:rsidP="00586B71"/>
    <w:p w:rsidR="00586B71" w:rsidRPr="003C2B3A" w:rsidRDefault="00586B71" w:rsidP="00586B71">
      <w:r w:rsidRPr="003C2B3A">
        <w:t>公司名稱：</w:t>
      </w:r>
      <w:r w:rsidRPr="003C2B3A">
        <w:t>________________________________</w:t>
      </w:r>
    </w:p>
    <w:p w:rsidR="00586B71" w:rsidRPr="003C2B3A" w:rsidRDefault="00586B71" w:rsidP="00586B71"/>
    <w:p w:rsidR="00586B71" w:rsidRPr="003C2B3A" w:rsidRDefault="00586B71" w:rsidP="00586B71">
      <w:pPr>
        <w:jc w:val="both"/>
      </w:pPr>
    </w:p>
    <w:p w:rsidR="00586B71" w:rsidRPr="003C2B3A" w:rsidRDefault="00586B71" w:rsidP="00586B71">
      <w:pPr>
        <w:jc w:val="both"/>
      </w:pPr>
      <w:r w:rsidRPr="003C2B3A">
        <w:t>本人</w:t>
      </w:r>
      <w:r w:rsidRPr="003C2B3A">
        <w:t xml:space="preserve"> </w:t>
      </w:r>
      <w:r w:rsidRPr="003C2B3A">
        <w:rPr>
          <w:u w:val="single"/>
        </w:rPr>
        <w:t xml:space="preserve">                               </w:t>
      </w:r>
      <w:r w:rsidRPr="003C2B3A">
        <w:rPr>
          <w:u w:val="single"/>
        </w:rPr>
        <w:tab/>
      </w:r>
      <w:r w:rsidRPr="003C2B3A">
        <w:rPr>
          <w:u w:val="single"/>
        </w:rPr>
        <w:tab/>
      </w:r>
      <w:r w:rsidRPr="003C2B3A">
        <w:rPr>
          <w:u w:val="single"/>
        </w:rPr>
        <w:tab/>
      </w:r>
      <w:r w:rsidRPr="003C2B3A">
        <w:rPr>
          <w:u w:val="single"/>
        </w:rPr>
        <w:tab/>
      </w:r>
      <w:r w:rsidRPr="003C2B3A">
        <w:rPr>
          <w:u w:val="single"/>
        </w:rPr>
        <w:tab/>
      </w:r>
      <w:r w:rsidRPr="003C2B3A">
        <w:t xml:space="preserve"> (</w:t>
      </w:r>
      <w:r w:rsidRPr="003C2B3A">
        <w:t>姓名</w:t>
      </w:r>
      <w:r w:rsidRPr="003C2B3A">
        <w:t>) (</w:t>
      </w:r>
      <w:r w:rsidRPr="003C2B3A">
        <w:t>手提電話：</w:t>
      </w:r>
      <w:r w:rsidRPr="003C2B3A">
        <w:t>_______________</w:t>
      </w:r>
      <w:proofErr w:type="gramStart"/>
      <w:r w:rsidRPr="003C2B3A">
        <w:t>)</w:t>
      </w:r>
      <w:r w:rsidRPr="003C2B3A">
        <w:t>，</w:t>
      </w:r>
      <w:proofErr w:type="gramEnd"/>
      <w:r w:rsidRPr="003C2B3A">
        <w:t>為上述公司的員工。本人基於健康理由不適合</w:t>
      </w:r>
      <w:proofErr w:type="gramStart"/>
      <w:r w:rsidRPr="003C2B3A">
        <w:t>接種新冠疫苗</w:t>
      </w:r>
      <w:proofErr w:type="gramEnd"/>
      <w:r w:rsidRPr="003C2B3A">
        <w:t>，並已向僱主出示由醫生所發出的證明書。本人會每</w:t>
      </w:r>
      <w:r w:rsidRPr="003C2B3A">
        <w:t xml:space="preserve"> 3 </w:t>
      </w:r>
      <w:r w:rsidRPr="003C2B3A">
        <w:t>天一次或按政府所發出的指示進行有關</w:t>
      </w:r>
      <w:r w:rsidRPr="003C2B3A">
        <w:t xml:space="preserve"> 2019 </w:t>
      </w:r>
      <w:r w:rsidRPr="003C2B3A">
        <w:t>冠狀病毒病的核酸檢測。本人會保存上述醫生證明書正本及檢測結果短訊記錄</w:t>
      </w:r>
      <w:r w:rsidRPr="003C2B3A">
        <w:t xml:space="preserve"> 31 </w:t>
      </w:r>
      <w:r w:rsidRPr="003C2B3A">
        <w:t>天，以供食物及衞生局轄下的指定檢疫酒店計劃辦事處查核。</w:t>
      </w:r>
    </w:p>
    <w:p w:rsidR="00586B71" w:rsidRPr="003C2B3A" w:rsidRDefault="00586B71" w:rsidP="00586B71">
      <w:pPr>
        <w:jc w:val="both"/>
      </w:pPr>
    </w:p>
    <w:p w:rsidR="00586B71" w:rsidRPr="003C2B3A" w:rsidRDefault="00586B71" w:rsidP="00586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C2B3A">
        <w:t>本人亦明白醫生證明書的有效期為</w:t>
      </w:r>
      <w:r w:rsidRPr="003C2B3A">
        <w:t>3</w:t>
      </w:r>
      <w:r w:rsidRPr="003C2B3A">
        <w:t>個月或以下，以醫生進行的覆核日期為</w:t>
      </w:r>
      <w:proofErr w:type="gramStart"/>
      <w:r w:rsidRPr="003C2B3A">
        <w:t>準</w:t>
      </w:r>
      <w:proofErr w:type="gramEnd"/>
      <w:r w:rsidRPr="003C2B3A">
        <w:t>。政府保留權利在有需要時修改該等證明書的有效期。</w:t>
      </w:r>
    </w:p>
    <w:p w:rsidR="00586B71" w:rsidRPr="003C2B3A" w:rsidRDefault="00586B71" w:rsidP="00586B71"/>
    <w:p w:rsidR="00586B71" w:rsidRPr="003C2B3A" w:rsidRDefault="00586B71" w:rsidP="00586B71"/>
    <w:p w:rsidR="00586B71" w:rsidRPr="003C2B3A" w:rsidRDefault="00586B71" w:rsidP="00586B71"/>
    <w:p w:rsidR="00586B71" w:rsidRPr="003C2B3A" w:rsidRDefault="00586B71" w:rsidP="00586B71"/>
    <w:p w:rsidR="00586B71" w:rsidRPr="003C2B3A" w:rsidRDefault="00586B71" w:rsidP="00586B71"/>
    <w:p w:rsidR="00586B71" w:rsidRPr="003C2B3A" w:rsidRDefault="00586B71" w:rsidP="00586B71">
      <w:pPr>
        <w:jc w:val="right"/>
      </w:pPr>
      <w:r w:rsidRPr="003C2B3A">
        <w:t>簽名：</w:t>
      </w:r>
      <w:r w:rsidRPr="003C2B3A">
        <w:t xml:space="preserve"> ______________________________</w:t>
      </w:r>
    </w:p>
    <w:p w:rsidR="00586B71" w:rsidRPr="003C2B3A" w:rsidRDefault="00586B71" w:rsidP="00586B71">
      <w:pPr>
        <w:jc w:val="right"/>
      </w:pPr>
    </w:p>
    <w:p w:rsidR="00586B71" w:rsidRPr="003C2B3A" w:rsidRDefault="00586B71" w:rsidP="00586B71">
      <w:pPr>
        <w:jc w:val="right"/>
      </w:pPr>
      <w:r w:rsidRPr="003C2B3A">
        <w:t>日期：</w:t>
      </w:r>
      <w:r w:rsidRPr="003C2B3A">
        <w:t xml:space="preserve"> ______________________________</w:t>
      </w:r>
    </w:p>
    <w:p w:rsidR="00586B71" w:rsidRPr="003C2B3A" w:rsidRDefault="00586B71" w:rsidP="00586B71"/>
    <w:p w:rsidR="00586B71" w:rsidRPr="003C2B3A" w:rsidRDefault="00586B71" w:rsidP="00586B71">
      <w:pPr>
        <w:widowControl/>
      </w:pPr>
    </w:p>
    <w:p w:rsidR="00586B71" w:rsidRPr="003C2B3A" w:rsidRDefault="00586B71" w:rsidP="00586B71">
      <w:pPr>
        <w:pStyle w:val="7"/>
        <w:snapToGrid w:val="0"/>
        <w:spacing w:line="240" w:lineRule="auto"/>
        <w:ind w:leftChars="0" w:left="0"/>
        <w:jc w:val="center"/>
        <w:rPr>
          <w:rFonts w:ascii="Times New Roman" w:hAnsi="Times New Roman"/>
          <w:lang w:val="en-GB"/>
        </w:rPr>
      </w:pPr>
    </w:p>
    <w:p w:rsidR="00586B71" w:rsidRPr="003C2B3A" w:rsidRDefault="00586B71" w:rsidP="00586B71">
      <w:pPr>
        <w:widowControl/>
        <w:adjustRightInd/>
        <w:spacing w:line="240" w:lineRule="auto"/>
        <w:textAlignment w:val="auto"/>
        <w:rPr>
          <w:b/>
          <w:szCs w:val="26"/>
        </w:rPr>
      </w:pPr>
      <w:r w:rsidRPr="003C2B3A">
        <w:rPr>
          <w:b/>
          <w:szCs w:val="26"/>
        </w:rPr>
        <w:br w:type="page"/>
      </w:r>
    </w:p>
    <w:p w:rsidR="00586B71" w:rsidRDefault="00586B71" w:rsidP="00586B71">
      <w:pPr>
        <w:pStyle w:val="a8"/>
        <w:snapToGrid w:val="0"/>
        <w:jc w:val="right"/>
        <w:rPr>
          <w:rFonts w:ascii="Times New Roman"/>
          <w:b/>
          <w:sz w:val="26"/>
          <w:lang w:val="en-GB"/>
        </w:rPr>
      </w:pPr>
      <w:r w:rsidRPr="003C2B3A">
        <w:rPr>
          <w:rFonts w:ascii="Times New Roman"/>
          <w:b/>
          <w:sz w:val="26"/>
          <w:lang w:val="en-GB"/>
        </w:rPr>
        <w:lastRenderedPageBreak/>
        <w:t xml:space="preserve">Appendix </w:t>
      </w:r>
      <w:r>
        <w:rPr>
          <w:rFonts w:ascii="Times New Roman"/>
          <w:b/>
          <w:sz w:val="26"/>
          <w:lang w:val="en-GB"/>
        </w:rPr>
        <w:t>B to</w:t>
      </w:r>
      <w:r w:rsidRPr="003C2B3A">
        <w:rPr>
          <w:rFonts w:ascii="Times New Roman"/>
          <w:b/>
          <w:sz w:val="26"/>
          <w:lang w:val="en-GB"/>
        </w:rPr>
        <w:t xml:space="preserve"> Service Specifications</w:t>
      </w:r>
    </w:p>
    <w:p w:rsidR="00586B71" w:rsidRDefault="00586B71" w:rsidP="00586B71">
      <w:pPr>
        <w:pStyle w:val="a8"/>
        <w:snapToGrid w:val="0"/>
        <w:jc w:val="right"/>
        <w:rPr>
          <w:rFonts w:ascii="Times New Roman"/>
          <w:b/>
          <w:sz w:val="26"/>
          <w:lang w:val="en-GB"/>
        </w:rPr>
      </w:pPr>
    </w:p>
    <w:p w:rsidR="00B345B6" w:rsidRDefault="00586B71" w:rsidP="00586B71">
      <w:pPr>
        <w:pStyle w:val="a8"/>
        <w:snapToGrid w:val="0"/>
        <w:jc w:val="right"/>
      </w:pPr>
      <w:r w:rsidRPr="003C2B3A">
        <w:rPr>
          <w:b/>
          <w:noProof/>
        </w:rPr>
        <w:drawing>
          <wp:inline distT="0" distB="0" distL="0" distR="0" wp14:anchorId="6A8EA818" wp14:editId="7DD3917C">
            <wp:extent cx="5835256" cy="7965154"/>
            <wp:effectExtent l="0" t="0" r="0" b="0"/>
            <wp:docPr id="20"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圖片 19"/>
                    <pic:cNvPicPr>
                      <a:picLocks noChangeAspect="1"/>
                    </pic:cNvPicPr>
                  </pic:nvPicPr>
                  <pic:blipFill>
                    <a:blip r:embed="rId6"/>
                    <a:stretch>
                      <a:fillRect/>
                    </a:stretch>
                  </pic:blipFill>
                  <pic:spPr>
                    <a:xfrm>
                      <a:off x="0" y="0"/>
                      <a:ext cx="5835256" cy="7965154"/>
                    </a:xfrm>
                    <a:prstGeom prst="rect">
                      <a:avLst/>
                    </a:prstGeom>
                  </pic:spPr>
                </pic:pic>
              </a:graphicData>
            </a:graphic>
          </wp:inline>
        </w:drawing>
      </w:r>
    </w:p>
    <w:sectPr w:rsidR="00B345B6" w:rsidSect="00586B71">
      <w:headerReference w:type="default" r:id="rId7"/>
      <w:footerReference w:type="default" r:id="rId8"/>
      <w:pgSz w:w="12240" w:h="15840"/>
      <w:pgMar w:top="1021" w:right="1797" w:bottom="79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B71" w:rsidRDefault="00586B71" w:rsidP="00586B71">
      <w:pPr>
        <w:spacing w:line="240" w:lineRule="auto"/>
      </w:pPr>
      <w:r>
        <w:separator/>
      </w:r>
    </w:p>
  </w:endnote>
  <w:endnote w:type="continuationSeparator" w:id="0">
    <w:p w:rsidR="00586B71" w:rsidRDefault="00586B71" w:rsidP="00586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gO¡Ód2OcuAe">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1829872"/>
      <w:docPartObj>
        <w:docPartGallery w:val="Page Numbers (Bottom of Page)"/>
        <w:docPartUnique/>
      </w:docPartObj>
    </w:sdtPr>
    <w:sdtEndPr>
      <w:rPr>
        <w:noProof/>
      </w:rPr>
    </w:sdtEndPr>
    <w:sdtContent>
      <w:p w:rsidR="00D63C63" w:rsidRDefault="00D63C63">
        <w:pPr>
          <w:pStyle w:val="a5"/>
          <w:jc w:val="center"/>
        </w:pPr>
        <w:r>
          <w:fldChar w:fldCharType="begin"/>
        </w:r>
        <w:r>
          <w:instrText xml:space="preserve"> PAGE   \* MERGEFORMAT </w:instrText>
        </w:r>
        <w:r>
          <w:fldChar w:fldCharType="separate"/>
        </w:r>
        <w:r>
          <w:rPr>
            <w:noProof/>
          </w:rPr>
          <w:t>1</w:t>
        </w:r>
        <w:r>
          <w:rPr>
            <w:noProof/>
          </w:rPr>
          <w:fldChar w:fldCharType="end"/>
        </w:r>
      </w:p>
    </w:sdtContent>
  </w:sdt>
  <w:p w:rsidR="00223EB1" w:rsidRDefault="00D63C6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B71" w:rsidRDefault="00586B71" w:rsidP="00586B71">
      <w:pPr>
        <w:spacing w:line="240" w:lineRule="auto"/>
      </w:pPr>
      <w:r>
        <w:separator/>
      </w:r>
    </w:p>
  </w:footnote>
  <w:footnote w:type="continuationSeparator" w:id="0">
    <w:p w:rsidR="00586B71" w:rsidRDefault="00586B71" w:rsidP="00586B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EB1" w:rsidRPr="0076149A" w:rsidRDefault="00586B71" w:rsidP="007C3BD5">
    <w:pPr>
      <w:pStyle w:val="a3"/>
      <w:tabs>
        <w:tab w:val="clear" w:pos="4153"/>
        <w:tab w:val="clear" w:pos="8306"/>
        <w:tab w:val="right" w:pos="7740"/>
        <w:tab w:val="right" w:pos="9720"/>
        <w:tab w:val="right" w:pos="10800"/>
        <w:tab w:val="right" w:pos="15300"/>
      </w:tabs>
      <w:wordWrap w:val="0"/>
      <w:ind w:rightChars="-151" w:right="-393"/>
      <w:rPr>
        <w:b/>
        <w:bCs/>
        <w:sz w:val="24"/>
        <w:szCs w:val="24"/>
        <w:u w:val="single"/>
        <w:lang w:val="fr-FR" w:eastAsia="zh-HK"/>
      </w:rPr>
    </w:pPr>
    <w:r w:rsidRPr="00586B71">
      <w:rPr>
        <w:sz w:val="24"/>
        <w:szCs w:val="24"/>
        <w:u w:val="single"/>
        <w:lang w:val="fr-FR"/>
      </w:rPr>
      <w:t xml:space="preserve">Tender </w:t>
    </w:r>
    <w:proofErr w:type="spellStart"/>
    <w:r w:rsidRPr="00586B71">
      <w:rPr>
        <w:sz w:val="24"/>
        <w:szCs w:val="24"/>
        <w:u w:val="single"/>
        <w:lang w:val="fr-FR"/>
      </w:rPr>
      <w:t>Ref</w:t>
    </w:r>
    <w:proofErr w:type="spellEnd"/>
    <w:r w:rsidRPr="00586B71">
      <w:rPr>
        <w:sz w:val="24"/>
        <w:szCs w:val="24"/>
        <w:u w:val="single"/>
        <w:lang w:val="fr-FR"/>
      </w:rPr>
      <w:t>.: FHB/F/10/3 (2)</w:t>
    </w:r>
    <w:r w:rsidR="00D63C63" w:rsidRPr="0076149A">
      <w:rPr>
        <w:sz w:val="24"/>
        <w:szCs w:val="24"/>
        <w:u w:val="single"/>
        <w:lang w:val="fr-FR"/>
      </w:rPr>
      <w:tab/>
    </w:r>
    <w:r w:rsidR="00D63C63" w:rsidRPr="0076149A">
      <w:rPr>
        <w:sz w:val="24"/>
        <w:szCs w:val="24"/>
        <w:u w:val="single"/>
        <w:lang w:val="fr-FR"/>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GB"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B71"/>
    <w:rsid w:val="00586B71"/>
    <w:rsid w:val="00B345B6"/>
    <w:rsid w:val="00D63C6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99270"/>
  <w15:chartTrackingRefBased/>
  <w15:docId w15:val="{9A963AE0-A509-4EC9-869A-6D6E6CC4F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heme="minorBidi"/>
        <w:sz w:val="24"/>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B71"/>
    <w:pPr>
      <w:widowControl w:val="0"/>
      <w:adjustRightInd w:val="0"/>
      <w:spacing w:after="0" w:line="360" w:lineRule="atLeast"/>
      <w:textAlignment w:val="baseline"/>
    </w:pPr>
    <w:rPr>
      <w:rFonts w:cs="Times New Roman"/>
      <w:sz w:val="26"/>
      <w:szCs w:val="20"/>
      <w:lang w:val="en-GB"/>
    </w:rPr>
  </w:style>
  <w:style w:type="paragraph" w:styleId="7">
    <w:name w:val="heading 7"/>
    <w:basedOn w:val="a"/>
    <w:next w:val="a"/>
    <w:link w:val="70"/>
    <w:unhideWhenUsed/>
    <w:qFormat/>
    <w:rsid w:val="00586B71"/>
    <w:pPr>
      <w:keepNext/>
      <w:spacing w:line="720" w:lineRule="atLeast"/>
      <w:ind w:leftChars="400" w:left="400"/>
      <w:outlineLvl w:val="6"/>
    </w:pPr>
    <w:rPr>
      <w:rFonts w:ascii="Cambria" w:hAnsi="Cambria"/>
      <w:b/>
      <w:bCs/>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標題 7 字元"/>
    <w:basedOn w:val="a0"/>
    <w:link w:val="7"/>
    <w:rsid w:val="00586B71"/>
    <w:rPr>
      <w:rFonts w:ascii="Cambria" w:hAnsi="Cambria" w:cs="Times New Roman"/>
      <w:b/>
      <w:bCs/>
      <w:sz w:val="36"/>
      <w:szCs w:val="36"/>
      <w:lang w:val="x-none" w:eastAsia="x-none"/>
    </w:rPr>
  </w:style>
  <w:style w:type="paragraph" w:styleId="a3">
    <w:name w:val="header"/>
    <w:basedOn w:val="a"/>
    <w:link w:val="a4"/>
    <w:uiPriority w:val="99"/>
    <w:rsid w:val="00586B71"/>
    <w:pPr>
      <w:tabs>
        <w:tab w:val="center" w:pos="4153"/>
        <w:tab w:val="right" w:pos="8306"/>
      </w:tabs>
    </w:pPr>
    <w:rPr>
      <w:sz w:val="20"/>
    </w:rPr>
  </w:style>
  <w:style w:type="character" w:customStyle="1" w:styleId="a4">
    <w:name w:val="頁首 字元"/>
    <w:basedOn w:val="a0"/>
    <w:link w:val="a3"/>
    <w:uiPriority w:val="99"/>
    <w:rsid w:val="00586B71"/>
    <w:rPr>
      <w:rFonts w:cs="Times New Roman"/>
      <w:sz w:val="20"/>
      <w:szCs w:val="20"/>
      <w:lang w:val="en-GB"/>
    </w:rPr>
  </w:style>
  <w:style w:type="paragraph" w:styleId="a5">
    <w:name w:val="footer"/>
    <w:basedOn w:val="a"/>
    <w:link w:val="a6"/>
    <w:uiPriority w:val="99"/>
    <w:rsid w:val="00586B71"/>
    <w:pPr>
      <w:tabs>
        <w:tab w:val="center" w:pos="4153"/>
        <w:tab w:val="right" w:pos="8306"/>
      </w:tabs>
    </w:pPr>
    <w:rPr>
      <w:sz w:val="20"/>
    </w:rPr>
  </w:style>
  <w:style w:type="character" w:customStyle="1" w:styleId="a6">
    <w:name w:val="頁尾 字元"/>
    <w:basedOn w:val="a0"/>
    <w:link w:val="a5"/>
    <w:uiPriority w:val="99"/>
    <w:rsid w:val="00586B71"/>
    <w:rPr>
      <w:rFonts w:cs="Times New Roman"/>
      <w:sz w:val="20"/>
      <w:szCs w:val="20"/>
      <w:lang w:val="en-GB"/>
    </w:rPr>
  </w:style>
  <w:style w:type="character" w:styleId="a7">
    <w:name w:val="page number"/>
    <w:rsid w:val="00586B71"/>
    <w:rPr>
      <w:rFonts w:ascii="£gO¡Ód2OcuAe" w:eastAsia="新細明體" w:hAnsi="£gO¡Ód2OcuAe"/>
    </w:rPr>
  </w:style>
  <w:style w:type="paragraph" w:customStyle="1" w:styleId="a8">
    <w:name w:val="??"/>
    <w:rsid w:val="00586B71"/>
    <w:pPr>
      <w:widowControl w:val="0"/>
      <w:overflowPunct w:val="0"/>
      <w:autoSpaceDE w:val="0"/>
      <w:autoSpaceDN w:val="0"/>
      <w:adjustRightInd w:val="0"/>
      <w:spacing w:after="0" w:line="240" w:lineRule="auto"/>
      <w:textAlignment w:val="baseline"/>
    </w:pPr>
    <w:rPr>
      <w:rFonts w:ascii="新細明體"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265</Words>
  <Characters>1511</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Food and Health Bureau</dc:creator>
  <cp:keywords/>
  <dc:description/>
  <cp:lastModifiedBy>Food and Health Bureau</cp:lastModifiedBy>
  <cp:revision>2</cp:revision>
  <dcterms:created xsi:type="dcterms:W3CDTF">2022-05-31T08:43:00Z</dcterms:created>
  <dcterms:modified xsi:type="dcterms:W3CDTF">2022-05-31T08:50:00Z</dcterms:modified>
</cp:coreProperties>
</file>