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482B37AF" w:rsidR="00E54ADD" w:rsidRPr="00C1157B" w:rsidRDefault="00E54ADD" w:rsidP="00E54ADD"/>
    <w:p w14:paraId="4C426B25" w14:textId="77777777" w:rsidR="00E54ADD" w:rsidRPr="00C1157B" w:rsidRDefault="00E54ADD" w:rsidP="00E54ADD">
      <w:pPr>
        <w:spacing w:after="160" w:line="259" w:lineRule="auto"/>
        <w:ind w:leftChars="177" w:left="850" w:hanging="425"/>
        <w:jc w:val="center"/>
        <w:rPr>
          <w:b/>
          <w:lang w:val="en-US"/>
        </w:rPr>
      </w:pPr>
      <w:r w:rsidRPr="00C1157B">
        <w:rPr>
          <w:b/>
          <w:lang w:val="en-US"/>
        </w:rPr>
        <w:t>P R O F O R M A</w:t>
      </w:r>
    </w:p>
    <w:p w14:paraId="2B154CAD" w14:textId="52466DC0" w:rsidR="00E54ADD" w:rsidRPr="00C1157B" w:rsidRDefault="00E54ADD" w:rsidP="00D3494E">
      <w:pPr>
        <w:jc w:val="center"/>
        <w:rPr>
          <w:b/>
          <w:bCs/>
          <w:lang w:eastAsia="zh-CN"/>
        </w:rPr>
      </w:pPr>
      <w:r w:rsidRPr="00C1157B">
        <w:rPr>
          <w:b/>
          <w:bCs/>
          <w:lang w:eastAsia="zh-CN"/>
        </w:rPr>
        <w:t>Request for Market Information (“RFI”)</w:t>
      </w:r>
      <w:r w:rsidR="00D3494E" w:rsidRPr="00C1157B">
        <w:rPr>
          <w:b/>
          <w:bCs/>
          <w:lang w:eastAsia="zh-CN"/>
        </w:rPr>
        <w:t xml:space="preserve"> for </w:t>
      </w:r>
      <w:r w:rsidR="00D3494E" w:rsidRPr="00C1157B">
        <w:rPr>
          <w:b/>
          <w:bCs/>
          <w:lang w:eastAsia="zh-CN"/>
        </w:rPr>
        <w:br/>
        <w:t>Supply of</w:t>
      </w:r>
      <w:r w:rsidR="00996EC8" w:rsidRPr="00C1157B">
        <w:rPr>
          <w:rFonts w:hint="eastAsia"/>
          <w:b/>
          <w:bCs/>
        </w:rPr>
        <w:t xml:space="preserve"> </w:t>
      </w:r>
      <w:r w:rsidR="006419D1" w:rsidRPr="00C1157B">
        <w:rPr>
          <w:rFonts w:hint="eastAsia"/>
          <w:b/>
          <w:bCs/>
        </w:rPr>
        <w:t>Glass</w:t>
      </w:r>
      <w:r w:rsidR="00BE31D9">
        <w:rPr>
          <w:b/>
          <w:bCs/>
        </w:rPr>
        <w:t xml:space="preserve"> Pipette</w:t>
      </w:r>
      <w:r w:rsidR="006419D1" w:rsidRPr="00C1157B">
        <w:rPr>
          <w:rFonts w:hint="eastAsia"/>
          <w:b/>
          <w:bCs/>
        </w:rPr>
        <w:t xml:space="preserve"> </w:t>
      </w:r>
      <w:r w:rsidR="00BE31D9">
        <w:rPr>
          <w:b/>
          <w:bCs/>
        </w:rPr>
        <w:t>(</w:t>
      </w:r>
      <w:r w:rsidR="00996EC8" w:rsidRPr="00C1157B">
        <w:rPr>
          <w:rFonts w:hint="eastAsia"/>
          <w:b/>
          <w:bCs/>
        </w:rPr>
        <w:t>Graduated</w:t>
      </w:r>
      <w:r w:rsidR="00BE31D9">
        <w:rPr>
          <w:b/>
          <w:bCs/>
        </w:rPr>
        <w:t xml:space="preserve"> and </w:t>
      </w:r>
      <w:r w:rsidR="006419D1" w:rsidRPr="00C1157B">
        <w:rPr>
          <w:rFonts w:hint="eastAsia"/>
          <w:b/>
          <w:bCs/>
        </w:rPr>
        <w:t>Volumetric</w:t>
      </w:r>
      <w:r w:rsidR="00BE31D9">
        <w:rPr>
          <w:b/>
          <w:bCs/>
        </w:rPr>
        <w:t>)</w:t>
      </w:r>
      <w:r w:rsidR="00BE35C7" w:rsidRPr="00C1157B">
        <w:rPr>
          <w:b/>
          <w:bCs/>
          <w:lang w:eastAsia="zh-CN"/>
        </w:rPr>
        <w:t xml:space="preserve"> </w:t>
      </w:r>
    </w:p>
    <w:p w14:paraId="6B2B4157" w14:textId="1574C63F" w:rsidR="00D3494E" w:rsidRPr="00C1157B" w:rsidRDefault="00BE31D9" w:rsidP="00D3494E">
      <w:pPr>
        <w:ind w:leftChars="177" w:left="850" w:hanging="425"/>
        <w:jc w:val="center"/>
        <w:rPr>
          <w:b/>
          <w:bCs/>
          <w:lang w:eastAsia="zh-CN"/>
        </w:rPr>
      </w:pPr>
      <w:r>
        <w:rPr>
          <w:b/>
          <w:bCs/>
          <w:lang w:eastAsia="zh-CN"/>
        </w:rPr>
        <w:t xml:space="preserve">To </w:t>
      </w:r>
      <w:r w:rsidR="000D7EB0" w:rsidRPr="00C1157B">
        <w:rPr>
          <w:b/>
          <w:bCs/>
          <w:lang w:eastAsia="zh-CN"/>
        </w:rPr>
        <w:t>T</w:t>
      </w:r>
      <w:r w:rsidR="00D3494E" w:rsidRPr="00C1157B">
        <w:rPr>
          <w:b/>
          <w:bCs/>
          <w:lang w:eastAsia="zh-CN"/>
        </w:rPr>
        <w:t>he Chinese Medicine Hospital</w:t>
      </w:r>
      <w:r w:rsidR="000D7EB0" w:rsidRPr="00C1157B">
        <w:rPr>
          <w:b/>
          <w:bCs/>
          <w:lang w:eastAsia="zh-CN"/>
        </w:rPr>
        <w:t xml:space="preserve"> of Hong Kong</w:t>
      </w:r>
      <w:r w:rsidR="00D3494E" w:rsidRPr="00C1157B">
        <w:rPr>
          <w:b/>
          <w:bCs/>
          <w:lang w:eastAsia="zh-CN"/>
        </w:rPr>
        <w:t xml:space="preserve"> (“CMH</w:t>
      </w:r>
      <w:r w:rsidR="000D7EB0" w:rsidRPr="00C1157B">
        <w:rPr>
          <w:b/>
          <w:bCs/>
          <w:lang w:eastAsia="zh-CN"/>
        </w:rPr>
        <w:t>HK</w:t>
      </w:r>
      <w:r w:rsidR="00D3494E" w:rsidRPr="00C1157B">
        <w:rPr>
          <w:b/>
          <w:bCs/>
          <w:lang w:eastAsia="zh-CN"/>
        </w:rPr>
        <w:t>”)</w:t>
      </w:r>
    </w:p>
    <w:p w14:paraId="7576A528" w14:textId="38FA802A" w:rsidR="009F34BF" w:rsidRPr="00C1157B" w:rsidRDefault="009F34BF" w:rsidP="00D3494E">
      <w:pPr>
        <w:ind w:leftChars="177" w:left="850" w:hanging="425"/>
        <w:jc w:val="center"/>
      </w:pPr>
      <w:r w:rsidRPr="00C1157B">
        <w:rPr>
          <w:b/>
          <w:bCs/>
          <w:lang w:eastAsia="zh-CN"/>
        </w:rPr>
        <w:t>(</w:t>
      </w:r>
      <w:r w:rsidR="002C4821" w:rsidRPr="00C1157B">
        <w:rPr>
          <w:b/>
          <w:bCs/>
          <w:lang w:eastAsia="zh-CN"/>
        </w:rPr>
        <w:t xml:space="preserve">CMHPO </w:t>
      </w:r>
      <w:r w:rsidRPr="00C1157B">
        <w:rPr>
          <w:b/>
          <w:bCs/>
          <w:lang w:eastAsia="zh-CN"/>
        </w:rPr>
        <w:t xml:space="preserve">Ref.  :   </w:t>
      </w:r>
      <w:r w:rsidR="000D7EB0" w:rsidRPr="00C1157B">
        <w:rPr>
          <w:b/>
          <w:bCs/>
          <w:lang w:eastAsia="zh-CN"/>
        </w:rPr>
        <w:t>T-PA02</w:t>
      </w:r>
      <w:r w:rsidR="00DA75C1">
        <w:rPr>
          <w:rFonts w:ascii="SimSun" w:eastAsia="SimSun" w:hAnsi="SimSun" w:hint="eastAsia"/>
          <w:b/>
          <w:bCs/>
          <w:lang w:eastAsia="zh-CN"/>
        </w:rPr>
        <w:t>6</w:t>
      </w:r>
      <w:r w:rsidRPr="00C1157B">
        <w:rPr>
          <w:b/>
          <w:bCs/>
          <w:lang w:eastAsia="zh-CN"/>
        </w:rPr>
        <w:t xml:space="preserve">      )</w:t>
      </w:r>
    </w:p>
    <w:p w14:paraId="63AAE7CA" w14:textId="77777777" w:rsidR="00E54ADD" w:rsidRPr="00C1157B" w:rsidRDefault="00E54ADD" w:rsidP="00E54ADD">
      <w:pPr>
        <w:spacing w:after="160" w:line="259" w:lineRule="auto"/>
        <w:ind w:left="425" w:hangingChars="177" w:hanging="425"/>
        <w:jc w:val="both"/>
        <w:rPr>
          <w:b/>
          <w:u w:val="single"/>
        </w:rPr>
      </w:pPr>
    </w:p>
    <w:p w14:paraId="4D8FF133" w14:textId="1B748326" w:rsidR="006C08BC" w:rsidRPr="00C1157B" w:rsidRDefault="006C08BC" w:rsidP="006C08BC">
      <w:pPr>
        <w:spacing w:line="259" w:lineRule="auto"/>
        <w:jc w:val="both"/>
        <w:rPr>
          <w:lang w:val="en-US"/>
        </w:rPr>
      </w:pPr>
      <w:r w:rsidRPr="00C1157B">
        <w:rPr>
          <w:lang w:val="en-US"/>
        </w:rPr>
        <w:t xml:space="preserve">To : </w:t>
      </w:r>
      <w:r w:rsidRPr="00C1157B">
        <w:rPr>
          <w:lang w:val="en-US"/>
        </w:rPr>
        <w:tab/>
        <w:t>Project Director (CMHPO)</w:t>
      </w:r>
      <w:bookmarkStart w:id="0" w:name="_GoBack"/>
      <w:bookmarkEnd w:id="0"/>
    </w:p>
    <w:p w14:paraId="262506F3" w14:textId="3C3CC882" w:rsidR="006C08BC" w:rsidRPr="00C1157B" w:rsidRDefault="006C08BC" w:rsidP="006C08BC">
      <w:pPr>
        <w:spacing w:after="240" w:line="259" w:lineRule="auto"/>
        <w:jc w:val="both"/>
        <w:rPr>
          <w:lang w:val="en-US"/>
        </w:rPr>
      </w:pPr>
      <w:r w:rsidRPr="00C1157B">
        <w:rPr>
          <w:lang w:val="en-US"/>
        </w:rPr>
        <w:tab/>
        <w:t>(Attn.</w:t>
      </w:r>
      <w:r w:rsidR="00056133">
        <w:rPr>
          <w:lang w:val="en-US"/>
        </w:rPr>
        <w:t xml:space="preserve"> Ms. </w:t>
      </w:r>
      <w:r w:rsidR="000D7EB0" w:rsidRPr="00C1157B">
        <w:t>Stella Cheung</w:t>
      </w:r>
      <w:r w:rsidRPr="00C1157B">
        <w:rPr>
          <w:lang w:eastAsia="zh-HK"/>
        </w:rPr>
        <w:t>)</w:t>
      </w:r>
    </w:p>
    <w:p w14:paraId="75884E73" w14:textId="7773B3D5" w:rsidR="006C08BC" w:rsidRPr="00C1157B"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C1157B">
        <w:rPr>
          <w:rFonts w:eastAsiaTheme="minorEastAsia"/>
          <w:lang w:val="en-US"/>
        </w:rPr>
        <w:t xml:space="preserve">[by fax: 2127 4795 or email: </w:t>
      </w:r>
      <w:r w:rsidR="00056133">
        <w:rPr>
          <w:rFonts w:eastAsiaTheme="minorEastAsia"/>
          <w:lang w:val="en-US"/>
        </w:rPr>
        <w:t>syhcheung</w:t>
      </w:r>
      <w:r w:rsidRPr="00C1157B">
        <w:rPr>
          <w:rFonts w:eastAsiaTheme="minorEastAsia"/>
          <w:lang w:val="en-US"/>
        </w:rPr>
        <w:t>@healthbureau.gov.hk]</w:t>
      </w:r>
    </w:p>
    <w:p w14:paraId="09AB68A0" w14:textId="15A2C9F1" w:rsidR="006C08BC" w:rsidRPr="00C1157B" w:rsidRDefault="006C08BC" w:rsidP="00056133">
      <w:pPr>
        <w:spacing w:after="160" w:line="259" w:lineRule="auto"/>
        <w:jc w:val="both"/>
        <w:rPr>
          <w:rFonts w:eastAsiaTheme="minorEastAsia"/>
          <w:b/>
          <w:u w:val="single"/>
          <w:lang w:val="en-US"/>
        </w:rPr>
      </w:pPr>
    </w:p>
    <w:p w14:paraId="6DCC6C49" w14:textId="4BE4D40E" w:rsidR="00383B0C" w:rsidRPr="00C1157B" w:rsidRDefault="00383B0C" w:rsidP="00383B0C">
      <w:pPr>
        <w:spacing w:after="160" w:line="259" w:lineRule="auto"/>
        <w:ind w:firstLineChars="295" w:firstLine="708"/>
        <w:jc w:val="both"/>
        <w:rPr>
          <w:rFonts w:eastAsiaTheme="minorEastAsia"/>
          <w:lang w:val="en-US"/>
        </w:rPr>
      </w:pPr>
      <w:r w:rsidRPr="00C1157B">
        <w:rPr>
          <w:rFonts w:eastAsiaTheme="minorEastAsia"/>
          <w:lang w:val="en-US"/>
        </w:rPr>
        <w:t xml:space="preserve">In </w:t>
      </w:r>
      <w:r w:rsidR="001F4449" w:rsidRPr="00C1157B">
        <w:rPr>
          <w:rFonts w:eastAsiaTheme="minorEastAsia"/>
          <w:lang w:val="en-US"/>
        </w:rPr>
        <w:t>response</w:t>
      </w:r>
      <w:r w:rsidRPr="00C1157B">
        <w:rPr>
          <w:rFonts w:eastAsiaTheme="minorEastAsia"/>
          <w:lang w:val="en-US"/>
        </w:rPr>
        <w:t xml:space="preserve"> to the RFI of the CMH</w:t>
      </w:r>
      <w:r w:rsidR="000D7EB0" w:rsidRPr="00C1157B">
        <w:rPr>
          <w:rFonts w:eastAsiaTheme="minorEastAsia"/>
          <w:lang w:val="en-US"/>
        </w:rPr>
        <w:t>HK</w:t>
      </w:r>
      <w:r w:rsidRPr="00C1157B">
        <w:rPr>
          <w:rFonts w:eastAsiaTheme="minorEastAsia"/>
          <w:lang w:val="en-US"/>
        </w:rPr>
        <w:t xml:space="preserve">, my/our company, with contact details provided in Part 1 below, would like to provide the </w:t>
      </w:r>
      <w:r w:rsidR="001F4449" w:rsidRPr="00C1157B">
        <w:rPr>
          <w:rFonts w:eastAsiaTheme="minorEastAsia"/>
          <w:lang w:val="en-US"/>
        </w:rPr>
        <w:t>information</w:t>
      </w:r>
      <w:r w:rsidRPr="00C1157B">
        <w:rPr>
          <w:rFonts w:eastAsiaTheme="minorEastAsia"/>
          <w:lang w:val="en-US"/>
        </w:rPr>
        <w:t xml:space="preserve"> and relevant supporting </w:t>
      </w:r>
      <w:r w:rsidR="001F4449" w:rsidRPr="00C1157B">
        <w:rPr>
          <w:rFonts w:eastAsiaTheme="minorEastAsia"/>
          <w:lang w:val="en-US"/>
        </w:rPr>
        <w:t>documents</w:t>
      </w:r>
      <w:r w:rsidRPr="00C1157B">
        <w:rPr>
          <w:rFonts w:eastAsiaTheme="minorEastAsia"/>
          <w:lang w:val="en-US"/>
        </w:rPr>
        <w:t xml:space="preserve"> in Part</w:t>
      </w:r>
      <w:r w:rsidR="001F4449" w:rsidRPr="00C1157B">
        <w:rPr>
          <w:rFonts w:eastAsiaTheme="minorEastAsia"/>
          <w:lang w:val="en-US"/>
        </w:rPr>
        <w:t>s</w:t>
      </w:r>
      <w:r w:rsidRPr="00C1157B">
        <w:rPr>
          <w:rFonts w:eastAsiaTheme="minorEastAsia"/>
          <w:lang w:val="en-US"/>
        </w:rPr>
        <w:t xml:space="preserve"> 2 to 9 o</w:t>
      </w:r>
      <w:r w:rsidR="001F4449" w:rsidRPr="00C1157B">
        <w:rPr>
          <w:rFonts w:eastAsiaTheme="minorEastAsia"/>
          <w:lang w:val="en-US"/>
        </w:rPr>
        <w:t>f</w:t>
      </w:r>
      <w:r w:rsidRPr="00C1157B">
        <w:rPr>
          <w:rFonts w:eastAsiaTheme="minorEastAsia"/>
          <w:lang w:val="en-US"/>
        </w:rPr>
        <w:t xml:space="preserve"> this Proforma.</w:t>
      </w:r>
    </w:p>
    <w:p w14:paraId="2129CF23" w14:textId="77777777" w:rsidR="00383B0C" w:rsidRPr="00C1157B"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C1157B" w:rsidRDefault="006C08BC" w:rsidP="006C08BC">
      <w:pPr>
        <w:spacing w:after="160" w:line="259" w:lineRule="auto"/>
        <w:ind w:left="425" w:hangingChars="177" w:hanging="425"/>
        <w:jc w:val="both"/>
        <w:rPr>
          <w:rFonts w:eastAsiaTheme="minorEastAsia"/>
          <w:b/>
          <w:u w:val="single"/>
          <w:lang w:val="en-US"/>
        </w:rPr>
      </w:pPr>
      <w:r w:rsidRPr="00C1157B">
        <w:rPr>
          <w:rFonts w:eastAsiaTheme="minorEastAsia"/>
          <w:b/>
          <w:u w:val="single"/>
          <w:lang w:val="en-US"/>
        </w:rPr>
        <w:t>Part 1 – Supplier’s Contact Details</w:t>
      </w:r>
    </w:p>
    <w:p w14:paraId="26DFEB55" w14:textId="77777777" w:rsidR="006C08BC" w:rsidRPr="00C1157B" w:rsidRDefault="006C08BC" w:rsidP="006C08BC">
      <w:pPr>
        <w:spacing w:after="160" w:line="259" w:lineRule="auto"/>
        <w:ind w:leftChars="177" w:left="425" w:firstLine="1"/>
        <w:jc w:val="both"/>
        <w:rPr>
          <w:rFonts w:eastAsiaTheme="minorEastAsia"/>
          <w:lang w:val="en-US"/>
        </w:rPr>
      </w:pPr>
    </w:p>
    <w:p w14:paraId="7753DBB7" w14:textId="77777777" w:rsidR="006C08BC" w:rsidRPr="00C1157B" w:rsidRDefault="006C08BC" w:rsidP="006C08BC">
      <w:pPr>
        <w:spacing w:after="160" w:line="259" w:lineRule="auto"/>
        <w:ind w:firstLine="1"/>
        <w:jc w:val="both"/>
        <w:rPr>
          <w:rFonts w:eastAsiaTheme="minorEastAsia"/>
          <w:lang w:val="en-US"/>
        </w:rPr>
      </w:pPr>
      <w:r w:rsidRPr="00C1157B">
        <w:rPr>
          <w:rFonts w:eastAsiaTheme="minorEastAsia"/>
          <w:lang w:val="en-US"/>
        </w:rPr>
        <w:t xml:space="preserve">From:  </w:t>
      </w:r>
    </w:p>
    <w:p w14:paraId="6720F264" w14:textId="77777777" w:rsidR="006C08BC" w:rsidRPr="00C1157B" w:rsidRDefault="006C08BC" w:rsidP="006C08BC">
      <w:pPr>
        <w:spacing w:after="160" w:line="259" w:lineRule="auto"/>
        <w:ind w:firstLine="1"/>
        <w:jc w:val="both"/>
        <w:rPr>
          <w:rFonts w:eastAsiaTheme="minorEastAsia"/>
          <w:lang w:val="en-US"/>
        </w:rPr>
      </w:pPr>
      <w:r w:rsidRPr="00C1157B">
        <w:rPr>
          <w:rFonts w:eastAsiaTheme="minorEastAsia"/>
          <w:lang w:val="en-US"/>
        </w:rPr>
        <w:t>(Name of the Supplier): _______________________________________________________</w:t>
      </w:r>
    </w:p>
    <w:p w14:paraId="75FFCA5B" w14:textId="77777777" w:rsidR="006C08BC" w:rsidRPr="00C1157B" w:rsidRDefault="006C08BC" w:rsidP="006C08BC">
      <w:pPr>
        <w:spacing w:after="160" w:line="259" w:lineRule="auto"/>
        <w:ind w:left="3600" w:firstLine="720"/>
        <w:jc w:val="both"/>
        <w:rPr>
          <w:rFonts w:eastAsiaTheme="minorEastAsia"/>
          <w:lang w:val="en-US"/>
        </w:rPr>
      </w:pPr>
      <w:r w:rsidRPr="00C1157B">
        <w:rPr>
          <w:rFonts w:eastAsiaTheme="minorEastAsia" w:hint="eastAsia"/>
          <w:lang w:val="en-US"/>
        </w:rPr>
        <w:t>(please fill</w:t>
      </w:r>
      <w:r w:rsidRPr="00C1157B">
        <w:rPr>
          <w:rFonts w:eastAsiaTheme="minorEastAsia"/>
          <w:lang w:val="en-US"/>
        </w:rPr>
        <w:t xml:space="preserve"> </w:t>
      </w:r>
      <w:r w:rsidRPr="00C1157B">
        <w:rPr>
          <w:rFonts w:eastAsiaTheme="minorEastAsia" w:hint="eastAsia"/>
          <w:lang w:val="en-US"/>
        </w:rPr>
        <w:t>in)</w:t>
      </w:r>
    </w:p>
    <w:p w14:paraId="7102F1B4" w14:textId="086F5DD0" w:rsidR="006C08BC" w:rsidRPr="00C1157B" w:rsidRDefault="006C08BC" w:rsidP="006C08BC">
      <w:pPr>
        <w:spacing w:after="160" w:line="259" w:lineRule="auto"/>
        <w:jc w:val="both"/>
        <w:rPr>
          <w:rFonts w:eastAsiaTheme="minorEastAsia"/>
          <w:lang w:val="en-US"/>
        </w:rPr>
      </w:pPr>
    </w:p>
    <w:p w14:paraId="18FF6EEB" w14:textId="209015A6" w:rsidR="006C08BC" w:rsidRPr="00C1157B" w:rsidRDefault="006C08BC" w:rsidP="006C08BC">
      <w:pPr>
        <w:tabs>
          <w:tab w:val="left" w:pos="4253"/>
        </w:tabs>
        <w:spacing w:after="160" w:line="259" w:lineRule="auto"/>
        <w:rPr>
          <w:rFonts w:eastAsiaTheme="minorEastAsia"/>
          <w:lang w:val="en-US"/>
        </w:rPr>
      </w:pPr>
      <w:r w:rsidRPr="00C1157B">
        <w:rPr>
          <w:rFonts w:eastAsiaTheme="minorEastAsia"/>
          <w:lang w:val="en-US"/>
        </w:rPr>
        <w:t>Name and Post of Contact person: _______________________________________________</w:t>
      </w:r>
    </w:p>
    <w:p w14:paraId="1A4EEFD6" w14:textId="77777777" w:rsidR="006C08BC" w:rsidRPr="00C1157B" w:rsidRDefault="006C08BC" w:rsidP="006C08BC">
      <w:pPr>
        <w:spacing w:after="160" w:line="259" w:lineRule="auto"/>
        <w:ind w:left="636" w:firstLineChars="1535" w:firstLine="3684"/>
        <w:jc w:val="both"/>
        <w:rPr>
          <w:rFonts w:eastAsiaTheme="minorEastAsia"/>
          <w:lang w:val="en-US"/>
        </w:rPr>
      </w:pPr>
      <w:r w:rsidRPr="00C1157B">
        <w:rPr>
          <w:rFonts w:eastAsiaTheme="minorEastAsia" w:hint="eastAsia"/>
          <w:lang w:val="en-US"/>
        </w:rPr>
        <w:t>(please fill</w:t>
      </w:r>
      <w:r w:rsidRPr="00C1157B">
        <w:rPr>
          <w:rFonts w:eastAsiaTheme="minorEastAsia"/>
          <w:lang w:val="en-US"/>
        </w:rPr>
        <w:t xml:space="preserve"> </w:t>
      </w:r>
      <w:r w:rsidRPr="00C1157B">
        <w:rPr>
          <w:rFonts w:eastAsiaTheme="minorEastAsia" w:hint="eastAsia"/>
          <w:lang w:val="en-US"/>
        </w:rPr>
        <w:t>in)</w:t>
      </w:r>
    </w:p>
    <w:p w14:paraId="61539CA3" w14:textId="15710990" w:rsidR="006C08BC" w:rsidRPr="00C1157B" w:rsidRDefault="006C08BC" w:rsidP="006C08BC">
      <w:pPr>
        <w:spacing w:after="160" w:line="259" w:lineRule="auto"/>
        <w:ind w:firstLineChars="1535" w:firstLine="3684"/>
        <w:jc w:val="both"/>
        <w:rPr>
          <w:rFonts w:eastAsiaTheme="minorEastAsia"/>
          <w:lang w:val="en-US"/>
        </w:rPr>
      </w:pPr>
    </w:p>
    <w:p w14:paraId="5FAD0662" w14:textId="0BB4AFE7" w:rsidR="006C08BC" w:rsidRPr="00C1157B" w:rsidRDefault="006C08BC" w:rsidP="006C08BC">
      <w:pPr>
        <w:spacing w:after="160" w:line="259" w:lineRule="auto"/>
        <w:jc w:val="both"/>
        <w:rPr>
          <w:rFonts w:eastAsiaTheme="minorEastAsia"/>
          <w:lang w:val="en-US"/>
        </w:rPr>
      </w:pPr>
      <w:r w:rsidRPr="00C1157B">
        <w:rPr>
          <w:rFonts w:eastAsiaTheme="minorEastAsia"/>
          <w:lang w:val="en-US"/>
        </w:rPr>
        <w:t>Email:___________________________       Telephone no.:________________________</w:t>
      </w:r>
    </w:p>
    <w:p w14:paraId="0BDAD065" w14:textId="725F06CC" w:rsidR="006C08BC" w:rsidRPr="00C1157B" w:rsidRDefault="006C08BC" w:rsidP="006C08BC">
      <w:pPr>
        <w:spacing w:after="160" w:line="259" w:lineRule="auto"/>
        <w:ind w:firstLineChars="650" w:firstLine="1560"/>
        <w:jc w:val="both"/>
        <w:rPr>
          <w:rFonts w:eastAsiaTheme="minorEastAsia"/>
          <w:lang w:val="en-US"/>
        </w:rPr>
      </w:pPr>
      <w:r w:rsidRPr="00C1157B">
        <w:rPr>
          <w:rFonts w:eastAsiaTheme="minorEastAsia" w:hint="eastAsia"/>
          <w:lang w:val="en-US"/>
        </w:rPr>
        <w:t>(please fill</w:t>
      </w:r>
      <w:r w:rsidRPr="00C1157B">
        <w:rPr>
          <w:rFonts w:eastAsiaTheme="minorEastAsia"/>
          <w:lang w:val="en-US"/>
        </w:rPr>
        <w:t xml:space="preserve"> </w:t>
      </w:r>
      <w:r w:rsidRPr="00C1157B">
        <w:rPr>
          <w:rFonts w:eastAsiaTheme="minorEastAsia" w:hint="eastAsia"/>
          <w:lang w:val="en-US"/>
        </w:rPr>
        <w:t>in)</w:t>
      </w:r>
      <w:r w:rsidRPr="00C1157B">
        <w:rPr>
          <w:rFonts w:eastAsiaTheme="minorEastAsia" w:hint="eastAsia"/>
          <w:lang w:val="en-US"/>
        </w:rPr>
        <w:tab/>
      </w:r>
      <w:r w:rsidRPr="00C1157B">
        <w:rPr>
          <w:rFonts w:eastAsiaTheme="minorEastAsia"/>
          <w:lang w:val="en-US"/>
        </w:rPr>
        <w:tab/>
      </w:r>
      <w:r w:rsidRPr="00C1157B">
        <w:rPr>
          <w:rFonts w:eastAsiaTheme="minorEastAsia"/>
          <w:lang w:val="en-US"/>
        </w:rPr>
        <w:tab/>
      </w:r>
      <w:r w:rsidRPr="00C1157B">
        <w:rPr>
          <w:rFonts w:eastAsiaTheme="minorEastAsia"/>
          <w:lang w:val="en-US"/>
        </w:rPr>
        <w:tab/>
      </w:r>
      <w:r w:rsidRPr="00C1157B">
        <w:rPr>
          <w:rFonts w:eastAsiaTheme="minorEastAsia"/>
          <w:lang w:val="en-US"/>
        </w:rPr>
        <w:tab/>
        <w:t xml:space="preserve">   </w:t>
      </w:r>
      <w:r w:rsidRPr="00C1157B">
        <w:rPr>
          <w:rFonts w:eastAsiaTheme="minorEastAsia" w:hint="eastAsia"/>
          <w:lang w:val="en-US"/>
        </w:rPr>
        <w:t>(please fill</w:t>
      </w:r>
      <w:r w:rsidRPr="00C1157B">
        <w:rPr>
          <w:rFonts w:eastAsiaTheme="minorEastAsia"/>
          <w:lang w:val="en-US"/>
        </w:rPr>
        <w:t xml:space="preserve"> </w:t>
      </w:r>
      <w:r w:rsidRPr="00C1157B">
        <w:rPr>
          <w:rFonts w:eastAsiaTheme="minorEastAsia" w:hint="eastAsia"/>
          <w:lang w:val="en-US"/>
        </w:rPr>
        <w:t>in)</w:t>
      </w:r>
    </w:p>
    <w:p w14:paraId="647970A8" w14:textId="77777777" w:rsidR="006C08BC" w:rsidRPr="00C1157B"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C1157B">
        <w:rPr>
          <w:rFonts w:eastAsiaTheme="minorEastAsia" w:hint="cs"/>
          <w:b/>
          <w:bCs/>
          <w:kern w:val="1"/>
          <w:u w:val="single"/>
          <w:lang w:val="en-US" w:eastAsia="ar-SA"/>
        </w:rPr>
        <w:t>-----------------------------------------------------------------------------------------------------------------</w:t>
      </w:r>
    </w:p>
    <w:p w14:paraId="21E3BF31" w14:textId="550D1683" w:rsidR="006C08BC" w:rsidRPr="00C1157B" w:rsidRDefault="006C08BC" w:rsidP="006C08BC">
      <w:pPr>
        <w:spacing w:after="160" w:line="259" w:lineRule="auto"/>
        <w:jc w:val="both"/>
        <w:rPr>
          <w:b/>
          <w:u w:val="single"/>
        </w:rPr>
      </w:pPr>
    </w:p>
    <w:p w14:paraId="4E74B3C0" w14:textId="536220CF" w:rsidR="002A6E83" w:rsidRPr="00C1157B" w:rsidRDefault="006C08BC" w:rsidP="00E644AC">
      <w:pPr>
        <w:widowControl/>
        <w:jc w:val="both"/>
      </w:pPr>
      <w:r w:rsidRPr="00C1157B">
        <w:rPr>
          <w:rFonts w:eastAsiaTheme="minorEastAsia"/>
          <w:i/>
          <w:lang w:val="en-US"/>
        </w:rPr>
        <w:t>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Request for Market Information.</w:t>
      </w:r>
      <w:r w:rsidR="002A6E83" w:rsidRPr="00C1157B">
        <w:br w:type="page"/>
      </w:r>
    </w:p>
    <w:p w14:paraId="4A9A468D" w14:textId="77777777" w:rsidR="009F34BF" w:rsidRPr="00C1157B" w:rsidRDefault="00935446" w:rsidP="00414F3A">
      <w:pPr>
        <w:spacing w:after="160" w:line="259" w:lineRule="auto"/>
        <w:rPr>
          <w:b/>
          <w:lang w:val="en-US"/>
        </w:rPr>
      </w:pPr>
      <w:r w:rsidRPr="00C1157B">
        <w:rPr>
          <w:b/>
          <w:lang w:val="en-US"/>
        </w:rPr>
        <w:lastRenderedPageBreak/>
        <w:t>Purpose and Backgroun</w:t>
      </w:r>
      <w:r w:rsidR="009F34BF" w:rsidRPr="00C1157B">
        <w:rPr>
          <w:b/>
          <w:lang w:val="en-US"/>
        </w:rPr>
        <w:t>d Information of the RFI</w:t>
      </w:r>
    </w:p>
    <w:p w14:paraId="1B915CDA" w14:textId="77777777" w:rsidR="009F34BF" w:rsidRPr="00C1157B" w:rsidRDefault="009F34BF" w:rsidP="003E4590">
      <w:pPr>
        <w:pStyle w:val="afa"/>
        <w:widowControl/>
        <w:numPr>
          <w:ilvl w:val="0"/>
          <w:numId w:val="67"/>
        </w:numPr>
        <w:spacing w:after="120"/>
        <w:ind w:leftChars="0" w:left="540" w:hanging="540"/>
        <w:rPr>
          <w:rFonts w:eastAsia="Times New Roman"/>
          <w:bCs/>
          <w:u w:val="single"/>
          <w:lang w:val="en-US"/>
        </w:rPr>
      </w:pPr>
      <w:r w:rsidRPr="00C1157B">
        <w:rPr>
          <w:rFonts w:eastAsia="Times New Roman"/>
          <w:bCs/>
          <w:u w:val="single"/>
          <w:lang w:val="en-US"/>
        </w:rPr>
        <w:t>Purpose</w:t>
      </w:r>
    </w:p>
    <w:p w14:paraId="32A3D191" w14:textId="050BA755" w:rsidR="009F34BF" w:rsidRPr="00C1157B" w:rsidRDefault="009F34BF" w:rsidP="00935446">
      <w:pPr>
        <w:autoSpaceDE w:val="0"/>
        <w:autoSpaceDN w:val="0"/>
        <w:spacing w:before="93"/>
        <w:ind w:left="540" w:right="-7"/>
        <w:jc w:val="both"/>
        <w:outlineLvl w:val="1"/>
        <w:rPr>
          <w:rFonts w:eastAsia="Times New Roman"/>
          <w:lang w:val="en-US"/>
        </w:rPr>
      </w:pPr>
      <w:r w:rsidRPr="00C1157B">
        <w:rPr>
          <w:rFonts w:eastAsia="Times New Roman"/>
          <w:lang w:val="en-US"/>
        </w:rPr>
        <w:t>Chinese Medicine Hospital Project Office (“</w:t>
      </w:r>
      <w:r w:rsidRPr="00C1157B">
        <w:rPr>
          <w:rFonts w:eastAsia="Times New Roman"/>
          <w:b/>
          <w:bCs/>
          <w:lang w:val="en-US"/>
        </w:rPr>
        <w:t>CMHPO</w:t>
      </w:r>
      <w:r w:rsidRPr="00C1157B">
        <w:rPr>
          <w:rFonts w:eastAsia="Times New Roman"/>
          <w:lang w:val="en-US"/>
        </w:rPr>
        <w:t>”) of the Health Bureau (“</w:t>
      </w:r>
      <w:r w:rsidRPr="00C1157B">
        <w:rPr>
          <w:rFonts w:eastAsia="Times New Roman"/>
          <w:b/>
          <w:bCs/>
          <w:lang w:val="en-US"/>
        </w:rPr>
        <w:t>HHB</w:t>
      </w:r>
      <w:r w:rsidRPr="00C1157B">
        <w:rPr>
          <w:rFonts w:eastAsia="Times New Roman"/>
          <w:lang w:val="en-US"/>
        </w:rPr>
        <w:t xml:space="preserve">”) of the Government intends to invite a tender for the </w:t>
      </w:r>
      <w:r w:rsidR="00935446" w:rsidRPr="00BE31D9">
        <w:rPr>
          <w:rFonts w:eastAsiaTheme="minorEastAsia"/>
          <w:lang w:val="en-US"/>
        </w:rPr>
        <w:t>s</w:t>
      </w:r>
      <w:r w:rsidRPr="00BE31D9">
        <w:rPr>
          <w:rFonts w:eastAsiaTheme="minorEastAsia"/>
          <w:lang w:val="en-US"/>
        </w:rPr>
        <w:t>upply of</w:t>
      </w:r>
      <w:r w:rsidR="005A6864" w:rsidRPr="00C1157B">
        <w:rPr>
          <w:rFonts w:eastAsiaTheme="minorEastAsia" w:hint="eastAsia"/>
          <w:lang w:val="en-US"/>
        </w:rPr>
        <w:t xml:space="preserve"> </w:t>
      </w:r>
      <w:r w:rsidR="00BC0DCB">
        <w:rPr>
          <w:rFonts w:eastAsiaTheme="minorEastAsia"/>
          <w:lang w:val="en-US"/>
        </w:rPr>
        <w:t xml:space="preserve">glass </w:t>
      </w:r>
      <w:r w:rsidR="005A6864" w:rsidRPr="00C1157B">
        <w:rPr>
          <w:rFonts w:eastAsiaTheme="minorEastAsia" w:hint="eastAsia"/>
          <w:lang w:val="en-US"/>
        </w:rPr>
        <w:t>pipette</w:t>
      </w:r>
      <w:r w:rsidR="00BE31D9">
        <w:rPr>
          <w:rFonts w:eastAsiaTheme="minorEastAsia"/>
          <w:lang w:val="en-US"/>
        </w:rPr>
        <w:t xml:space="preserve"> </w:t>
      </w:r>
      <w:r w:rsidR="00BE31D9" w:rsidRPr="00BE31D9">
        <w:rPr>
          <w:rFonts w:eastAsiaTheme="minorEastAsia"/>
          <w:lang w:val="en-US"/>
        </w:rPr>
        <w:t>(</w:t>
      </w:r>
      <w:r w:rsidR="00B52653" w:rsidRPr="00BE31D9">
        <w:rPr>
          <w:rFonts w:eastAsiaTheme="minorEastAsia"/>
          <w:lang w:val="en-US"/>
        </w:rPr>
        <w:t>graduated</w:t>
      </w:r>
      <w:r w:rsidR="00BE31D9" w:rsidRPr="00BE31D9">
        <w:rPr>
          <w:rFonts w:eastAsiaTheme="minorEastAsia"/>
          <w:lang w:val="en-US"/>
        </w:rPr>
        <w:t xml:space="preserve"> and </w:t>
      </w:r>
      <w:r w:rsidR="00BE31D9">
        <w:rPr>
          <w:rFonts w:eastAsiaTheme="minorEastAsia"/>
          <w:lang w:val="en-US"/>
        </w:rPr>
        <w:t>v</w:t>
      </w:r>
      <w:r w:rsidR="00BE31D9" w:rsidRPr="00BE31D9">
        <w:rPr>
          <w:rFonts w:eastAsiaTheme="minorEastAsia" w:hint="eastAsia"/>
          <w:lang w:val="en-US"/>
        </w:rPr>
        <w:t>olumetric</w:t>
      </w:r>
      <w:r w:rsidR="00BE31D9" w:rsidRPr="00BE31D9">
        <w:rPr>
          <w:rFonts w:eastAsiaTheme="minorEastAsia"/>
          <w:lang w:val="en-US"/>
        </w:rPr>
        <w:t>)</w:t>
      </w:r>
      <w:r w:rsidR="004909DE" w:rsidRPr="00C1157B">
        <w:rPr>
          <w:rFonts w:eastAsia="Times New Roman"/>
          <w:lang w:val="en-US"/>
        </w:rPr>
        <w:t xml:space="preserve"> (hereinafter refers as the “</w:t>
      </w:r>
      <w:r w:rsidR="005A6864" w:rsidRPr="00C1157B">
        <w:rPr>
          <w:rFonts w:eastAsiaTheme="minorEastAsia" w:hint="eastAsia"/>
          <w:b/>
          <w:bCs/>
          <w:lang w:val="en-US"/>
        </w:rPr>
        <w:t>Goods</w:t>
      </w:r>
      <w:r w:rsidR="004909DE" w:rsidRPr="00C1157B">
        <w:rPr>
          <w:rFonts w:eastAsia="Times New Roman"/>
          <w:lang w:val="en-US"/>
        </w:rPr>
        <w:t>”)</w:t>
      </w:r>
      <w:r w:rsidRPr="00C1157B">
        <w:rPr>
          <w:rFonts w:eastAsia="Times New Roman"/>
          <w:lang w:val="en-US"/>
        </w:rPr>
        <w:t xml:space="preserve"> for </w:t>
      </w:r>
      <w:r w:rsidR="000D7EB0" w:rsidRPr="00C1157B">
        <w:rPr>
          <w:rFonts w:eastAsia="Times New Roman"/>
          <w:lang w:val="en-US"/>
        </w:rPr>
        <w:t>T</w:t>
      </w:r>
      <w:r w:rsidR="00C1765A" w:rsidRPr="00C1157B">
        <w:rPr>
          <w:rFonts w:eastAsia="Times New Roman"/>
          <w:lang w:val="en-US"/>
        </w:rPr>
        <w:t xml:space="preserve">he </w:t>
      </w:r>
      <w:r w:rsidR="00935446" w:rsidRPr="00C1157B">
        <w:rPr>
          <w:rFonts w:eastAsia="Times New Roman"/>
          <w:lang w:val="en-US"/>
        </w:rPr>
        <w:t xml:space="preserve">Chinese Medicine Hospital </w:t>
      </w:r>
      <w:r w:rsidR="000D7EB0" w:rsidRPr="00C1157B">
        <w:rPr>
          <w:rFonts w:eastAsia="Times New Roman"/>
          <w:lang w:val="en-US"/>
        </w:rPr>
        <w:t>of Hong Kong</w:t>
      </w:r>
      <w:r w:rsidR="00935446" w:rsidRPr="00C1157B">
        <w:rPr>
          <w:rFonts w:eastAsia="Times New Roman"/>
          <w:lang w:val="en-US"/>
        </w:rPr>
        <w:t>(“</w:t>
      </w:r>
      <w:r w:rsidRPr="00C1157B">
        <w:rPr>
          <w:rFonts w:eastAsia="Times New Roman"/>
          <w:b/>
          <w:bCs/>
          <w:lang w:val="en-US"/>
        </w:rPr>
        <w:t>CMH</w:t>
      </w:r>
      <w:r w:rsidR="000D7EB0" w:rsidRPr="00C1157B">
        <w:rPr>
          <w:rFonts w:eastAsia="Times New Roman"/>
          <w:b/>
          <w:bCs/>
          <w:lang w:val="en-US"/>
        </w:rPr>
        <w:t>HK</w:t>
      </w:r>
      <w:r w:rsidR="00935446" w:rsidRPr="00C1157B">
        <w:rPr>
          <w:rFonts w:eastAsia="Times New Roman"/>
          <w:lang w:val="en-US"/>
        </w:rPr>
        <w:t>”)</w:t>
      </w:r>
      <w:r w:rsidRPr="00C1157B">
        <w:rPr>
          <w:rFonts w:eastAsia="Times New Roman"/>
          <w:lang w:val="en-US"/>
        </w:rPr>
        <w:t xml:space="preserve"> located at </w:t>
      </w:r>
      <w:r w:rsidR="009017D5">
        <w:rPr>
          <w:rFonts w:eastAsia="Times New Roman"/>
          <w:lang w:val="en-US"/>
        </w:rPr>
        <w:t xml:space="preserve">1 </w:t>
      </w:r>
      <w:r w:rsidRPr="00C1157B">
        <w:rPr>
          <w:rFonts w:eastAsia="Times New Roman"/>
          <w:lang w:val="en-US"/>
        </w:rPr>
        <w:t xml:space="preserve">Pak Shing Kok in Tseung Kwan O. </w:t>
      </w:r>
      <w:r w:rsidR="00935446" w:rsidRPr="00C1157B">
        <w:rPr>
          <w:rFonts w:eastAsia="Times New Roman"/>
          <w:lang w:val="en-US"/>
        </w:rPr>
        <w:t xml:space="preserve"> The CMHPO therefore wishes to collect market information on </w:t>
      </w:r>
      <w:r w:rsidR="005A6864" w:rsidRPr="00C1157B">
        <w:rPr>
          <w:rFonts w:eastAsiaTheme="minorEastAsia" w:hint="eastAsia"/>
          <w:lang w:val="en-US"/>
        </w:rPr>
        <w:t>pipette</w:t>
      </w:r>
      <w:r w:rsidR="00935446" w:rsidRPr="00C1157B">
        <w:rPr>
          <w:rFonts w:eastAsia="Times New Roman"/>
          <w:lang w:val="en-US"/>
        </w:rPr>
        <w:t>.</w:t>
      </w:r>
    </w:p>
    <w:p w14:paraId="51AB6E42" w14:textId="77777777" w:rsidR="009F34BF" w:rsidRPr="00C1157B" w:rsidRDefault="009F34BF" w:rsidP="009F34BF">
      <w:pPr>
        <w:autoSpaceDE w:val="0"/>
        <w:autoSpaceDN w:val="0"/>
        <w:spacing w:before="93"/>
        <w:outlineLvl w:val="1"/>
        <w:rPr>
          <w:rFonts w:eastAsiaTheme="minorEastAsia"/>
          <w:u w:val="single"/>
          <w:lang w:val="en-US"/>
        </w:rPr>
      </w:pPr>
    </w:p>
    <w:p w14:paraId="38B1B7DD" w14:textId="51E42D2B" w:rsidR="00935446" w:rsidRPr="00C1157B" w:rsidRDefault="00935446" w:rsidP="003E4590">
      <w:pPr>
        <w:pStyle w:val="afa"/>
        <w:widowControl/>
        <w:numPr>
          <w:ilvl w:val="0"/>
          <w:numId w:val="67"/>
        </w:numPr>
        <w:spacing w:after="120"/>
        <w:ind w:leftChars="0" w:left="540" w:hanging="540"/>
        <w:rPr>
          <w:rFonts w:eastAsia="Times New Roman"/>
          <w:bCs/>
          <w:u w:val="single"/>
          <w:lang w:val="en-US"/>
        </w:rPr>
      </w:pPr>
      <w:r w:rsidRPr="00C1157B">
        <w:rPr>
          <w:rFonts w:eastAsia="Times New Roman"/>
          <w:bCs/>
          <w:u w:val="single"/>
          <w:lang w:val="en-US"/>
        </w:rPr>
        <w:t>Background of the CMH</w:t>
      </w:r>
      <w:r w:rsidR="000D7EB0" w:rsidRPr="00C1157B">
        <w:rPr>
          <w:rFonts w:eastAsia="Times New Roman"/>
          <w:bCs/>
          <w:u w:val="single"/>
          <w:lang w:val="en-US"/>
        </w:rPr>
        <w:t>HK</w:t>
      </w:r>
      <w:r w:rsidRPr="00C1157B">
        <w:rPr>
          <w:rFonts w:eastAsia="Times New Roman"/>
          <w:bCs/>
          <w:u w:val="single"/>
          <w:lang w:val="en-US"/>
        </w:rPr>
        <w:t xml:space="preserve"> Project</w:t>
      </w:r>
    </w:p>
    <w:p w14:paraId="14E7639E" w14:textId="2C9B4BB5" w:rsidR="00935446" w:rsidRPr="00C1157B" w:rsidRDefault="00935446" w:rsidP="00414F3A">
      <w:pPr>
        <w:pStyle w:val="afa"/>
        <w:autoSpaceDE w:val="0"/>
        <w:autoSpaceDN w:val="0"/>
        <w:spacing w:before="93"/>
        <w:ind w:leftChars="0" w:left="540"/>
        <w:jc w:val="both"/>
        <w:outlineLvl w:val="1"/>
        <w:rPr>
          <w:rFonts w:eastAsiaTheme="minorEastAsia"/>
          <w:lang w:val="en-US"/>
        </w:rPr>
      </w:pPr>
      <w:r w:rsidRPr="00C1157B">
        <w:rPr>
          <w:rFonts w:eastAsiaTheme="minorEastAsia"/>
          <w:lang w:val="en-US"/>
        </w:rPr>
        <w:t xml:space="preserve">The Chief Executive announced in the 2014 Policy Address that the Government had decided to reserve a site </w:t>
      </w:r>
      <w:r w:rsidR="00A950BB" w:rsidRPr="00C1157B">
        <w:rPr>
          <w:rFonts w:eastAsiaTheme="minorEastAsia"/>
          <w:lang w:val="en-US"/>
        </w:rPr>
        <w:t>in Tseung Kwan O for setting up CMHHK</w:t>
      </w:r>
      <w:r w:rsidRPr="00C1157B">
        <w:rPr>
          <w:rFonts w:eastAsiaTheme="minorEastAsia"/>
          <w:lang w:val="en-US"/>
        </w:rPr>
        <w:t xml:space="preserve">. The 2017 Policy Address stated that the Government decided </w:t>
      </w:r>
      <w:r w:rsidR="00A950BB" w:rsidRPr="00C1157B">
        <w:rPr>
          <w:rFonts w:eastAsiaTheme="minorEastAsia"/>
          <w:lang w:val="en-US"/>
        </w:rPr>
        <w:t xml:space="preserve">to finance the construction of </w:t>
      </w:r>
      <w:r w:rsidRPr="00C1157B">
        <w:rPr>
          <w:rFonts w:eastAsiaTheme="minorEastAsia"/>
          <w:lang w:val="en-US"/>
        </w:rPr>
        <w:t>CMH</w:t>
      </w:r>
      <w:r w:rsidR="00A950BB" w:rsidRPr="00C1157B">
        <w:rPr>
          <w:rFonts w:eastAsiaTheme="minorEastAsia"/>
          <w:lang w:val="en-US"/>
        </w:rPr>
        <w:t>HK</w:t>
      </w:r>
      <w:r w:rsidRPr="00C1157B">
        <w:rPr>
          <w:rFonts w:eastAsiaTheme="minorEastAsia"/>
          <w:lang w:val="en-US"/>
        </w:rPr>
        <w:t xml:space="preserve"> and identify by way of tender a suitable non-profit-making organisation (“NPMO”) to operate CMH</w:t>
      </w:r>
      <w:r w:rsidR="00A950BB" w:rsidRPr="00C1157B">
        <w:rPr>
          <w:rFonts w:eastAsiaTheme="minorEastAsia"/>
          <w:lang w:val="en-US"/>
        </w:rPr>
        <w:t>HK</w:t>
      </w:r>
      <w:r w:rsidRPr="00C1157B">
        <w:rPr>
          <w:rFonts w:eastAsiaTheme="minorEastAsia"/>
          <w:lang w:val="en-US"/>
        </w:rPr>
        <w:t xml:space="preserve">. </w:t>
      </w:r>
      <w:r w:rsidR="00D73637" w:rsidRPr="00C1157B">
        <w:rPr>
          <w:rFonts w:eastAsiaTheme="minorEastAsia"/>
          <w:lang w:val="en-US"/>
        </w:rPr>
        <w:t xml:space="preserve"> </w:t>
      </w:r>
      <w:r w:rsidR="00A950BB" w:rsidRPr="00C1157B">
        <w:rPr>
          <w:rFonts w:eastAsiaTheme="minorEastAsia"/>
          <w:lang w:val="en-US"/>
        </w:rPr>
        <w:t>CMHHK</w:t>
      </w:r>
      <w:r w:rsidRPr="00C1157B">
        <w:rPr>
          <w:rFonts w:eastAsiaTheme="minorEastAsia"/>
          <w:lang w:val="en-US"/>
        </w:rPr>
        <w:t xml:space="preserve"> will be owned by the Government and the selected NPMO will operate </w:t>
      </w:r>
      <w:r w:rsidR="00A950BB" w:rsidRPr="00C1157B">
        <w:rPr>
          <w:rFonts w:eastAsiaTheme="minorEastAsia"/>
          <w:lang w:val="en-US"/>
        </w:rPr>
        <w:t>CMHHK</w:t>
      </w:r>
      <w:r w:rsidRPr="00C1157B">
        <w:rPr>
          <w:rFonts w:eastAsiaTheme="minorEastAsia"/>
          <w:lang w:val="en-US"/>
        </w:rPr>
        <w:t xml:space="preserve">.  </w:t>
      </w:r>
      <w:r w:rsidR="00A950BB" w:rsidRPr="00C1157B">
        <w:rPr>
          <w:rFonts w:eastAsiaTheme="minorEastAsia"/>
          <w:lang w:val="en-US"/>
        </w:rPr>
        <w:t xml:space="preserve">CMHHK </w:t>
      </w:r>
      <w:r w:rsidRPr="00C1157B">
        <w:rPr>
          <w:rFonts w:eastAsiaTheme="minorEastAsia"/>
          <w:lang w:val="en-US"/>
        </w:rPr>
        <w:t>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518304DC" w:rsidR="00935446" w:rsidRPr="00C1157B" w:rsidRDefault="00A950BB" w:rsidP="00414F3A">
      <w:pPr>
        <w:pStyle w:val="afa"/>
        <w:autoSpaceDE w:val="0"/>
        <w:autoSpaceDN w:val="0"/>
        <w:spacing w:before="93"/>
        <w:ind w:leftChars="0" w:left="540"/>
        <w:jc w:val="both"/>
        <w:outlineLvl w:val="1"/>
        <w:rPr>
          <w:rFonts w:eastAsiaTheme="minorEastAsia"/>
          <w:lang w:val="en-US"/>
        </w:rPr>
      </w:pPr>
      <w:r w:rsidRPr="00C1157B">
        <w:rPr>
          <w:rFonts w:eastAsiaTheme="minorEastAsia"/>
          <w:lang w:val="en-US"/>
        </w:rPr>
        <w:t xml:space="preserve">CMHHK </w:t>
      </w:r>
      <w:r w:rsidR="00935446" w:rsidRPr="00C1157B">
        <w:rPr>
          <w:rFonts w:eastAsiaTheme="minorEastAsia"/>
          <w:lang w:val="en-US"/>
        </w:rPr>
        <w:t>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w:t>
      </w:r>
      <w:r w:rsidR="00BC0DCB">
        <w:rPr>
          <w:rFonts w:eastAsiaTheme="minorEastAsia"/>
          <w:lang w:val="en-US"/>
        </w:rPr>
        <w:t>HK</w:t>
      </w:r>
      <w:r w:rsidR="00935446" w:rsidRPr="00C1157B">
        <w:rPr>
          <w:rFonts w:eastAsiaTheme="minorEastAsia"/>
          <w:lang w:val="en-US"/>
        </w:rPr>
        <w:t xml:space="preserve"> covers inpatient, day-patient, outpatient and community outreach services. </w:t>
      </w:r>
    </w:p>
    <w:p w14:paraId="797CF1A1" w14:textId="4A3BFACB" w:rsidR="00935446" w:rsidRPr="00C1157B" w:rsidRDefault="00935446" w:rsidP="00414F3A">
      <w:pPr>
        <w:pStyle w:val="afa"/>
        <w:autoSpaceDE w:val="0"/>
        <w:autoSpaceDN w:val="0"/>
        <w:spacing w:before="93"/>
        <w:ind w:leftChars="0" w:left="540"/>
        <w:jc w:val="both"/>
        <w:outlineLvl w:val="1"/>
        <w:rPr>
          <w:rFonts w:eastAsiaTheme="minorEastAsia"/>
          <w:lang w:val="en-US"/>
        </w:rPr>
      </w:pPr>
      <w:r w:rsidRPr="00C1157B">
        <w:rPr>
          <w:rFonts w:eastAsiaTheme="minorEastAsia"/>
          <w:lang w:val="en-US"/>
        </w:rPr>
        <w:t xml:space="preserve">To take forward the planning and development of the project on </w:t>
      </w:r>
      <w:r w:rsidR="00A950BB" w:rsidRPr="00C1157B">
        <w:rPr>
          <w:rFonts w:eastAsiaTheme="minorEastAsia"/>
          <w:lang w:val="en-US"/>
        </w:rPr>
        <w:t>CMHHK</w:t>
      </w:r>
      <w:r w:rsidRPr="00C1157B">
        <w:rPr>
          <w:rFonts w:eastAsiaTheme="minorEastAsia"/>
          <w:lang w:val="en-US"/>
        </w:rPr>
        <w:t xml:space="preserve">, a designated office i.e. CMHPO, was established under the Health Bureau (the former Food and Health Bureau) on 2 May 2018.  Hong Kong Baptist University (HKBU) was selected as the Contractor for </w:t>
      </w:r>
      <w:r w:rsidR="00A950BB" w:rsidRPr="00C1157B">
        <w:rPr>
          <w:rFonts w:eastAsiaTheme="minorEastAsia"/>
          <w:lang w:val="en-US"/>
        </w:rPr>
        <w:t xml:space="preserve">CMHHK </w:t>
      </w:r>
      <w:r w:rsidRPr="00C1157B">
        <w:rPr>
          <w:rFonts w:eastAsiaTheme="minorEastAsia"/>
          <w:lang w:val="en-US"/>
        </w:rPr>
        <w:t xml:space="preserve">operation. HKBU, as the Contractor, has incorporated a company limited by guarantee, namely HKBU Chinese Medicine Hospital Company Limited as the Operator to manage, operate and maintain </w:t>
      </w:r>
      <w:r w:rsidR="00A950BB" w:rsidRPr="00C1157B">
        <w:rPr>
          <w:rFonts w:eastAsiaTheme="minorEastAsia"/>
          <w:lang w:val="en-US"/>
        </w:rPr>
        <w:t>CMHHK</w:t>
      </w:r>
      <w:r w:rsidRPr="00C1157B">
        <w:rPr>
          <w:rFonts w:eastAsiaTheme="minorEastAsia"/>
          <w:lang w:val="en-US"/>
        </w:rPr>
        <w:t xml:space="preserve">. </w:t>
      </w:r>
      <w:r w:rsidR="00D73637" w:rsidRPr="00C1157B">
        <w:rPr>
          <w:rFonts w:eastAsiaTheme="minorEastAsia"/>
          <w:lang w:val="en-US"/>
        </w:rPr>
        <w:t xml:space="preserve"> </w:t>
      </w:r>
      <w:r w:rsidR="00A950BB" w:rsidRPr="00C1157B">
        <w:rPr>
          <w:rFonts w:eastAsiaTheme="minorEastAsia"/>
          <w:lang w:val="en-US"/>
        </w:rPr>
        <w:t xml:space="preserve">CMHHK </w:t>
      </w:r>
      <w:r w:rsidRPr="00C1157B">
        <w:rPr>
          <w:rFonts w:eastAsiaTheme="minorEastAsia"/>
          <w:lang w:val="en-US"/>
        </w:rPr>
        <w:t>project has proceeded to the commissioning stage in 2021. It is targeted to commence hospital services by phases from 2025.</w:t>
      </w:r>
    </w:p>
    <w:p w14:paraId="494EA141" w14:textId="5D766C77" w:rsidR="00935446" w:rsidRPr="00C1157B" w:rsidRDefault="00935446" w:rsidP="00414F3A">
      <w:pPr>
        <w:pStyle w:val="afa"/>
        <w:autoSpaceDE w:val="0"/>
        <w:autoSpaceDN w:val="0"/>
        <w:spacing w:before="93"/>
        <w:ind w:leftChars="0" w:left="540"/>
        <w:jc w:val="both"/>
        <w:outlineLvl w:val="1"/>
        <w:rPr>
          <w:rFonts w:eastAsiaTheme="minorEastAsia"/>
          <w:lang w:val="en-US"/>
        </w:rPr>
      </w:pPr>
      <w:r w:rsidRPr="00C1157B">
        <w:rPr>
          <w:rFonts w:eastAsiaTheme="minorEastAsia"/>
          <w:lang w:val="en-US"/>
        </w:rPr>
        <w:t xml:space="preserve">More information on the services provision and design of </w:t>
      </w:r>
      <w:r w:rsidR="00A950BB" w:rsidRPr="00C1157B">
        <w:rPr>
          <w:rFonts w:eastAsiaTheme="minorEastAsia"/>
          <w:lang w:val="en-US"/>
        </w:rPr>
        <w:t>CMHHK</w:t>
      </w:r>
      <w:r w:rsidRPr="00C1157B">
        <w:rPr>
          <w:rFonts w:eastAsiaTheme="minorEastAsia"/>
          <w:lang w:val="en-US"/>
        </w:rPr>
        <w:t xml:space="preserve"> can be found in the following link: </w:t>
      </w:r>
    </w:p>
    <w:p w14:paraId="688D0683" w14:textId="5F0DE82B" w:rsidR="00935446" w:rsidRPr="00C1157B" w:rsidRDefault="00F41CE7"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C1157B">
          <w:rPr>
            <w:rStyle w:val="a7"/>
            <w:color w:val="auto"/>
          </w:rPr>
          <w:t>https://www.healthbureau.gov.hk/en/press_and_publications/otherinfo/200900_cmhp/index.html</w:t>
        </w:r>
      </w:hyperlink>
    </w:p>
    <w:p w14:paraId="053FCFDF" w14:textId="77777777" w:rsidR="00935446" w:rsidRPr="00C1157B" w:rsidRDefault="00935446" w:rsidP="00935446">
      <w:pPr>
        <w:autoSpaceDE w:val="0"/>
        <w:autoSpaceDN w:val="0"/>
        <w:spacing w:before="93"/>
        <w:ind w:left="540"/>
        <w:outlineLvl w:val="1"/>
        <w:rPr>
          <w:rFonts w:eastAsiaTheme="minorEastAsia"/>
          <w:u w:val="single"/>
          <w:lang w:val="en-US"/>
        </w:rPr>
      </w:pPr>
    </w:p>
    <w:p w14:paraId="7C165049" w14:textId="77777777" w:rsidR="00935446" w:rsidRPr="00C1157B" w:rsidRDefault="00935446" w:rsidP="009F34BF">
      <w:pPr>
        <w:autoSpaceDE w:val="0"/>
        <w:autoSpaceDN w:val="0"/>
        <w:spacing w:before="93"/>
        <w:jc w:val="both"/>
        <w:outlineLvl w:val="1"/>
        <w:rPr>
          <w:rFonts w:eastAsiaTheme="minorEastAsia"/>
          <w:i/>
          <w:lang w:val="en-US"/>
        </w:rPr>
      </w:pPr>
    </w:p>
    <w:p w14:paraId="1AA3448F" w14:textId="77777777" w:rsidR="006C08BC" w:rsidRPr="00C1157B" w:rsidRDefault="006C08BC" w:rsidP="006C08BC">
      <w:pPr>
        <w:spacing w:after="160" w:line="259" w:lineRule="auto"/>
        <w:rPr>
          <w:b/>
          <w:lang w:val="en-US"/>
        </w:rPr>
      </w:pPr>
      <w:r w:rsidRPr="00C1157B">
        <w:rPr>
          <w:b/>
          <w:lang w:val="en-US"/>
        </w:rPr>
        <w:t>Note to Suppliers</w:t>
      </w:r>
    </w:p>
    <w:p w14:paraId="321E97EE" w14:textId="703C6CED" w:rsidR="009F34BF" w:rsidRPr="00BC0DCB" w:rsidRDefault="006C08BC" w:rsidP="006F1B21">
      <w:pPr>
        <w:pStyle w:val="afa"/>
        <w:numPr>
          <w:ilvl w:val="0"/>
          <w:numId w:val="144"/>
        </w:numPr>
        <w:autoSpaceDE w:val="0"/>
        <w:autoSpaceDN w:val="0"/>
        <w:spacing w:before="93" w:line="259" w:lineRule="auto"/>
        <w:ind w:leftChars="0" w:rightChars="-3" w:right="-7"/>
        <w:jc w:val="both"/>
        <w:outlineLvl w:val="1"/>
        <w:rPr>
          <w:u w:val="single"/>
          <w:lang w:val="en-US"/>
        </w:rPr>
      </w:pPr>
      <w:r w:rsidRPr="00BC0DCB">
        <w:rPr>
          <w:lang w:val="en-US"/>
        </w:rPr>
        <w:t>If your company have more than one</w:t>
      </w:r>
      <w:r w:rsidR="005A6864" w:rsidRPr="00BC0DCB">
        <w:rPr>
          <w:rFonts w:hint="eastAsia"/>
          <w:lang w:val="en-US"/>
        </w:rPr>
        <w:t xml:space="preserve"> pipette</w:t>
      </w:r>
      <w:r w:rsidRPr="00BC0DCB">
        <w:rPr>
          <w:rFonts w:eastAsia="Times New Roman"/>
          <w:lang w:val="en-US"/>
        </w:rPr>
        <w:t xml:space="preserve"> </w:t>
      </w:r>
      <w:r w:rsidRPr="00BC0DCB">
        <w:rPr>
          <w:lang w:val="en-US"/>
        </w:rPr>
        <w:t xml:space="preserve">that may meet the requirements of the </w:t>
      </w:r>
      <w:r w:rsidR="005A6864" w:rsidRPr="00BC0DCB">
        <w:rPr>
          <w:rFonts w:hint="eastAsia"/>
          <w:lang w:val="en-US"/>
        </w:rPr>
        <w:t>Goods</w:t>
      </w:r>
      <w:r w:rsidRPr="00BC0DCB">
        <w:rPr>
          <w:lang w:val="en-US"/>
        </w:rPr>
        <w:t xml:space="preserve"> stated in this Proforma, </w:t>
      </w:r>
      <w:r w:rsidRPr="00BC0DCB">
        <w:rPr>
          <w:b/>
          <w:lang w:val="en-US"/>
        </w:rPr>
        <w:t xml:space="preserve">please complete and return, together with relevant supporting documents, </w:t>
      </w:r>
      <w:r w:rsidRPr="00BC0DCB">
        <w:rPr>
          <w:b/>
          <w:u w:val="single"/>
          <w:lang w:val="en-US"/>
        </w:rPr>
        <w:t xml:space="preserve">one set of Proforma for each different </w:t>
      </w:r>
      <w:r w:rsidR="00BE31D9">
        <w:rPr>
          <w:b/>
          <w:u w:val="single"/>
          <w:lang w:val="en-US"/>
        </w:rPr>
        <w:t xml:space="preserve">glass </w:t>
      </w:r>
      <w:r w:rsidR="005A6864" w:rsidRPr="00BC0DCB">
        <w:rPr>
          <w:rFonts w:hint="eastAsia"/>
          <w:b/>
          <w:u w:val="single"/>
          <w:lang w:val="en-US"/>
        </w:rPr>
        <w:t>pipette</w:t>
      </w:r>
      <w:r w:rsidR="00BC0DCB" w:rsidRPr="00BC0DCB">
        <w:rPr>
          <w:b/>
          <w:u w:val="single"/>
          <w:lang w:val="en-US"/>
        </w:rPr>
        <w:t>.</w:t>
      </w:r>
    </w:p>
    <w:p w14:paraId="5AB7466C" w14:textId="29075CE1" w:rsidR="00C84C98" w:rsidRPr="00C1157B" w:rsidRDefault="00C84C98">
      <w:pPr>
        <w:widowControl/>
        <w:rPr>
          <w:b/>
          <w:lang w:val="en-US"/>
        </w:rPr>
      </w:pPr>
      <w:r w:rsidRPr="00C1157B">
        <w:rPr>
          <w:b/>
          <w:lang w:val="en-US"/>
        </w:rPr>
        <w:br w:type="page"/>
      </w:r>
    </w:p>
    <w:p w14:paraId="44158995" w14:textId="48024936" w:rsidR="00C1765A" w:rsidRDefault="00C1765A" w:rsidP="00E54ADD">
      <w:pPr>
        <w:spacing w:after="160" w:line="259" w:lineRule="auto"/>
        <w:jc w:val="both"/>
        <w:rPr>
          <w:b/>
          <w:u w:val="single"/>
          <w:lang w:val="en-US"/>
        </w:rPr>
      </w:pPr>
      <w:r w:rsidRPr="00C1157B">
        <w:rPr>
          <w:b/>
          <w:u w:val="single"/>
          <w:lang w:val="en-US"/>
        </w:rPr>
        <w:lastRenderedPageBreak/>
        <w:t xml:space="preserve">Part 2 – </w:t>
      </w:r>
      <w:r w:rsidR="00A541BA" w:rsidRPr="00C1157B">
        <w:rPr>
          <w:b/>
          <w:u w:val="single"/>
          <w:lang w:val="en-US"/>
        </w:rPr>
        <w:t>General</w:t>
      </w:r>
      <w:r w:rsidR="00ED1587" w:rsidRPr="00C1157B">
        <w:rPr>
          <w:b/>
          <w:u w:val="single"/>
          <w:lang w:val="en-US"/>
        </w:rPr>
        <w:t xml:space="preserve"> Information</w:t>
      </w:r>
      <w:r w:rsidRPr="00C1157B">
        <w:rPr>
          <w:b/>
          <w:u w:val="single"/>
          <w:lang w:val="en-US"/>
        </w:rPr>
        <w:t xml:space="preserve"> of </w:t>
      </w:r>
      <w:r w:rsidR="00A541BA" w:rsidRPr="00C1157B">
        <w:rPr>
          <w:b/>
          <w:u w:val="single"/>
          <w:lang w:val="en-US"/>
        </w:rPr>
        <w:t>the</w:t>
      </w:r>
      <w:r w:rsidR="004909DE" w:rsidRPr="00C1157B">
        <w:rPr>
          <w:b/>
          <w:u w:val="single"/>
          <w:lang w:val="en-US"/>
        </w:rPr>
        <w:t xml:space="preserve"> </w:t>
      </w:r>
      <w:r w:rsidR="00490EA3">
        <w:rPr>
          <w:rFonts w:hint="eastAsia"/>
          <w:b/>
          <w:u w:val="single"/>
          <w:lang w:val="en-US"/>
        </w:rPr>
        <w:t>Goods</w:t>
      </w:r>
    </w:p>
    <w:p w14:paraId="1ABF8179" w14:textId="538B186A" w:rsidR="00490EA3" w:rsidRDefault="00490EA3" w:rsidP="00490EA3">
      <w:pPr>
        <w:spacing w:line="320" w:lineRule="exact"/>
        <w:ind w:leftChars="47" w:left="113" w:right="156"/>
        <w:jc w:val="both"/>
        <w:rPr>
          <w:b/>
          <w:bCs/>
        </w:rPr>
      </w:pPr>
      <w:r w:rsidRPr="00C1157B">
        <w:rPr>
          <w:b/>
          <w:bCs/>
        </w:rPr>
        <w:t>Item 1 - Graduated Pipette</w:t>
      </w:r>
    </w:p>
    <w:p w14:paraId="1A346E0E" w14:textId="77777777" w:rsidR="00DE6B41" w:rsidRPr="00490EA3" w:rsidRDefault="00DE6B41" w:rsidP="00490EA3">
      <w:pPr>
        <w:spacing w:line="320" w:lineRule="exact"/>
        <w:ind w:leftChars="47" w:left="113" w:right="156"/>
        <w:jc w:val="both"/>
        <w:rPr>
          <w:b/>
          <w:bC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C1157B" w:rsidRPr="00C1157B" w14:paraId="26E9C90E" w14:textId="77777777" w:rsidTr="00FD1239">
        <w:trPr>
          <w:trHeight w:val="567"/>
        </w:trPr>
        <w:tc>
          <w:tcPr>
            <w:tcW w:w="4230" w:type="dxa"/>
            <w:shd w:val="clear" w:color="auto" w:fill="auto"/>
          </w:tcPr>
          <w:p w14:paraId="094BE5A2" w14:textId="77777777" w:rsidR="00ED1587" w:rsidRPr="00C1157B"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C1157B"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C1157B" w:rsidRPr="00C1157B" w14:paraId="048F7F55" w14:textId="77777777" w:rsidTr="00FD1239">
        <w:trPr>
          <w:trHeight w:val="567"/>
        </w:trPr>
        <w:tc>
          <w:tcPr>
            <w:tcW w:w="4230" w:type="dxa"/>
            <w:shd w:val="clear" w:color="auto" w:fill="auto"/>
          </w:tcPr>
          <w:p w14:paraId="71D2F659" w14:textId="77777777" w:rsidR="00ED1587" w:rsidRPr="00C1157B"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C1157B"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C1157B" w:rsidRPr="00C1157B" w14:paraId="56637A2F" w14:textId="77777777" w:rsidTr="00FD1239">
        <w:trPr>
          <w:trHeight w:val="567"/>
        </w:trPr>
        <w:tc>
          <w:tcPr>
            <w:tcW w:w="4230" w:type="dxa"/>
            <w:shd w:val="clear" w:color="auto" w:fill="auto"/>
          </w:tcPr>
          <w:p w14:paraId="101486D8" w14:textId="77777777" w:rsidR="00ED1587" w:rsidRPr="00C1157B"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C1157B"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C1157B"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C1157B"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C1157B" w:rsidRPr="00C1157B" w14:paraId="5EED89A7" w14:textId="77777777" w:rsidTr="00FD1239">
        <w:trPr>
          <w:trHeight w:val="567"/>
        </w:trPr>
        <w:tc>
          <w:tcPr>
            <w:tcW w:w="4230" w:type="dxa"/>
            <w:shd w:val="clear" w:color="auto" w:fill="auto"/>
          </w:tcPr>
          <w:p w14:paraId="41534287" w14:textId="57ED4161" w:rsidR="00ED1587" w:rsidRPr="00C1157B"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 xml:space="preserve">Product name of the </w:t>
            </w:r>
            <w:r w:rsidR="009518BC" w:rsidRPr="00C1157B">
              <w:rPr>
                <w:rFonts w:ascii="Times New Roman" w:eastAsiaTheme="minorEastAsia" w:hAnsi="Times New Roman" w:hint="eastAsia"/>
                <w:kern w:val="1"/>
                <w:szCs w:val="24"/>
                <w:lang w:val="en-US"/>
              </w:rPr>
              <w:t>Goods</w:t>
            </w:r>
          </w:p>
        </w:tc>
        <w:tc>
          <w:tcPr>
            <w:tcW w:w="4860" w:type="dxa"/>
            <w:shd w:val="clear" w:color="auto" w:fill="auto"/>
          </w:tcPr>
          <w:p w14:paraId="322C0CA3" w14:textId="77777777" w:rsidR="00ED1587" w:rsidRPr="00C1157B"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C1157B" w:rsidRPr="00C1157B" w14:paraId="06B02624" w14:textId="77777777" w:rsidTr="00FD1239">
        <w:trPr>
          <w:trHeight w:val="567"/>
        </w:trPr>
        <w:tc>
          <w:tcPr>
            <w:tcW w:w="4230" w:type="dxa"/>
            <w:shd w:val="clear" w:color="auto" w:fill="auto"/>
          </w:tcPr>
          <w:p w14:paraId="59C6AD99" w14:textId="59AF4C76" w:rsidR="00ED1587" w:rsidRPr="00C1157B"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Model number/ name/</w:t>
            </w:r>
            <w:r w:rsidRPr="00C1157B">
              <w:rPr>
                <w:rFonts w:ascii="Times New Roman" w:eastAsiaTheme="minorEastAsia" w:hAnsi="Times New Roman"/>
                <w:kern w:val="1"/>
                <w:szCs w:val="24"/>
                <w:lang w:val="en-US"/>
              </w:rPr>
              <w:t xml:space="preserve"> version number of the </w:t>
            </w:r>
            <w:r w:rsidR="009518BC" w:rsidRPr="00C1157B">
              <w:rPr>
                <w:rFonts w:ascii="Times New Roman" w:eastAsiaTheme="minorEastAsia" w:hAnsi="Times New Roman" w:hint="eastAsia"/>
                <w:kern w:val="1"/>
                <w:szCs w:val="24"/>
                <w:lang w:val="en-US"/>
              </w:rPr>
              <w:t>Goods</w:t>
            </w:r>
          </w:p>
        </w:tc>
        <w:tc>
          <w:tcPr>
            <w:tcW w:w="4860" w:type="dxa"/>
            <w:shd w:val="clear" w:color="auto" w:fill="auto"/>
          </w:tcPr>
          <w:p w14:paraId="35FEAFEF" w14:textId="77777777" w:rsidR="00ED1587" w:rsidRPr="00C1157B"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C1157B" w:rsidRPr="00C1157B" w14:paraId="57FDE29F" w14:textId="77777777" w:rsidTr="00FD1239">
        <w:trPr>
          <w:trHeight w:val="567"/>
        </w:trPr>
        <w:tc>
          <w:tcPr>
            <w:tcW w:w="4230" w:type="dxa"/>
            <w:shd w:val="clear" w:color="auto" w:fill="auto"/>
          </w:tcPr>
          <w:p w14:paraId="2EB3DD0A" w14:textId="77777777" w:rsidR="00ED1587" w:rsidRPr="00C1157B"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Authorised agent or distributor of the manufacturer in Hong Kong</w:t>
            </w:r>
          </w:p>
        </w:tc>
        <w:tc>
          <w:tcPr>
            <w:tcW w:w="4860" w:type="dxa"/>
            <w:shd w:val="clear" w:color="auto" w:fill="auto"/>
          </w:tcPr>
          <w:p w14:paraId="453397AF" w14:textId="77777777" w:rsidR="00ED1587" w:rsidRPr="00C1157B"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C1157B"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C1157B" w:rsidRPr="00C1157B" w14:paraId="4732987F" w14:textId="77777777" w:rsidTr="00FD1239">
        <w:trPr>
          <w:trHeight w:val="567"/>
        </w:trPr>
        <w:tc>
          <w:tcPr>
            <w:tcW w:w="4230" w:type="dxa"/>
            <w:shd w:val="clear" w:color="auto" w:fill="auto"/>
          </w:tcPr>
          <w:p w14:paraId="41EBD2C4" w14:textId="77777777" w:rsidR="00ED1587" w:rsidRPr="00C1157B"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Packing</w:t>
            </w:r>
            <w:r w:rsidR="005E0250" w:rsidRPr="00C1157B">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C1157B"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C1157B" w:rsidRPr="00C1157B" w14:paraId="3C1C7D4D" w14:textId="77777777" w:rsidTr="00FD1239">
        <w:trPr>
          <w:trHeight w:val="567"/>
        </w:trPr>
        <w:tc>
          <w:tcPr>
            <w:tcW w:w="4230" w:type="dxa"/>
            <w:shd w:val="clear" w:color="auto" w:fill="auto"/>
          </w:tcPr>
          <w:p w14:paraId="7B111FD1" w14:textId="77777777" w:rsidR="00ED1587" w:rsidRPr="00C1157B"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C1157B"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C1157B"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C1157B" w:rsidRPr="00C1157B" w14:paraId="2DE746A4" w14:textId="77777777" w:rsidTr="00FD1239">
        <w:trPr>
          <w:trHeight w:val="567"/>
        </w:trPr>
        <w:tc>
          <w:tcPr>
            <w:tcW w:w="4230" w:type="dxa"/>
            <w:shd w:val="clear" w:color="auto" w:fill="auto"/>
          </w:tcPr>
          <w:p w14:paraId="2BFFB8BC" w14:textId="442C0063" w:rsidR="005E0250" w:rsidRPr="00C1157B"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W</w:t>
            </w:r>
            <w:r w:rsidR="00ED1587" w:rsidRPr="00C1157B">
              <w:rPr>
                <w:rFonts w:ascii="Times New Roman" w:eastAsiaTheme="minorEastAsia" w:hAnsi="Times New Roman"/>
                <w:kern w:val="1"/>
                <w:szCs w:val="24"/>
                <w:lang w:val="en-US" w:eastAsia="ar-SA"/>
              </w:rPr>
              <w:t xml:space="preserve">arranty period </w:t>
            </w:r>
            <w:r w:rsidR="005E0250" w:rsidRPr="00C1157B">
              <w:rPr>
                <w:rFonts w:ascii="Times New Roman" w:eastAsiaTheme="minorEastAsia" w:hAnsi="Times New Roman"/>
                <w:kern w:val="1"/>
                <w:szCs w:val="24"/>
                <w:lang w:val="en-US" w:eastAsia="ar-SA"/>
              </w:rPr>
              <w:t xml:space="preserve">of the </w:t>
            </w:r>
            <w:r w:rsidR="009518BC" w:rsidRPr="00C1157B">
              <w:rPr>
                <w:rFonts w:ascii="Times New Roman" w:eastAsiaTheme="minorEastAsia" w:hAnsi="Times New Roman" w:hint="eastAsia"/>
                <w:kern w:val="1"/>
                <w:szCs w:val="24"/>
                <w:lang w:val="en-US"/>
              </w:rPr>
              <w:t>Goods</w:t>
            </w:r>
            <w:r w:rsidRPr="00C1157B">
              <w:rPr>
                <w:rFonts w:ascii="Times New Roman" w:eastAsiaTheme="minorEastAsia" w:hAnsi="Times New Roman"/>
                <w:kern w:val="1"/>
                <w:szCs w:val="24"/>
                <w:lang w:val="en-US" w:eastAsia="ar-SA"/>
              </w:rPr>
              <w:t xml:space="preserve"> </w:t>
            </w:r>
          </w:p>
          <w:p w14:paraId="0C5EBBE6" w14:textId="1D0A49C6" w:rsidR="00ED1587" w:rsidRPr="00C1157B"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w:t>
            </w:r>
            <w:r w:rsidR="005E0250" w:rsidRPr="00C1157B">
              <w:rPr>
                <w:rFonts w:ascii="Times New Roman" w:eastAsiaTheme="minorEastAsia" w:hAnsi="Times New Roman"/>
                <w:i/>
                <w:kern w:val="1"/>
                <w:szCs w:val="24"/>
                <w:lang w:val="en-US" w:eastAsia="ar-SA"/>
              </w:rPr>
              <w:t>Please refer to</w:t>
            </w:r>
            <w:r w:rsidRPr="00C1157B">
              <w:rPr>
                <w:rFonts w:ascii="Times New Roman" w:eastAsiaTheme="minorEastAsia" w:hAnsi="Times New Roman"/>
                <w:i/>
                <w:kern w:val="1"/>
                <w:szCs w:val="24"/>
                <w:lang w:val="en-US" w:eastAsia="ar-SA"/>
              </w:rPr>
              <w:t xml:space="preserve"> </w:t>
            </w:r>
            <w:r w:rsidR="00E27584" w:rsidRPr="00C1157B">
              <w:rPr>
                <w:rFonts w:ascii="Times New Roman" w:eastAsiaTheme="minorEastAsia" w:hAnsi="Times New Roman"/>
                <w:i/>
                <w:kern w:val="1"/>
                <w:szCs w:val="24"/>
                <w:lang w:val="en-US" w:eastAsia="ar-SA"/>
              </w:rPr>
              <w:t>section G in Part 3</w:t>
            </w:r>
            <w:r w:rsidRPr="00C1157B">
              <w:rPr>
                <w:rFonts w:ascii="Times New Roman" w:eastAsiaTheme="minorEastAsia" w:hAnsi="Times New Roman"/>
                <w:i/>
                <w:kern w:val="1"/>
                <w:szCs w:val="24"/>
                <w:lang w:val="en-US" w:eastAsia="ar-SA"/>
              </w:rPr>
              <w:t xml:space="preserve"> for detail</w:t>
            </w:r>
            <w:r w:rsidR="005E0250" w:rsidRPr="00C1157B">
              <w:rPr>
                <w:rFonts w:ascii="Times New Roman" w:eastAsiaTheme="minorEastAsia" w:hAnsi="Times New Roman"/>
                <w:i/>
                <w:kern w:val="1"/>
                <w:szCs w:val="24"/>
                <w:lang w:val="en-US" w:eastAsia="ar-SA"/>
              </w:rPr>
              <w:t>s of the warranty service</w:t>
            </w:r>
            <w:r w:rsidRPr="00C1157B">
              <w:rPr>
                <w:rFonts w:ascii="Times New Roman" w:eastAsiaTheme="minorEastAsia" w:hAnsi="Times New Roman"/>
                <w:i/>
                <w:kern w:val="1"/>
                <w:szCs w:val="24"/>
                <w:lang w:val="en-US" w:eastAsia="ar-SA"/>
              </w:rPr>
              <w:t xml:space="preserve"> requirements</w:t>
            </w:r>
            <w:r w:rsidRPr="00C1157B">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C1157B"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25BAC553" w14:textId="6314BCAB" w:rsidR="005E0250" w:rsidRPr="00C1157B" w:rsidRDefault="005E0250" w:rsidP="0047363D">
            <w:pPr>
              <w:suppressAutoHyphens/>
              <w:snapToGrid w:val="0"/>
              <w:spacing w:before="120" w:after="120" w:line="259" w:lineRule="auto"/>
              <w:ind w:left="313" w:rightChars="95" w:right="228" w:hanging="284"/>
              <w:jc w:val="center"/>
              <w:rPr>
                <w:rFonts w:eastAsiaTheme="minorEastAsia"/>
                <w:kern w:val="1"/>
                <w:lang w:val="en-US"/>
              </w:rPr>
            </w:pPr>
            <w:r w:rsidRPr="00C1157B">
              <w:rPr>
                <w:rFonts w:eastAsiaTheme="minorEastAsia"/>
                <w:kern w:val="1"/>
                <w:lang w:val="en-US" w:eastAsia="ar-SA"/>
              </w:rPr>
              <w:t xml:space="preserve">____________ months from Acceptance of the </w:t>
            </w:r>
            <w:r w:rsidR="009518BC" w:rsidRPr="00C1157B">
              <w:rPr>
                <w:rFonts w:eastAsiaTheme="minorEastAsia" w:hint="eastAsia"/>
                <w:kern w:val="1"/>
                <w:lang w:val="en-US"/>
              </w:rPr>
              <w:t>Goods</w:t>
            </w:r>
          </w:p>
          <w:p w14:paraId="0930BDA0" w14:textId="77777777" w:rsidR="005E0250" w:rsidRPr="00C1157B"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C1157B">
              <w:rPr>
                <w:rFonts w:eastAsiaTheme="minorEastAsia"/>
                <w:kern w:val="1"/>
                <w:lang w:val="en-US" w:eastAsia="ar-SA"/>
              </w:rPr>
              <w:t>(</w:t>
            </w:r>
            <w:r w:rsidRPr="00C1157B">
              <w:rPr>
                <w:rFonts w:eastAsiaTheme="minorEastAsia"/>
                <w:i/>
                <w:kern w:val="1"/>
                <w:lang w:val="en-US" w:eastAsia="ar-SA"/>
              </w:rPr>
              <w:t>Should not be less than 12 months</w:t>
            </w:r>
            <w:r w:rsidRPr="00C1157B">
              <w:rPr>
                <w:rFonts w:eastAsiaTheme="minorEastAsia"/>
                <w:kern w:val="1"/>
                <w:lang w:val="en-US" w:eastAsia="ar-SA"/>
              </w:rPr>
              <w:t>)</w:t>
            </w:r>
          </w:p>
        </w:tc>
      </w:tr>
      <w:tr w:rsidR="00C1157B" w:rsidRPr="00C1157B" w14:paraId="0498ED6C" w14:textId="77777777" w:rsidTr="00FD1239">
        <w:trPr>
          <w:trHeight w:val="567"/>
        </w:trPr>
        <w:tc>
          <w:tcPr>
            <w:tcW w:w="4230" w:type="dxa"/>
            <w:shd w:val="clear" w:color="auto" w:fill="auto"/>
          </w:tcPr>
          <w:p w14:paraId="1C8DDF2B" w14:textId="66453B67" w:rsidR="007954A1" w:rsidRPr="00C1157B"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Expected serviceable life (</w:t>
            </w:r>
            <w:r w:rsidRPr="00C1157B">
              <w:rPr>
                <w:rFonts w:ascii="Times New Roman" w:eastAsiaTheme="minorEastAsia" w:hAnsi="Times New Roman"/>
                <w:i/>
                <w:kern w:val="1"/>
                <w:szCs w:val="24"/>
                <w:lang w:val="en-US" w:eastAsia="ar-SA"/>
              </w:rPr>
              <w:t xml:space="preserve">Please specify any components of the </w:t>
            </w:r>
            <w:r w:rsidR="009518BC" w:rsidRPr="00C1157B">
              <w:rPr>
                <w:rFonts w:ascii="Times New Roman" w:eastAsiaTheme="minorEastAsia" w:hAnsi="Times New Roman" w:hint="eastAsia"/>
                <w:i/>
                <w:kern w:val="1"/>
                <w:szCs w:val="24"/>
                <w:lang w:val="en-US"/>
              </w:rPr>
              <w:t>Goods</w:t>
            </w:r>
            <w:r w:rsidRPr="00C1157B">
              <w:rPr>
                <w:rFonts w:ascii="Times New Roman" w:eastAsiaTheme="minorEastAsia" w:hAnsi="Times New Roman"/>
                <w:i/>
                <w:kern w:val="1"/>
                <w:szCs w:val="24"/>
                <w:lang w:val="en-US" w:eastAsia="ar-SA"/>
              </w:rPr>
              <w:t xml:space="preserve"> that cannot meet the serviceable life</w:t>
            </w:r>
            <w:r w:rsidRPr="00C1157B">
              <w:rPr>
                <w:rFonts w:ascii="Times New Roman" w:eastAsiaTheme="minorEastAsia" w:hAnsi="Times New Roman"/>
                <w:kern w:val="1"/>
                <w:szCs w:val="24"/>
                <w:lang w:val="en-US" w:eastAsia="ar-SA"/>
              </w:rPr>
              <w:t>)</w:t>
            </w:r>
          </w:p>
        </w:tc>
        <w:tc>
          <w:tcPr>
            <w:tcW w:w="4860" w:type="dxa"/>
            <w:shd w:val="clear" w:color="auto" w:fill="auto"/>
          </w:tcPr>
          <w:p w14:paraId="09B72315" w14:textId="30808155" w:rsidR="00995D1E" w:rsidRPr="00C1157B"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C1157B">
              <w:rPr>
                <w:rFonts w:eastAsiaTheme="minorEastAsia"/>
                <w:kern w:val="1"/>
                <w:lang w:val="en-US" w:eastAsia="ar-SA"/>
              </w:rPr>
              <w:t xml:space="preserve">The </w:t>
            </w:r>
            <w:r w:rsidR="009518BC" w:rsidRPr="00C1157B">
              <w:rPr>
                <w:rFonts w:eastAsiaTheme="minorEastAsia" w:hint="eastAsia"/>
                <w:kern w:val="1"/>
                <w:lang w:val="en-US"/>
              </w:rPr>
              <w:t>Goods</w:t>
            </w:r>
            <w:r w:rsidRPr="00C1157B">
              <w:rPr>
                <w:rFonts w:eastAsiaTheme="minorEastAsia"/>
                <w:kern w:val="1"/>
                <w:lang w:val="en-US" w:eastAsia="ar-SA"/>
              </w:rPr>
              <w:t xml:space="preserve"> shall have a serviceable life of  ___</w:t>
            </w:r>
            <w:r w:rsidR="00995D1E" w:rsidRPr="00C1157B">
              <w:rPr>
                <w:rFonts w:eastAsiaTheme="minorEastAsia"/>
                <w:kern w:val="1"/>
                <w:lang w:val="en-US" w:eastAsia="ar-SA"/>
              </w:rPr>
              <w:t>__</w:t>
            </w:r>
            <w:r w:rsidRPr="00C1157B">
              <w:rPr>
                <w:rFonts w:eastAsiaTheme="minorEastAsia"/>
                <w:kern w:val="1"/>
                <w:lang w:val="en-US" w:eastAsia="ar-SA"/>
              </w:rPr>
              <w:t>__ years from its date of acceptance except the following components</w:t>
            </w:r>
            <w:r w:rsidR="00995D1E" w:rsidRPr="00C1157B">
              <w:rPr>
                <w:rFonts w:eastAsiaTheme="minorEastAsia"/>
                <w:kern w:val="1"/>
                <w:lang w:val="en-US" w:eastAsia="ar-SA"/>
              </w:rPr>
              <w:t>:</w:t>
            </w:r>
          </w:p>
          <w:p w14:paraId="3A76C6D4" w14:textId="77777777" w:rsidR="0047363D" w:rsidRPr="00C1157B"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C1157B"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C1157B">
              <w:rPr>
                <w:rFonts w:eastAsiaTheme="minorEastAsia"/>
                <w:kern w:val="1"/>
                <w:lang w:val="en-US" w:eastAsia="ar-SA"/>
              </w:rPr>
              <w:t xml:space="preserve"> </w:t>
            </w:r>
            <w:r w:rsidR="00995D1E" w:rsidRPr="00C1157B">
              <w:rPr>
                <w:rFonts w:eastAsiaTheme="minorEastAsia"/>
                <w:kern w:val="1"/>
                <w:lang w:val="en-US" w:eastAsia="ar-SA"/>
              </w:rPr>
              <w:t>_______________</w:t>
            </w:r>
            <w:r w:rsidR="00FD1239" w:rsidRPr="00C1157B">
              <w:rPr>
                <w:rFonts w:eastAsiaTheme="minorEastAsia"/>
                <w:kern w:val="1"/>
                <w:lang w:val="en-US" w:eastAsia="ar-SA"/>
              </w:rPr>
              <w:t>_____________________</w:t>
            </w:r>
          </w:p>
          <w:p w14:paraId="6B85BC62" w14:textId="77777777" w:rsidR="00995D1E" w:rsidRPr="00C1157B"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C1157B">
              <w:rPr>
                <w:rFonts w:eastAsiaTheme="minorEastAsia"/>
                <w:kern w:val="1"/>
                <w:lang w:val="en-US" w:eastAsia="ar-SA"/>
              </w:rPr>
              <w:t>(</w:t>
            </w:r>
            <w:r w:rsidRPr="00C1157B">
              <w:rPr>
                <w:rFonts w:eastAsiaTheme="minorEastAsia"/>
                <w:i/>
                <w:kern w:val="1"/>
                <w:lang w:val="en-US" w:eastAsia="ar-SA"/>
              </w:rPr>
              <w:t>Please also provide the expected life of these excluded components</w:t>
            </w:r>
            <w:r w:rsidRPr="00C1157B">
              <w:rPr>
                <w:rFonts w:eastAsiaTheme="minorEastAsia"/>
                <w:kern w:val="1"/>
                <w:lang w:val="en-US" w:eastAsia="ar-SA"/>
              </w:rPr>
              <w:t>)</w:t>
            </w:r>
          </w:p>
        </w:tc>
      </w:tr>
    </w:tbl>
    <w:p w14:paraId="578DD851" w14:textId="6E5D5F3D" w:rsidR="00490EA3" w:rsidRDefault="00490EA3" w:rsidP="00490EA3">
      <w:pPr>
        <w:spacing w:before="160" w:after="240" w:line="259" w:lineRule="auto"/>
        <w:jc w:val="both"/>
        <w:rPr>
          <w:b/>
          <w:lang w:val="en-US"/>
        </w:rPr>
      </w:pPr>
    </w:p>
    <w:p w14:paraId="0F1BAC03" w14:textId="77777777" w:rsidR="00490EA3" w:rsidRDefault="00490EA3">
      <w:pPr>
        <w:widowControl/>
        <w:rPr>
          <w:b/>
          <w:lang w:val="en-US"/>
        </w:rPr>
      </w:pPr>
      <w:r>
        <w:rPr>
          <w:b/>
          <w:lang w:val="en-US"/>
        </w:rPr>
        <w:br w:type="page"/>
      </w:r>
    </w:p>
    <w:p w14:paraId="34D51ECF" w14:textId="3620EAC5" w:rsidR="00490EA3" w:rsidRDefault="00490EA3" w:rsidP="00490EA3">
      <w:pPr>
        <w:spacing w:line="320" w:lineRule="exact"/>
        <w:ind w:leftChars="47" w:left="113" w:right="156"/>
        <w:jc w:val="both"/>
        <w:rPr>
          <w:b/>
          <w:bCs/>
        </w:rPr>
      </w:pPr>
      <w:r w:rsidRPr="00C1157B">
        <w:rPr>
          <w:b/>
          <w:bCs/>
        </w:rPr>
        <w:lastRenderedPageBreak/>
        <w:t xml:space="preserve">Item </w:t>
      </w:r>
      <w:r>
        <w:rPr>
          <w:b/>
          <w:bCs/>
        </w:rPr>
        <w:t>2</w:t>
      </w:r>
      <w:r w:rsidRPr="00C1157B">
        <w:rPr>
          <w:b/>
          <w:bCs/>
        </w:rPr>
        <w:t xml:space="preserve"> - </w:t>
      </w:r>
      <w:r>
        <w:rPr>
          <w:b/>
          <w:bCs/>
        </w:rPr>
        <w:t>Volumetric</w:t>
      </w:r>
      <w:r w:rsidRPr="00C1157B">
        <w:rPr>
          <w:b/>
          <w:bCs/>
        </w:rPr>
        <w:t xml:space="preserve"> Pipette</w:t>
      </w:r>
    </w:p>
    <w:p w14:paraId="27DB665A" w14:textId="77777777" w:rsidR="00DE6B41" w:rsidRPr="00490EA3" w:rsidRDefault="00DE6B41" w:rsidP="00490EA3">
      <w:pPr>
        <w:spacing w:line="320" w:lineRule="exact"/>
        <w:ind w:leftChars="47" w:left="113" w:right="156"/>
        <w:jc w:val="both"/>
        <w:rPr>
          <w:b/>
          <w:bCs/>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4979"/>
      </w:tblGrid>
      <w:tr w:rsidR="00490EA3" w:rsidRPr="00C1157B" w14:paraId="753DC6AF" w14:textId="77777777" w:rsidTr="00DE6B41">
        <w:trPr>
          <w:trHeight w:val="567"/>
        </w:trPr>
        <w:tc>
          <w:tcPr>
            <w:tcW w:w="4111" w:type="dxa"/>
            <w:shd w:val="clear" w:color="auto" w:fill="auto"/>
          </w:tcPr>
          <w:p w14:paraId="6F0BB54D" w14:textId="77777777" w:rsidR="00490EA3" w:rsidRPr="00C1157B" w:rsidRDefault="00490EA3" w:rsidP="00DE6B41">
            <w:pPr>
              <w:pStyle w:val="1f2"/>
              <w:widowControl/>
              <w:numPr>
                <w:ilvl w:val="0"/>
                <w:numId w:val="148"/>
              </w:numPr>
              <w:suppressAutoHyphens/>
              <w:snapToGrid w:val="0"/>
              <w:spacing w:before="120" w:after="120" w:line="259" w:lineRule="auto"/>
              <w:ind w:leftChars="0" w:left="455" w:rightChars="95" w:right="228" w:hanging="455"/>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Place of origin</w:t>
            </w:r>
          </w:p>
        </w:tc>
        <w:tc>
          <w:tcPr>
            <w:tcW w:w="4979" w:type="dxa"/>
            <w:shd w:val="clear" w:color="auto" w:fill="auto"/>
          </w:tcPr>
          <w:p w14:paraId="2F373D77"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tc>
      </w:tr>
      <w:tr w:rsidR="00490EA3" w:rsidRPr="00C1157B" w14:paraId="62E394A6" w14:textId="77777777" w:rsidTr="00DE6B41">
        <w:trPr>
          <w:trHeight w:val="567"/>
        </w:trPr>
        <w:tc>
          <w:tcPr>
            <w:tcW w:w="4111" w:type="dxa"/>
            <w:shd w:val="clear" w:color="auto" w:fill="auto"/>
          </w:tcPr>
          <w:p w14:paraId="5DFC1A37" w14:textId="77777777" w:rsidR="00490EA3" w:rsidRPr="00C1157B" w:rsidRDefault="00490EA3" w:rsidP="00DE6B41">
            <w:pPr>
              <w:pStyle w:val="1f2"/>
              <w:widowControl/>
              <w:numPr>
                <w:ilvl w:val="0"/>
                <w:numId w:val="148"/>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Name of manufacturer</w:t>
            </w:r>
          </w:p>
        </w:tc>
        <w:tc>
          <w:tcPr>
            <w:tcW w:w="4979" w:type="dxa"/>
            <w:shd w:val="clear" w:color="auto" w:fill="auto"/>
          </w:tcPr>
          <w:p w14:paraId="2B868686"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tc>
      </w:tr>
      <w:tr w:rsidR="00490EA3" w:rsidRPr="00C1157B" w14:paraId="067A171C" w14:textId="77777777" w:rsidTr="00DE6B41">
        <w:trPr>
          <w:trHeight w:val="567"/>
        </w:trPr>
        <w:tc>
          <w:tcPr>
            <w:tcW w:w="4111" w:type="dxa"/>
            <w:shd w:val="clear" w:color="auto" w:fill="auto"/>
          </w:tcPr>
          <w:p w14:paraId="4FCA9991" w14:textId="77777777" w:rsidR="00490EA3" w:rsidRPr="00C1157B" w:rsidRDefault="00490EA3" w:rsidP="00DE6B41">
            <w:pPr>
              <w:pStyle w:val="1f2"/>
              <w:widowControl/>
              <w:numPr>
                <w:ilvl w:val="0"/>
                <w:numId w:val="148"/>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Address of the manufacturer’s factory or plant (“Manufacturing Plant”)</w:t>
            </w:r>
          </w:p>
        </w:tc>
        <w:tc>
          <w:tcPr>
            <w:tcW w:w="4979" w:type="dxa"/>
            <w:shd w:val="clear" w:color="auto" w:fill="auto"/>
          </w:tcPr>
          <w:p w14:paraId="2A7233C8"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p w14:paraId="7A394CE7"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p w14:paraId="0348448A"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tc>
      </w:tr>
      <w:tr w:rsidR="00490EA3" w:rsidRPr="00C1157B" w14:paraId="3C6DE806" w14:textId="77777777" w:rsidTr="00DE6B41">
        <w:trPr>
          <w:trHeight w:val="567"/>
        </w:trPr>
        <w:tc>
          <w:tcPr>
            <w:tcW w:w="4111" w:type="dxa"/>
            <w:shd w:val="clear" w:color="auto" w:fill="auto"/>
          </w:tcPr>
          <w:p w14:paraId="14D550C3" w14:textId="77777777" w:rsidR="00490EA3" w:rsidRPr="00C1157B" w:rsidRDefault="00490EA3" w:rsidP="00DE6B41">
            <w:pPr>
              <w:pStyle w:val="1f2"/>
              <w:widowControl/>
              <w:numPr>
                <w:ilvl w:val="0"/>
                <w:numId w:val="148"/>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 xml:space="preserve">Product name of the </w:t>
            </w:r>
            <w:r w:rsidRPr="00C1157B">
              <w:rPr>
                <w:rFonts w:ascii="Times New Roman" w:eastAsiaTheme="minorEastAsia" w:hAnsi="Times New Roman" w:hint="eastAsia"/>
                <w:kern w:val="1"/>
                <w:szCs w:val="24"/>
                <w:lang w:val="en-US"/>
              </w:rPr>
              <w:t>Goods</w:t>
            </w:r>
          </w:p>
        </w:tc>
        <w:tc>
          <w:tcPr>
            <w:tcW w:w="4979" w:type="dxa"/>
            <w:shd w:val="clear" w:color="auto" w:fill="auto"/>
          </w:tcPr>
          <w:p w14:paraId="56880D2A"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tc>
      </w:tr>
      <w:tr w:rsidR="00490EA3" w:rsidRPr="00C1157B" w14:paraId="524D6802" w14:textId="77777777" w:rsidTr="00DE6B41">
        <w:trPr>
          <w:trHeight w:val="567"/>
        </w:trPr>
        <w:tc>
          <w:tcPr>
            <w:tcW w:w="4111" w:type="dxa"/>
            <w:shd w:val="clear" w:color="auto" w:fill="auto"/>
          </w:tcPr>
          <w:p w14:paraId="5F6B1594" w14:textId="77777777" w:rsidR="00490EA3" w:rsidRPr="00C1157B" w:rsidRDefault="00490EA3" w:rsidP="00DE6B41">
            <w:pPr>
              <w:pStyle w:val="1f2"/>
              <w:widowControl/>
              <w:numPr>
                <w:ilvl w:val="0"/>
                <w:numId w:val="148"/>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Model number/ name/</w:t>
            </w:r>
            <w:r w:rsidRPr="00C1157B">
              <w:rPr>
                <w:rFonts w:ascii="Times New Roman" w:eastAsiaTheme="minorEastAsia" w:hAnsi="Times New Roman"/>
                <w:kern w:val="1"/>
                <w:szCs w:val="24"/>
                <w:lang w:val="en-US"/>
              </w:rPr>
              <w:t xml:space="preserve"> version number of the </w:t>
            </w:r>
            <w:r w:rsidRPr="00C1157B">
              <w:rPr>
                <w:rFonts w:ascii="Times New Roman" w:eastAsiaTheme="minorEastAsia" w:hAnsi="Times New Roman" w:hint="eastAsia"/>
                <w:kern w:val="1"/>
                <w:szCs w:val="24"/>
                <w:lang w:val="en-US"/>
              </w:rPr>
              <w:t>Goods</w:t>
            </w:r>
          </w:p>
        </w:tc>
        <w:tc>
          <w:tcPr>
            <w:tcW w:w="4979" w:type="dxa"/>
            <w:shd w:val="clear" w:color="auto" w:fill="auto"/>
          </w:tcPr>
          <w:p w14:paraId="2A27C215"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tc>
      </w:tr>
      <w:tr w:rsidR="00490EA3" w:rsidRPr="00C1157B" w14:paraId="200FBCB1" w14:textId="77777777" w:rsidTr="00DE6B41">
        <w:trPr>
          <w:trHeight w:val="567"/>
        </w:trPr>
        <w:tc>
          <w:tcPr>
            <w:tcW w:w="4111" w:type="dxa"/>
            <w:shd w:val="clear" w:color="auto" w:fill="auto"/>
          </w:tcPr>
          <w:p w14:paraId="7E9C0065" w14:textId="77777777" w:rsidR="00490EA3" w:rsidRPr="00C1157B" w:rsidRDefault="00490EA3" w:rsidP="00DE6B41">
            <w:pPr>
              <w:pStyle w:val="1f2"/>
              <w:widowControl/>
              <w:numPr>
                <w:ilvl w:val="0"/>
                <w:numId w:val="148"/>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Authorised agent or distributor of the manufacturer in Hong Kong</w:t>
            </w:r>
          </w:p>
        </w:tc>
        <w:tc>
          <w:tcPr>
            <w:tcW w:w="4979" w:type="dxa"/>
            <w:shd w:val="clear" w:color="auto" w:fill="auto"/>
          </w:tcPr>
          <w:p w14:paraId="41C82391"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p w14:paraId="36095BB3"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tc>
      </w:tr>
      <w:tr w:rsidR="00490EA3" w:rsidRPr="00C1157B" w14:paraId="2582C92B" w14:textId="77777777" w:rsidTr="00DE6B41">
        <w:trPr>
          <w:trHeight w:val="567"/>
        </w:trPr>
        <w:tc>
          <w:tcPr>
            <w:tcW w:w="4111" w:type="dxa"/>
            <w:shd w:val="clear" w:color="auto" w:fill="auto"/>
          </w:tcPr>
          <w:p w14:paraId="16C6A3E7" w14:textId="77777777" w:rsidR="00490EA3" w:rsidRPr="00C1157B" w:rsidRDefault="00490EA3" w:rsidP="00DE6B41">
            <w:pPr>
              <w:pStyle w:val="1f2"/>
              <w:widowControl/>
              <w:numPr>
                <w:ilvl w:val="0"/>
                <w:numId w:val="148"/>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Packing (if applicable)</w:t>
            </w:r>
          </w:p>
        </w:tc>
        <w:tc>
          <w:tcPr>
            <w:tcW w:w="4979" w:type="dxa"/>
            <w:shd w:val="clear" w:color="auto" w:fill="auto"/>
          </w:tcPr>
          <w:p w14:paraId="5D8A80F9"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tc>
      </w:tr>
      <w:tr w:rsidR="00490EA3" w:rsidRPr="00C1157B" w14:paraId="0CE086C6" w14:textId="77777777" w:rsidTr="00DE6B41">
        <w:trPr>
          <w:trHeight w:val="567"/>
        </w:trPr>
        <w:tc>
          <w:tcPr>
            <w:tcW w:w="4111" w:type="dxa"/>
            <w:shd w:val="clear" w:color="auto" w:fill="auto"/>
          </w:tcPr>
          <w:p w14:paraId="256C4200" w14:textId="77777777" w:rsidR="00490EA3" w:rsidRPr="00C1157B" w:rsidRDefault="00490EA3" w:rsidP="00DE6B41">
            <w:pPr>
              <w:pStyle w:val="1f2"/>
              <w:widowControl/>
              <w:numPr>
                <w:ilvl w:val="0"/>
                <w:numId w:val="148"/>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Delivery method and route (where the place of origin is outside Hong Kong)</w:t>
            </w:r>
          </w:p>
        </w:tc>
        <w:tc>
          <w:tcPr>
            <w:tcW w:w="4979" w:type="dxa"/>
            <w:shd w:val="clear" w:color="auto" w:fill="auto"/>
          </w:tcPr>
          <w:p w14:paraId="452CC980"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p w14:paraId="623B029F"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tc>
      </w:tr>
      <w:tr w:rsidR="00490EA3" w:rsidRPr="00C1157B" w14:paraId="4EA4868A" w14:textId="77777777" w:rsidTr="00DE6B41">
        <w:trPr>
          <w:trHeight w:val="567"/>
        </w:trPr>
        <w:tc>
          <w:tcPr>
            <w:tcW w:w="4111" w:type="dxa"/>
            <w:shd w:val="clear" w:color="auto" w:fill="auto"/>
          </w:tcPr>
          <w:p w14:paraId="1C9F1AD2" w14:textId="77777777" w:rsidR="00490EA3" w:rsidRPr="00C1157B" w:rsidRDefault="00490EA3" w:rsidP="00DE6B41">
            <w:pPr>
              <w:pStyle w:val="1f2"/>
              <w:widowControl/>
              <w:numPr>
                <w:ilvl w:val="0"/>
                <w:numId w:val="148"/>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 xml:space="preserve">Warranty period of the </w:t>
            </w:r>
            <w:r w:rsidRPr="00C1157B">
              <w:rPr>
                <w:rFonts w:ascii="Times New Roman" w:eastAsiaTheme="minorEastAsia" w:hAnsi="Times New Roman" w:hint="eastAsia"/>
                <w:kern w:val="1"/>
                <w:szCs w:val="24"/>
                <w:lang w:val="en-US"/>
              </w:rPr>
              <w:t>Goods</w:t>
            </w:r>
            <w:r w:rsidRPr="00C1157B">
              <w:rPr>
                <w:rFonts w:ascii="Times New Roman" w:eastAsiaTheme="minorEastAsia" w:hAnsi="Times New Roman"/>
                <w:kern w:val="1"/>
                <w:szCs w:val="24"/>
                <w:lang w:val="en-US" w:eastAsia="ar-SA"/>
              </w:rPr>
              <w:t xml:space="preserve"> </w:t>
            </w:r>
          </w:p>
          <w:p w14:paraId="1ED4A94E" w14:textId="77777777" w:rsidR="00490EA3" w:rsidRPr="00C1157B" w:rsidRDefault="00490EA3" w:rsidP="00705F3C">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w:t>
            </w:r>
            <w:r w:rsidRPr="00C1157B">
              <w:rPr>
                <w:rFonts w:ascii="Times New Roman" w:eastAsiaTheme="minorEastAsia" w:hAnsi="Times New Roman"/>
                <w:i/>
                <w:kern w:val="1"/>
                <w:szCs w:val="24"/>
                <w:lang w:val="en-US" w:eastAsia="ar-SA"/>
              </w:rPr>
              <w:t>Please refer to section G in Part 3 for details of the warranty service requirements</w:t>
            </w:r>
            <w:r w:rsidRPr="00C1157B">
              <w:rPr>
                <w:rFonts w:ascii="Times New Roman" w:eastAsiaTheme="minorEastAsia" w:hAnsi="Times New Roman"/>
                <w:kern w:val="1"/>
                <w:szCs w:val="24"/>
                <w:lang w:val="en-US" w:eastAsia="ar-SA"/>
              </w:rPr>
              <w:t>)</w:t>
            </w:r>
          </w:p>
        </w:tc>
        <w:tc>
          <w:tcPr>
            <w:tcW w:w="4979" w:type="dxa"/>
            <w:shd w:val="clear" w:color="auto" w:fill="auto"/>
          </w:tcPr>
          <w:p w14:paraId="5F6FE5F5"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p>
          <w:p w14:paraId="62D5D2ED"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rPr>
            </w:pPr>
            <w:r w:rsidRPr="00C1157B">
              <w:rPr>
                <w:rFonts w:eastAsiaTheme="minorEastAsia"/>
                <w:kern w:val="1"/>
                <w:lang w:val="en-US" w:eastAsia="ar-SA"/>
              </w:rPr>
              <w:t xml:space="preserve">____________ months from Acceptance of the </w:t>
            </w:r>
            <w:r w:rsidRPr="00C1157B">
              <w:rPr>
                <w:rFonts w:eastAsiaTheme="minorEastAsia" w:hint="eastAsia"/>
                <w:kern w:val="1"/>
                <w:lang w:val="en-US"/>
              </w:rPr>
              <w:t>Goods</w:t>
            </w:r>
          </w:p>
          <w:p w14:paraId="4009AFA8" w14:textId="77777777" w:rsidR="00490EA3" w:rsidRPr="00C1157B" w:rsidRDefault="00490EA3" w:rsidP="00705F3C">
            <w:pPr>
              <w:suppressAutoHyphens/>
              <w:snapToGrid w:val="0"/>
              <w:spacing w:before="120" w:after="120" w:line="259" w:lineRule="auto"/>
              <w:ind w:left="313" w:rightChars="95" w:right="228" w:hanging="284"/>
              <w:jc w:val="center"/>
              <w:rPr>
                <w:rFonts w:eastAsiaTheme="minorEastAsia"/>
                <w:kern w:val="1"/>
                <w:lang w:val="en-US" w:eastAsia="ar-SA"/>
              </w:rPr>
            </w:pPr>
            <w:r w:rsidRPr="00C1157B">
              <w:rPr>
                <w:rFonts w:eastAsiaTheme="minorEastAsia"/>
                <w:kern w:val="1"/>
                <w:lang w:val="en-US" w:eastAsia="ar-SA"/>
              </w:rPr>
              <w:t>(</w:t>
            </w:r>
            <w:r w:rsidRPr="00C1157B">
              <w:rPr>
                <w:rFonts w:eastAsiaTheme="minorEastAsia"/>
                <w:i/>
                <w:kern w:val="1"/>
                <w:lang w:val="en-US" w:eastAsia="ar-SA"/>
              </w:rPr>
              <w:t>Should not be less than 12 months</w:t>
            </w:r>
            <w:r w:rsidRPr="00C1157B">
              <w:rPr>
                <w:rFonts w:eastAsiaTheme="minorEastAsia"/>
                <w:kern w:val="1"/>
                <w:lang w:val="en-US" w:eastAsia="ar-SA"/>
              </w:rPr>
              <w:t>)</w:t>
            </w:r>
          </w:p>
        </w:tc>
      </w:tr>
      <w:tr w:rsidR="00490EA3" w:rsidRPr="00C1157B" w14:paraId="30DF771F" w14:textId="77777777" w:rsidTr="00DE6B41">
        <w:trPr>
          <w:trHeight w:val="567"/>
        </w:trPr>
        <w:tc>
          <w:tcPr>
            <w:tcW w:w="4111" w:type="dxa"/>
            <w:shd w:val="clear" w:color="auto" w:fill="auto"/>
          </w:tcPr>
          <w:p w14:paraId="18CA330D" w14:textId="77777777" w:rsidR="00490EA3" w:rsidRPr="00C1157B" w:rsidRDefault="00490EA3" w:rsidP="00DE6B41">
            <w:pPr>
              <w:pStyle w:val="1f2"/>
              <w:widowControl/>
              <w:numPr>
                <w:ilvl w:val="0"/>
                <w:numId w:val="148"/>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C1157B">
              <w:rPr>
                <w:rFonts w:ascii="Times New Roman" w:eastAsiaTheme="minorEastAsia" w:hAnsi="Times New Roman"/>
                <w:kern w:val="1"/>
                <w:szCs w:val="24"/>
                <w:lang w:val="en-US" w:eastAsia="ar-SA"/>
              </w:rPr>
              <w:t>Expected serviceable life (</w:t>
            </w:r>
            <w:r w:rsidRPr="00C1157B">
              <w:rPr>
                <w:rFonts w:ascii="Times New Roman" w:eastAsiaTheme="minorEastAsia" w:hAnsi="Times New Roman"/>
                <w:i/>
                <w:kern w:val="1"/>
                <w:szCs w:val="24"/>
                <w:lang w:val="en-US" w:eastAsia="ar-SA"/>
              </w:rPr>
              <w:t xml:space="preserve">Please specify any components of the </w:t>
            </w:r>
            <w:r w:rsidRPr="00C1157B">
              <w:rPr>
                <w:rFonts w:ascii="Times New Roman" w:eastAsiaTheme="minorEastAsia" w:hAnsi="Times New Roman" w:hint="eastAsia"/>
                <w:i/>
                <w:kern w:val="1"/>
                <w:szCs w:val="24"/>
                <w:lang w:val="en-US"/>
              </w:rPr>
              <w:t>Goods</w:t>
            </w:r>
            <w:r w:rsidRPr="00C1157B">
              <w:rPr>
                <w:rFonts w:ascii="Times New Roman" w:eastAsiaTheme="minorEastAsia" w:hAnsi="Times New Roman"/>
                <w:i/>
                <w:kern w:val="1"/>
                <w:szCs w:val="24"/>
                <w:lang w:val="en-US" w:eastAsia="ar-SA"/>
              </w:rPr>
              <w:t xml:space="preserve"> that cannot meet the serviceable life</w:t>
            </w:r>
            <w:r w:rsidRPr="00C1157B">
              <w:rPr>
                <w:rFonts w:ascii="Times New Roman" w:eastAsiaTheme="minorEastAsia" w:hAnsi="Times New Roman"/>
                <w:kern w:val="1"/>
                <w:szCs w:val="24"/>
                <w:lang w:val="en-US" w:eastAsia="ar-SA"/>
              </w:rPr>
              <w:t>)</w:t>
            </w:r>
          </w:p>
        </w:tc>
        <w:tc>
          <w:tcPr>
            <w:tcW w:w="4979" w:type="dxa"/>
            <w:shd w:val="clear" w:color="auto" w:fill="auto"/>
          </w:tcPr>
          <w:p w14:paraId="2015482D" w14:textId="77777777" w:rsidR="00490EA3" w:rsidRPr="00C1157B" w:rsidRDefault="00490EA3" w:rsidP="00705F3C">
            <w:pPr>
              <w:suppressAutoHyphens/>
              <w:snapToGrid w:val="0"/>
              <w:spacing w:before="120" w:after="120" w:line="259" w:lineRule="auto"/>
              <w:ind w:rightChars="95" w:right="228" w:firstLine="29"/>
              <w:jc w:val="both"/>
              <w:rPr>
                <w:rFonts w:eastAsiaTheme="minorEastAsia"/>
                <w:kern w:val="1"/>
                <w:lang w:val="en-US" w:eastAsia="ar-SA"/>
              </w:rPr>
            </w:pPr>
            <w:r w:rsidRPr="00C1157B">
              <w:rPr>
                <w:rFonts w:eastAsiaTheme="minorEastAsia"/>
                <w:kern w:val="1"/>
                <w:lang w:val="en-US" w:eastAsia="ar-SA"/>
              </w:rPr>
              <w:t xml:space="preserve">The </w:t>
            </w:r>
            <w:r w:rsidRPr="00C1157B">
              <w:rPr>
                <w:rFonts w:eastAsiaTheme="minorEastAsia" w:hint="eastAsia"/>
                <w:kern w:val="1"/>
                <w:lang w:val="en-US"/>
              </w:rPr>
              <w:t>Goods</w:t>
            </w:r>
            <w:r w:rsidRPr="00C1157B">
              <w:rPr>
                <w:rFonts w:eastAsiaTheme="minorEastAsia"/>
                <w:kern w:val="1"/>
                <w:lang w:val="en-US" w:eastAsia="ar-SA"/>
              </w:rPr>
              <w:t xml:space="preserve"> shall have a serviceable life of  _______ years from its date of acceptance except the following components:</w:t>
            </w:r>
          </w:p>
          <w:p w14:paraId="6B7EA0A4" w14:textId="77777777" w:rsidR="00490EA3" w:rsidRPr="00C1157B" w:rsidRDefault="00490EA3" w:rsidP="00705F3C">
            <w:pPr>
              <w:suppressAutoHyphens/>
              <w:snapToGrid w:val="0"/>
              <w:spacing w:before="120" w:after="120" w:line="259" w:lineRule="auto"/>
              <w:ind w:rightChars="95" w:right="228" w:firstLine="29"/>
              <w:jc w:val="both"/>
              <w:rPr>
                <w:rFonts w:eastAsiaTheme="minorEastAsia"/>
                <w:kern w:val="1"/>
                <w:lang w:val="en-US" w:eastAsia="ar-SA"/>
              </w:rPr>
            </w:pPr>
          </w:p>
          <w:p w14:paraId="73E5998D" w14:textId="77777777" w:rsidR="00490EA3" w:rsidRPr="00C1157B" w:rsidRDefault="00490EA3" w:rsidP="00705F3C">
            <w:pPr>
              <w:suppressAutoHyphens/>
              <w:snapToGrid w:val="0"/>
              <w:spacing w:before="120" w:after="120" w:line="259" w:lineRule="auto"/>
              <w:ind w:rightChars="95" w:right="228" w:firstLine="29"/>
              <w:rPr>
                <w:rFonts w:eastAsiaTheme="minorEastAsia"/>
                <w:kern w:val="1"/>
                <w:lang w:val="en-US" w:eastAsia="ar-SA"/>
              </w:rPr>
            </w:pPr>
            <w:r w:rsidRPr="00C1157B">
              <w:rPr>
                <w:rFonts w:eastAsiaTheme="minorEastAsia"/>
                <w:kern w:val="1"/>
                <w:lang w:val="en-US" w:eastAsia="ar-SA"/>
              </w:rPr>
              <w:t xml:space="preserve"> ____________________________________</w:t>
            </w:r>
          </w:p>
          <w:p w14:paraId="4A40BEAB" w14:textId="77777777" w:rsidR="00490EA3" w:rsidRPr="00C1157B" w:rsidRDefault="00490EA3" w:rsidP="00705F3C">
            <w:pPr>
              <w:suppressAutoHyphens/>
              <w:snapToGrid w:val="0"/>
              <w:spacing w:before="120" w:after="120" w:line="259" w:lineRule="auto"/>
              <w:ind w:rightChars="95" w:right="228" w:firstLine="29"/>
              <w:jc w:val="both"/>
              <w:rPr>
                <w:rFonts w:eastAsiaTheme="minorEastAsia"/>
                <w:kern w:val="1"/>
                <w:lang w:val="en-US" w:eastAsia="ar-SA"/>
              </w:rPr>
            </w:pPr>
            <w:r w:rsidRPr="00C1157B">
              <w:rPr>
                <w:rFonts w:eastAsiaTheme="minorEastAsia"/>
                <w:kern w:val="1"/>
                <w:lang w:val="en-US" w:eastAsia="ar-SA"/>
              </w:rPr>
              <w:t>(</w:t>
            </w:r>
            <w:r w:rsidRPr="00C1157B">
              <w:rPr>
                <w:rFonts w:eastAsiaTheme="minorEastAsia"/>
                <w:i/>
                <w:kern w:val="1"/>
                <w:lang w:val="en-US" w:eastAsia="ar-SA"/>
              </w:rPr>
              <w:t>Please also provide the expected life of these excluded components</w:t>
            </w:r>
            <w:r w:rsidRPr="00C1157B">
              <w:rPr>
                <w:rFonts w:eastAsiaTheme="minorEastAsia"/>
                <w:kern w:val="1"/>
                <w:lang w:val="en-US" w:eastAsia="ar-SA"/>
              </w:rPr>
              <w:t>)</w:t>
            </w:r>
          </w:p>
        </w:tc>
      </w:tr>
    </w:tbl>
    <w:p w14:paraId="07E9A14E" w14:textId="77777777" w:rsidR="00490EA3" w:rsidRPr="00C1157B" w:rsidRDefault="00490EA3" w:rsidP="00490EA3">
      <w:pPr>
        <w:spacing w:before="160" w:after="240" w:line="259" w:lineRule="auto"/>
        <w:ind w:left="270" w:hanging="270"/>
        <w:jc w:val="both"/>
        <w:rPr>
          <w:b/>
          <w:u w:val="single"/>
          <w:lang w:val="en-US"/>
        </w:rPr>
      </w:pPr>
      <w:r w:rsidRPr="00C1157B">
        <w:rPr>
          <w:b/>
          <w:lang w:val="en-US"/>
        </w:rPr>
        <w:br w:type="page"/>
      </w:r>
    </w:p>
    <w:p w14:paraId="7984E188" w14:textId="473461A7" w:rsidR="00FC53E1" w:rsidRPr="00C1157B" w:rsidRDefault="00FC53E1" w:rsidP="00FC53E1">
      <w:pPr>
        <w:spacing w:after="160" w:line="259" w:lineRule="auto"/>
        <w:jc w:val="both"/>
        <w:rPr>
          <w:b/>
          <w:u w:val="single"/>
          <w:lang w:val="en-US"/>
        </w:rPr>
      </w:pPr>
      <w:r w:rsidRPr="00C1157B">
        <w:rPr>
          <w:b/>
          <w:u w:val="single"/>
          <w:lang w:val="en-US"/>
        </w:rPr>
        <w:lastRenderedPageBreak/>
        <w:t xml:space="preserve">Part 3 – </w:t>
      </w:r>
      <w:r w:rsidR="0029061B" w:rsidRPr="00C1157B">
        <w:rPr>
          <w:b/>
          <w:u w:val="single"/>
          <w:lang w:val="en-US"/>
        </w:rPr>
        <w:t>Indicative Technical Requirements</w:t>
      </w:r>
    </w:p>
    <w:p w14:paraId="79CD1B62" w14:textId="2444355B" w:rsidR="00BA2756" w:rsidRPr="00C1157B" w:rsidRDefault="00FC53E1" w:rsidP="00414F3A">
      <w:pPr>
        <w:tabs>
          <w:tab w:val="left" w:pos="1440"/>
        </w:tabs>
        <w:autoSpaceDE w:val="0"/>
        <w:autoSpaceDN w:val="0"/>
        <w:spacing w:after="120" w:line="242" w:lineRule="auto"/>
        <w:ind w:left="810" w:right="40" w:hanging="810"/>
        <w:rPr>
          <w:lang w:val="en-US"/>
        </w:rPr>
      </w:pPr>
      <w:r w:rsidRPr="00C1157B">
        <w:rPr>
          <w:i/>
          <w:u w:val="single"/>
          <w:lang w:val="en-US"/>
        </w:rPr>
        <w:t>Note</w:t>
      </w:r>
      <w:r w:rsidR="00BA2756" w:rsidRPr="00C1157B">
        <w:rPr>
          <w:i/>
          <w:u w:val="single"/>
          <w:lang w:val="en-US"/>
        </w:rPr>
        <w:t xml:space="preserve">s </w:t>
      </w:r>
      <w:r w:rsidR="006C08BC" w:rsidRPr="00C1157B">
        <w:rPr>
          <w:i/>
          <w:u w:val="single"/>
          <w:lang w:val="en-US"/>
        </w:rPr>
        <w:t xml:space="preserve">to Suppliers </w:t>
      </w:r>
      <w:r w:rsidR="00BA2756" w:rsidRPr="00C1157B">
        <w:rPr>
          <w:i/>
          <w:u w:val="single"/>
          <w:lang w:val="en-US"/>
        </w:rPr>
        <w:t>for Completion of Part 3</w:t>
      </w:r>
    </w:p>
    <w:p w14:paraId="4CA07DE7" w14:textId="0FCB628A" w:rsidR="009A2EAD" w:rsidRPr="00C1157B" w:rsidRDefault="009A2EAD"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C1157B">
        <w:rPr>
          <w:rFonts w:eastAsia="Times New Roman"/>
          <w:i/>
          <w:lang w:val="en-US"/>
        </w:rPr>
        <w:t>Unless specified otherwise, the “</w:t>
      </w:r>
      <w:r w:rsidR="008E159F" w:rsidRPr="00C1157B">
        <w:rPr>
          <w:rFonts w:eastAsiaTheme="minorEastAsia" w:hint="eastAsia"/>
          <w:b/>
          <w:i/>
          <w:lang w:val="en-US"/>
        </w:rPr>
        <w:t>Goods</w:t>
      </w:r>
      <w:r w:rsidRPr="00C1157B">
        <w:rPr>
          <w:rFonts w:eastAsia="Times New Roman"/>
          <w:i/>
          <w:lang w:val="en-US"/>
        </w:rPr>
        <w:t xml:space="preserve">” in this Part 3 </w:t>
      </w:r>
      <w:r w:rsidRPr="00C1157B">
        <w:rPr>
          <w:rFonts w:eastAsia="Times New Roman"/>
          <w:b/>
          <w:i/>
          <w:u w:val="single"/>
          <w:lang w:val="en-US"/>
        </w:rPr>
        <w:t xml:space="preserve">refers to </w:t>
      </w:r>
      <w:r w:rsidR="006A0105" w:rsidRPr="00C1157B">
        <w:rPr>
          <w:rFonts w:eastAsia="Times New Roman"/>
          <w:b/>
          <w:i/>
          <w:u w:val="single"/>
          <w:lang w:val="en-US"/>
        </w:rPr>
        <w:t>section A1.1 below</w:t>
      </w:r>
      <w:r w:rsidR="006A0105" w:rsidRPr="00C1157B">
        <w:rPr>
          <w:rFonts w:eastAsia="Times New Roman"/>
          <w:i/>
          <w:lang w:val="en-US"/>
        </w:rPr>
        <w:t>.</w:t>
      </w:r>
    </w:p>
    <w:p w14:paraId="440AF822" w14:textId="77777777" w:rsidR="00BA2756" w:rsidRPr="00C1157B" w:rsidRDefault="00FC53E1"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C1157B">
        <w:rPr>
          <w:i/>
          <w:lang w:val="en-US"/>
        </w:rPr>
        <w:t>The indicative technical requirements are for the purpose of collecting market information only.  They are subject to changes and do no</w:t>
      </w:r>
      <w:r w:rsidR="00BA2756" w:rsidRPr="00C1157B">
        <w:rPr>
          <w:i/>
          <w:lang w:val="en-US"/>
        </w:rPr>
        <w:t>t represent the final technical requirement</w:t>
      </w:r>
      <w:r w:rsidRPr="00C1157B">
        <w:rPr>
          <w:i/>
          <w:lang w:val="en-US"/>
        </w:rPr>
        <w:t>s of the intended tender.</w:t>
      </w:r>
    </w:p>
    <w:p w14:paraId="73DE1BCC" w14:textId="10048249" w:rsidR="00B770DD" w:rsidRPr="00C1157B" w:rsidRDefault="00BA2756" w:rsidP="003E4590">
      <w:pPr>
        <w:pStyle w:val="afa"/>
        <w:numPr>
          <w:ilvl w:val="0"/>
          <w:numId w:val="68"/>
        </w:numPr>
        <w:spacing w:after="60"/>
        <w:ind w:leftChars="0" w:left="450"/>
        <w:jc w:val="both"/>
        <w:rPr>
          <w:rFonts w:eastAsia="Times New Roman"/>
          <w:b/>
          <w:bCs/>
          <w:i/>
          <w:u w:color="000000"/>
          <w:lang w:val="en-US"/>
        </w:rPr>
      </w:pPr>
      <w:r w:rsidRPr="00C1157B">
        <w:rPr>
          <w:rFonts w:eastAsia="Times New Roman"/>
          <w:i/>
          <w:lang w:val="en-US"/>
        </w:rPr>
        <w:t xml:space="preserve">Please </w:t>
      </w:r>
      <w:r w:rsidR="00AF54D0" w:rsidRPr="00C1157B">
        <w:rPr>
          <w:rFonts w:eastAsia="Times New Roman"/>
          <w:i/>
          <w:lang w:val="en-US"/>
        </w:rPr>
        <w:t xml:space="preserve">indicate, as a point by point compliance statement, whether your proposed </w:t>
      </w:r>
      <w:r w:rsidR="008E159F" w:rsidRPr="00C1157B">
        <w:rPr>
          <w:rFonts w:eastAsiaTheme="minorEastAsia" w:hint="eastAsia"/>
          <w:i/>
          <w:lang w:val="en-US"/>
        </w:rPr>
        <w:t>Goods</w:t>
      </w:r>
      <w:r w:rsidR="00AF54D0" w:rsidRPr="00C1157B">
        <w:rPr>
          <w:rFonts w:eastAsia="Times New Roman"/>
          <w:i/>
          <w:lang w:val="en-US"/>
        </w:rPr>
        <w:t xml:space="preserve"> “</w:t>
      </w:r>
      <w:r w:rsidR="00AF54D0" w:rsidRPr="00C1157B">
        <w:rPr>
          <w:rFonts w:eastAsia="Times New Roman"/>
          <w:b/>
          <w:i/>
          <w:lang w:val="en-US"/>
        </w:rPr>
        <w:t>Comply</w:t>
      </w:r>
      <w:r w:rsidR="00AF54D0" w:rsidRPr="00C1157B">
        <w:rPr>
          <w:rFonts w:eastAsia="Times New Roman"/>
          <w:i/>
          <w:lang w:val="en-US"/>
        </w:rPr>
        <w:t>” or “</w:t>
      </w:r>
      <w:r w:rsidR="00AF54D0" w:rsidRPr="00C1157B">
        <w:rPr>
          <w:rFonts w:eastAsia="Times New Roman"/>
          <w:b/>
          <w:i/>
          <w:lang w:val="en-US"/>
        </w:rPr>
        <w:t>Not Comply</w:t>
      </w:r>
      <w:r w:rsidR="00AF54D0" w:rsidRPr="00C1157B">
        <w:rPr>
          <w:rFonts w:eastAsia="Times New Roman"/>
          <w:i/>
          <w:lang w:val="en-US"/>
        </w:rPr>
        <w:t xml:space="preserve">” with an </w:t>
      </w:r>
      <w:r w:rsidR="003E5086" w:rsidRPr="00C1157B">
        <w:rPr>
          <w:rFonts w:eastAsia="Times New Roman"/>
          <w:i/>
          <w:lang w:val="en-US"/>
        </w:rPr>
        <w:t>indicative</w:t>
      </w:r>
      <w:r w:rsidR="00AF54D0" w:rsidRPr="00C1157B">
        <w:rPr>
          <w:rFonts w:eastAsia="Times New Roman"/>
          <w:i/>
          <w:lang w:val="en-US"/>
        </w:rPr>
        <w:t xml:space="preserve"> technical requirement stated in Column II by ticking (</w:t>
      </w:r>
      <w:r w:rsidR="00FF64FD" w:rsidRPr="00C1157B">
        <w:rPr>
          <w:rFonts w:ascii="Wingdings 2" w:eastAsia="Wingdings 2" w:hAnsi="Wingdings 2" w:cs="Wingdings 2"/>
          <w:i/>
          <w:lang w:val="en-US"/>
        </w:rPr>
        <w:t></w:t>
      </w:r>
      <w:r w:rsidR="00AF54D0" w:rsidRPr="00C1157B">
        <w:rPr>
          <w:rFonts w:eastAsia="Times New Roman"/>
          <w:i/>
          <w:lang w:val="en-US"/>
        </w:rPr>
        <w:t xml:space="preserve">) in the appropriate box under </w:t>
      </w:r>
      <w:r w:rsidR="00AF54D0" w:rsidRPr="00C1157B">
        <w:rPr>
          <w:rFonts w:eastAsia="Times New Roman"/>
          <w:b/>
          <w:i/>
          <w:lang w:val="en-US"/>
        </w:rPr>
        <w:t>Column I</w:t>
      </w:r>
      <w:r w:rsidR="00C9087D" w:rsidRPr="00C1157B">
        <w:rPr>
          <w:rFonts w:eastAsia="Times New Roman"/>
          <w:b/>
          <w:i/>
          <w:lang w:val="en-US"/>
        </w:rPr>
        <w:t>II</w:t>
      </w:r>
      <w:r w:rsidR="00AF54D0" w:rsidRPr="00C1157B">
        <w:rPr>
          <w:rFonts w:eastAsia="Times New Roman"/>
          <w:i/>
          <w:lang w:val="en-US"/>
        </w:rPr>
        <w:t xml:space="preserve"> and </w:t>
      </w:r>
      <w:r w:rsidR="00AF54D0" w:rsidRPr="00C1157B">
        <w:rPr>
          <w:rFonts w:eastAsia="Times New Roman"/>
          <w:b/>
          <w:i/>
          <w:lang w:val="en-US"/>
        </w:rPr>
        <w:t xml:space="preserve">Column </w:t>
      </w:r>
      <w:r w:rsidR="00C9087D" w:rsidRPr="00C1157B">
        <w:rPr>
          <w:rFonts w:eastAsia="Times New Roman"/>
          <w:b/>
          <w:i/>
          <w:lang w:val="en-US"/>
        </w:rPr>
        <w:t>I</w:t>
      </w:r>
      <w:r w:rsidR="00AF54D0" w:rsidRPr="00C1157B">
        <w:rPr>
          <w:rFonts w:eastAsia="Times New Roman"/>
          <w:b/>
          <w:i/>
          <w:lang w:val="en-US"/>
        </w:rPr>
        <w:t>V</w:t>
      </w:r>
      <w:r w:rsidR="00AF54D0" w:rsidRPr="00C1157B">
        <w:rPr>
          <w:rFonts w:eastAsia="Times New Roman"/>
          <w:i/>
          <w:lang w:val="en-US"/>
        </w:rPr>
        <w:t xml:space="preserve"> respectively.</w:t>
      </w:r>
      <w:r w:rsidRPr="00C1157B">
        <w:rPr>
          <w:rFonts w:eastAsia="Times New Roman"/>
          <w:i/>
          <w:lang w:val="en-US"/>
        </w:rPr>
        <w:t xml:space="preserve"> </w:t>
      </w:r>
    </w:p>
    <w:p w14:paraId="2ADD4D15" w14:textId="57292250" w:rsidR="00C3093F" w:rsidRPr="00C1157B" w:rsidRDefault="00C3093F" w:rsidP="003E4590">
      <w:pPr>
        <w:pStyle w:val="afa"/>
        <w:numPr>
          <w:ilvl w:val="0"/>
          <w:numId w:val="68"/>
        </w:numPr>
        <w:spacing w:after="60"/>
        <w:ind w:leftChars="0" w:left="450"/>
        <w:jc w:val="both"/>
        <w:rPr>
          <w:rFonts w:eastAsia="Times New Roman"/>
          <w:b/>
          <w:bCs/>
          <w:i/>
          <w:u w:color="000000"/>
          <w:lang w:val="en-US"/>
        </w:rPr>
      </w:pPr>
      <w:r w:rsidRPr="00C1157B">
        <w:rPr>
          <w:rFonts w:eastAsia="Times New Roman"/>
          <w:b/>
          <w:i/>
          <w:u w:val="single"/>
          <w:lang w:val="en-US"/>
        </w:rPr>
        <w:t>Where applicable</w:t>
      </w:r>
      <w:r w:rsidRPr="00C1157B">
        <w:rPr>
          <w:rFonts w:eastAsia="Times New Roman"/>
          <w:i/>
          <w:lang w:val="en-US"/>
        </w:rPr>
        <w:t xml:space="preserve">, please quote the value of your proposed </w:t>
      </w:r>
      <w:r w:rsidR="008E159F" w:rsidRPr="00C1157B">
        <w:rPr>
          <w:rFonts w:eastAsiaTheme="minorEastAsia" w:hint="eastAsia"/>
          <w:i/>
          <w:lang w:val="en-US"/>
        </w:rPr>
        <w:t>Goods</w:t>
      </w:r>
      <w:r w:rsidRPr="00C1157B">
        <w:rPr>
          <w:rFonts w:eastAsia="Times New Roman"/>
          <w:i/>
          <w:lang w:val="en-US"/>
        </w:rPr>
        <w:t xml:space="preserve"> in either Column I</w:t>
      </w:r>
      <w:r w:rsidR="00B93E32" w:rsidRPr="00C1157B">
        <w:rPr>
          <w:rFonts w:eastAsia="Times New Roman"/>
          <w:i/>
          <w:lang w:val="en-US"/>
        </w:rPr>
        <w:t>II</w:t>
      </w:r>
      <w:r w:rsidRPr="00C1157B">
        <w:rPr>
          <w:rFonts w:eastAsia="Times New Roman"/>
          <w:i/>
          <w:lang w:val="en-US"/>
        </w:rPr>
        <w:t xml:space="preserve"> (if “</w:t>
      </w:r>
      <w:r w:rsidRPr="00C1157B">
        <w:rPr>
          <w:rFonts w:eastAsia="Times New Roman"/>
          <w:b/>
          <w:i/>
          <w:lang w:val="en-US"/>
        </w:rPr>
        <w:t>Comply</w:t>
      </w:r>
      <w:r w:rsidRPr="00C1157B">
        <w:rPr>
          <w:rFonts w:eastAsia="Times New Roman"/>
          <w:i/>
          <w:lang w:val="en-US"/>
        </w:rPr>
        <w:t xml:space="preserve">”) or Column </w:t>
      </w:r>
      <w:r w:rsidR="00B93E32" w:rsidRPr="00C1157B">
        <w:rPr>
          <w:rFonts w:eastAsia="Times New Roman"/>
          <w:i/>
          <w:lang w:val="en-US"/>
        </w:rPr>
        <w:t>I</w:t>
      </w:r>
      <w:r w:rsidRPr="00C1157B">
        <w:rPr>
          <w:rFonts w:eastAsia="Times New Roman"/>
          <w:i/>
          <w:lang w:val="en-US"/>
        </w:rPr>
        <w:t>V (if “</w:t>
      </w:r>
      <w:r w:rsidRPr="00C1157B">
        <w:rPr>
          <w:rFonts w:eastAsia="Times New Roman"/>
          <w:b/>
          <w:i/>
          <w:lang w:val="en-US"/>
        </w:rPr>
        <w:t>Not Comply</w:t>
      </w:r>
      <w:r w:rsidRPr="00C1157B">
        <w:rPr>
          <w:rFonts w:eastAsia="Times New Roman"/>
          <w:i/>
          <w:lang w:val="en-US"/>
        </w:rPr>
        <w:t xml:space="preserve">”) respectively against corresponding indicative technical requirement  </w:t>
      </w:r>
      <w:r w:rsidR="00B770DD" w:rsidRPr="00C1157B">
        <w:rPr>
          <w:rFonts w:eastAsia="Times New Roman"/>
          <w:i/>
          <w:lang w:val="en-US"/>
        </w:rPr>
        <w:t>(use additional sh</w:t>
      </w:r>
      <w:r w:rsidRPr="00C1157B">
        <w:rPr>
          <w:rFonts w:eastAsia="Times New Roman"/>
          <w:i/>
          <w:lang w:val="en-US"/>
        </w:rPr>
        <w:t>eet(s) if space is insufficient</w:t>
      </w:r>
    </w:p>
    <w:p w14:paraId="06E2EEBB" w14:textId="61392A9F" w:rsidR="00C72555" w:rsidRPr="00C1157B" w:rsidRDefault="00B770DD" w:rsidP="003E4590">
      <w:pPr>
        <w:pStyle w:val="afa"/>
        <w:numPr>
          <w:ilvl w:val="0"/>
          <w:numId w:val="68"/>
        </w:numPr>
        <w:spacing w:after="60"/>
        <w:ind w:leftChars="0" w:left="450"/>
        <w:jc w:val="both"/>
        <w:rPr>
          <w:rFonts w:eastAsia="Times New Roman"/>
          <w:b/>
          <w:bCs/>
          <w:i/>
          <w:u w:color="000000"/>
          <w:lang w:val="en-US"/>
        </w:rPr>
      </w:pPr>
      <w:r w:rsidRPr="00C1157B">
        <w:rPr>
          <w:rFonts w:eastAsia="Times New Roman"/>
          <w:i/>
          <w:lang w:val="en-US"/>
        </w:rPr>
        <w:t>Please provide supporting documents (such as catalogues, user manual and/or operation manual</w:t>
      </w:r>
      <w:r w:rsidR="00E51396" w:rsidRPr="00C1157B">
        <w:rPr>
          <w:rFonts w:eastAsia="Times New Roman"/>
          <w:i/>
          <w:lang w:val="en-US"/>
        </w:rPr>
        <w:t>, DICOM conformance statement, etc.</w:t>
      </w:r>
      <w:r w:rsidRPr="00C1157B">
        <w:rPr>
          <w:rFonts w:eastAsia="Times New Roman"/>
          <w:i/>
          <w:lang w:val="en-US"/>
        </w:rPr>
        <w:t xml:space="preserve">) to illustrate the features of your proposed </w:t>
      </w:r>
      <w:r w:rsidR="008E159F" w:rsidRPr="00C1157B">
        <w:rPr>
          <w:rFonts w:eastAsiaTheme="minorEastAsia" w:hint="eastAsia"/>
          <w:i/>
          <w:lang w:val="en-US"/>
        </w:rPr>
        <w:t>pipette, graduated</w:t>
      </w:r>
      <w:r w:rsidRPr="00C1157B">
        <w:rPr>
          <w:rFonts w:eastAsia="Times New Roman"/>
          <w:i/>
          <w:lang w:val="en-US"/>
        </w:rPr>
        <w:t xml:space="preserve"> against the corresponding indicative technical requirements.</w:t>
      </w:r>
    </w:p>
    <w:p w14:paraId="454FF729" w14:textId="77777777" w:rsidR="006A0105" w:rsidRPr="00C1157B" w:rsidRDefault="006A0105">
      <w:pPr>
        <w:widowControl/>
        <w:rPr>
          <w:rFonts w:eastAsiaTheme="minorEastAsia"/>
          <w:b/>
          <w:lang w:val="en-US"/>
        </w:rPr>
      </w:pPr>
    </w:p>
    <w:p w14:paraId="27C9AD86" w14:textId="77777777" w:rsidR="006A0105" w:rsidRPr="00C1157B" w:rsidRDefault="006A0105">
      <w:pPr>
        <w:widowControl/>
        <w:rPr>
          <w:rFonts w:eastAsiaTheme="minorEastAsia"/>
          <w:b/>
          <w:lang w:val="en-US"/>
        </w:rPr>
      </w:pPr>
    </w:p>
    <w:tbl>
      <w:tblPr>
        <w:tblW w:w="9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703"/>
        <w:gridCol w:w="1559"/>
        <w:gridCol w:w="1559"/>
      </w:tblGrid>
      <w:tr w:rsidR="00C1157B" w:rsidRPr="00C1157B" w14:paraId="1BB9E248" w14:textId="77777777" w:rsidTr="00260FCD">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Pr="00C1157B" w:rsidRDefault="006A0105" w:rsidP="001B2A63">
            <w:pPr>
              <w:spacing w:line="320" w:lineRule="exact"/>
              <w:ind w:right="114"/>
              <w:jc w:val="center"/>
              <w:rPr>
                <w:b/>
              </w:rPr>
            </w:pPr>
            <w:r w:rsidRPr="00C1157B">
              <w:rPr>
                <w:rFonts w:hint="eastAsia"/>
                <w:b/>
              </w:rPr>
              <w:t>Column</w:t>
            </w:r>
          </w:p>
          <w:p w14:paraId="09C5C14F" w14:textId="77777777" w:rsidR="006A0105" w:rsidRPr="00C1157B" w:rsidRDefault="006A0105" w:rsidP="001B2A63">
            <w:pPr>
              <w:spacing w:line="320" w:lineRule="exact"/>
              <w:ind w:right="114"/>
              <w:jc w:val="center"/>
              <w:rPr>
                <w:b/>
              </w:rPr>
            </w:pPr>
            <w:r w:rsidRPr="00C1157B">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Pr="00C1157B" w:rsidRDefault="006A0105" w:rsidP="001B2A63">
            <w:pPr>
              <w:spacing w:line="320" w:lineRule="exact"/>
              <w:ind w:leftChars="47" w:left="113" w:rightChars="46" w:right="110"/>
              <w:jc w:val="center"/>
              <w:rPr>
                <w:b/>
              </w:rPr>
            </w:pPr>
            <w:r w:rsidRPr="00C1157B">
              <w:rPr>
                <w:rFonts w:hint="eastAsia"/>
                <w:b/>
              </w:rPr>
              <w:t xml:space="preserve">Column </w:t>
            </w:r>
          </w:p>
          <w:p w14:paraId="42DC33C7" w14:textId="77777777" w:rsidR="006A0105" w:rsidRPr="00C1157B" w:rsidRDefault="006A0105" w:rsidP="001B2A63">
            <w:pPr>
              <w:spacing w:line="320" w:lineRule="exact"/>
              <w:ind w:leftChars="47" w:left="113" w:rightChars="46" w:right="110"/>
              <w:jc w:val="center"/>
              <w:rPr>
                <w:b/>
              </w:rPr>
            </w:pPr>
            <w:r w:rsidRPr="00C1157B">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Pr="00C1157B" w:rsidRDefault="006A0105" w:rsidP="001B2A63">
            <w:pPr>
              <w:spacing w:line="320" w:lineRule="exact"/>
              <w:ind w:leftChars="47" w:left="113" w:rightChars="46" w:right="110"/>
              <w:jc w:val="center"/>
              <w:rPr>
                <w:b/>
              </w:rPr>
            </w:pPr>
            <w:r w:rsidRPr="00C1157B">
              <w:rPr>
                <w:rFonts w:hint="eastAsia"/>
                <w:b/>
              </w:rPr>
              <w:t xml:space="preserve">Column </w:t>
            </w:r>
          </w:p>
          <w:p w14:paraId="6C7D49D6" w14:textId="1DFB0E24" w:rsidR="006A0105" w:rsidRPr="00C1157B" w:rsidRDefault="00E10EDA" w:rsidP="001B2A63">
            <w:pPr>
              <w:spacing w:line="320" w:lineRule="exact"/>
              <w:ind w:leftChars="47" w:left="113" w:rightChars="46" w:right="110"/>
              <w:jc w:val="center"/>
              <w:rPr>
                <w:b/>
              </w:rPr>
            </w:pPr>
            <w:r w:rsidRPr="00C1157B">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Pr="00C1157B" w:rsidRDefault="006A0105" w:rsidP="001B2A63">
            <w:pPr>
              <w:spacing w:line="320" w:lineRule="exact"/>
              <w:ind w:leftChars="47" w:left="113" w:rightChars="46" w:right="110"/>
              <w:jc w:val="center"/>
              <w:rPr>
                <w:b/>
              </w:rPr>
            </w:pPr>
            <w:r w:rsidRPr="00C1157B">
              <w:rPr>
                <w:rFonts w:hint="eastAsia"/>
                <w:b/>
              </w:rPr>
              <w:t>Column</w:t>
            </w:r>
          </w:p>
          <w:p w14:paraId="4B126502" w14:textId="71D836BD" w:rsidR="006A0105" w:rsidRPr="00C1157B" w:rsidRDefault="00E10EDA" w:rsidP="001B2A63">
            <w:pPr>
              <w:spacing w:line="320" w:lineRule="exact"/>
              <w:ind w:leftChars="47" w:left="113" w:rightChars="46" w:right="110"/>
              <w:jc w:val="center"/>
              <w:rPr>
                <w:b/>
              </w:rPr>
            </w:pPr>
            <w:r w:rsidRPr="00C1157B">
              <w:rPr>
                <w:b/>
              </w:rPr>
              <w:t>I</w:t>
            </w:r>
            <w:r w:rsidR="006A0105" w:rsidRPr="00C1157B">
              <w:rPr>
                <w:rFonts w:hint="eastAsia"/>
                <w:b/>
              </w:rPr>
              <w:t>V</w:t>
            </w:r>
          </w:p>
        </w:tc>
      </w:tr>
      <w:tr w:rsidR="00C1157B" w:rsidRPr="00C1157B" w14:paraId="496461DD" w14:textId="77777777" w:rsidTr="00260FCD">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C1157B" w:rsidRDefault="006A0105" w:rsidP="001B2A63">
            <w:pPr>
              <w:spacing w:line="320" w:lineRule="exact"/>
              <w:ind w:right="114"/>
              <w:jc w:val="center"/>
            </w:pPr>
            <w:r w:rsidRPr="00C1157B">
              <w:rPr>
                <w:b/>
              </w:rPr>
              <w:t>Section</w:t>
            </w:r>
          </w:p>
        </w:tc>
        <w:tc>
          <w:tcPr>
            <w:tcW w:w="5703" w:type="dxa"/>
            <w:vMerge w:val="restart"/>
            <w:tcBorders>
              <w:top w:val="single" w:sz="4" w:space="0" w:color="auto"/>
              <w:left w:val="single" w:sz="4" w:space="0" w:color="auto"/>
              <w:right w:val="single" w:sz="4" w:space="0" w:color="auto"/>
            </w:tcBorders>
            <w:vAlign w:val="center"/>
          </w:tcPr>
          <w:p w14:paraId="12690117" w14:textId="77777777" w:rsidR="006A0105" w:rsidRPr="00C1157B" w:rsidRDefault="006A0105" w:rsidP="001B2A63">
            <w:pPr>
              <w:spacing w:line="320" w:lineRule="exact"/>
              <w:ind w:leftChars="47" w:left="113" w:rightChars="46" w:right="110"/>
              <w:jc w:val="center"/>
              <w:rPr>
                <w:w w:val="105"/>
              </w:rPr>
            </w:pPr>
            <w:r w:rsidRPr="00C1157B">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C1157B" w:rsidRDefault="006A0105" w:rsidP="001B2A63">
            <w:pPr>
              <w:suppressAutoHyphens/>
              <w:spacing w:line="320" w:lineRule="exact"/>
              <w:jc w:val="center"/>
              <w:rPr>
                <w:b/>
                <w:spacing w:val="-3"/>
              </w:rPr>
            </w:pPr>
            <w:r w:rsidRPr="00C1157B">
              <w:rPr>
                <w:b/>
                <w:spacing w:val="-3"/>
              </w:rPr>
              <w:t>Tick (</w:t>
            </w:r>
            <w:r w:rsidR="00FF64FD" w:rsidRPr="00C1157B">
              <w:rPr>
                <w:rFonts w:ascii="Wingdings 2" w:eastAsia="Wingdings 2" w:hAnsi="Wingdings 2" w:cs="Wingdings 2"/>
                <w:b/>
                <w:spacing w:val="-3"/>
              </w:rPr>
              <w:t></w:t>
            </w:r>
            <w:r w:rsidRPr="00C1157B">
              <w:rPr>
                <w:b/>
                <w:spacing w:val="-3"/>
              </w:rPr>
              <w:t>) the Appropriate Box</w:t>
            </w:r>
          </w:p>
          <w:p w14:paraId="0F40F0D9" w14:textId="22CBA8D8" w:rsidR="006A0105" w:rsidRPr="00C1157B" w:rsidRDefault="006C08BC" w:rsidP="00260FCD">
            <w:pPr>
              <w:suppressAutoHyphens/>
              <w:spacing w:line="280" w:lineRule="exact"/>
              <w:jc w:val="center"/>
              <w:rPr>
                <w:b/>
              </w:rPr>
            </w:pPr>
            <w:r w:rsidRPr="00C1157B">
              <w:rPr>
                <w:i/>
                <w:spacing w:val="-3"/>
              </w:rPr>
              <w:t>(For aspects “Not Comply”, please also provide alternative proposal, if any)</w:t>
            </w:r>
          </w:p>
        </w:tc>
      </w:tr>
      <w:tr w:rsidR="00C1157B" w:rsidRPr="00C1157B" w14:paraId="2E421030" w14:textId="77777777" w:rsidTr="00260FCD">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C1157B"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C1157B"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C1157B" w:rsidRDefault="006A0105" w:rsidP="001B2A63">
            <w:pPr>
              <w:spacing w:line="320" w:lineRule="exact"/>
              <w:ind w:leftChars="47" w:left="113" w:rightChars="46" w:right="110"/>
              <w:jc w:val="center"/>
              <w:rPr>
                <w:b/>
              </w:rPr>
            </w:pPr>
            <w:r w:rsidRPr="00C1157B">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C1157B" w:rsidRDefault="006A0105" w:rsidP="001B2A63">
            <w:pPr>
              <w:spacing w:line="320" w:lineRule="exact"/>
              <w:ind w:leftChars="47" w:left="113" w:rightChars="46" w:right="110"/>
              <w:jc w:val="center"/>
              <w:rPr>
                <w:b/>
              </w:rPr>
            </w:pPr>
            <w:r w:rsidRPr="00C1157B">
              <w:rPr>
                <w:b/>
                <w:spacing w:val="-3"/>
              </w:rPr>
              <w:t>Not Comply</w:t>
            </w:r>
          </w:p>
        </w:tc>
      </w:tr>
      <w:tr w:rsidR="00C1157B" w:rsidRPr="00C1157B" w14:paraId="7374D37E" w14:textId="77777777" w:rsidTr="00260FCD">
        <w:tc>
          <w:tcPr>
            <w:tcW w:w="1135" w:type="dxa"/>
            <w:tcBorders>
              <w:top w:val="single" w:sz="4" w:space="0" w:color="auto"/>
              <w:left w:val="single" w:sz="4" w:space="0" w:color="auto"/>
              <w:bottom w:val="single" w:sz="4" w:space="0" w:color="auto"/>
              <w:right w:val="single" w:sz="4" w:space="0" w:color="auto"/>
            </w:tcBorders>
          </w:tcPr>
          <w:p w14:paraId="3773DAAE" w14:textId="77777777" w:rsidR="006A0105" w:rsidRPr="00C1157B" w:rsidRDefault="006A0105" w:rsidP="001B2A63">
            <w:pPr>
              <w:spacing w:line="320" w:lineRule="exact"/>
              <w:ind w:right="114"/>
              <w:jc w:val="both"/>
            </w:pPr>
            <w:r w:rsidRPr="00C1157B">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2F9FC9EB" w:rsidR="006A0105" w:rsidRPr="00C1157B" w:rsidRDefault="00620954" w:rsidP="00620954">
            <w:pPr>
              <w:spacing w:line="320" w:lineRule="exact"/>
              <w:ind w:leftChars="47" w:left="113" w:rightChars="46" w:right="110"/>
              <w:jc w:val="both"/>
              <w:rPr>
                <w:b/>
                <w:w w:val="105"/>
                <w:u w:val="single"/>
              </w:rPr>
            </w:pPr>
            <w:r>
              <w:rPr>
                <w:b/>
                <w:w w:val="105"/>
                <w:u w:val="single"/>
                <w:lang w:val="en-HK"/>
              </w:rPr>
              <w:t>Gener</w:t>
            </w:r>
            <w:r w:rsidR="006A0105" w:rsidRPr="00C1157B">
              <w:rPr>
                <w:b/>
                <w:w w:val="105"/>
                <w:u w:val="single"/>
              </w:rPr>
              <w:t>al Requirements</w:t>
            </w:r>
          </w:p>
        </w:tc>
      </w:tr>
      <w:tr w:rsidR="00C1157B" w:rsidRPr="00C1157B" w14:paraId="04FF4C40" w14:textId="77777777" w:rsidTr="00260FCD">
        <w:tc>
          <w:tcPr>
            <w:tcW w:w="1135" w:type="dxa"/>
            <w:tcBorders>
              <w:top w:val="single" w:sz="4" w:space="0" w:color="auto"/>
              <w:left w:val="single" w:sz="4" w:space="0" w:color="auto"/>
              <w:bottom w:val="single" w:sz="4" w:space="0" w:color="auto"/>
              <w:right w:val="single" w:sz="4" w:space="0" w:color="auto"/>
            </w:tcBorders>
          </w:tcPr>
          <w:p w14:paraId="63E27A70" w14:textId="7045301D" w:rsidR="006A0105" w:rsidRPr="00C1157B" w:rsidRDefault="006A0105" w:rsidP="00620954">
            <w:pPr>
              <w:pStyle w:val="afa"/>
              <w:numPr>
                <w:ilvl w:val="0"/>
                <w:numId w:val="147"/>
              </w:numPr>
              <w:spacing w:line="320" w:lineRule="exact"/>
              <w:ind w:leftChars="0" w:right="114"/>
              <w:jc w:val="both"/>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330AD4BB" w:rsidR="006A0105" w:rsidRPr="00C1157B" w:rsidRDefault="000C3868" w:rsidP="001B2A63">
            <w:pPr>
              <w:spacing w:line="320" w:lineRule="exact"/>
              <w:ind w:leftChars="47" w:left="113" w:rightChars="46" w:right="110"/>
              <w:jc w:val="both"/>
              <w:rPr>
                <w:b/>
                <w:w w:val="105"/>
                <w:u w:val="single"/>
              </w:rPr>
            </w:pPr>
            <w:r w:rsidRPr="00C1157B">
              <w:rPr>
                <w:rFonts w:hint="eastAsia"/>
                <w:b/>
              </w:rPr>
              <w:t>Goods</w:t>
            </w:r>
            <w:r w:rsidR="0032483C" w:rsidRPr="00C1157B">
              <w:rPr>
                <w:b/>
              </w:rPr>
              <w:t xml:space="preserve"> to be Supplied</w:t>
            </w:r>
          </w:p>
        </w:tc>
      </w:tr>
      <w:tr w:rsidR="00C1157B" w:rsidRPr="00C1157B" w14:paraId="0EBE8194" w14:textId="77777777" w:rsidTr="00260FCD">
        <w:tc>
          <w:tcPr>
            <w:tcW w:w="1135" w:type="dxa"/>
            <w:tcBorders>
              <w:top w:val="single" w:sz="4" w:space="0" w:color="auto"/>
              <w:left w:val="single" w:sz="4" w:space="0" w:color="auto"/>
              <w:bottom w:val="single" w:sz="4" w:space="0" w:color="auto"/>
              <w:right w:val="single" w:sz="4" w:space="0" w:color="auto"/>
            </w:tcBorders>
          </w:tcPr>
          <w:p w14:paraId="511CDB0A" w14:textId="53519C81" w:rsidR="006A0105" w:rsidRPr="00C1157B" w:rsidRDefault="006A0105" w:rsidP="00620954">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0D6F5D4" w14:textId="77777777" w:rsidR="00620954" w:rsidRDefault="003A25F8" w:rsidP="001B2A63">
            <w:pPr>
              <w:spacing w:line="320" w:lineRule="exact"/>
              <w:ind w:leftChars="47" w:left="113" w:rightChars="46" w:right="110"/>
              <w:jc w:val="both"/>
            </w:pPr>
            <w:r w:rsidRPr="00C1157B">
              <w:t xml:space="preserve">The </w:t>
            </w:r>
            <w:r w:rsidR="00620954">
              <w:t>following glass pipettes are to be supplied (collectively, the “</w:t>
            </w:r>
            <w:r w:rsidR="00E14A90" w:rsidRPr="00620954">
              <w:rPr>
                <w:b/>
              </w:rPr>
              <w:t>Goods</w:t>
            </w:r>
            <w:r w:rsidR="00620954">
              <w:t>”):</w:t>
            </w:r>
          </w:p>
          <w:p w14:paraId="553EE1CE" w14:textId="2BEDE9D0" w:rsidR="00620954" w:rsidRPr="00620954" w:rsidRDefault="00620954" w:rsidP="00620954">
            <w:pPr>
              <w:pStyle w:val="afa"/>
              <w:numPr>
                <w:ilvl w:val="0"/>
                <w:numId w:val="146"/>
              </w:numPr>
              <w:spacing w:line="320" w:lineRule="exact"/>
              <w:ind w:leftChars="0" w:rightChars="46" w:right="110"/>
              <w:jc w:val="both"/>
              <w:rPr>
                <w:w w:val="105"/>
              </w:rPr>
            </w:pPr>
            <w:r>
              <w:t xml:space="preserve">ten (10) numbers of graduated pipettes, referred to as Item 1 in these Technical Specifications, as detailed in sections </w:t>
            </w:r>
            <w:r w:rsidR="00DE6B41">
              <w:t>B3</w:t>
            </w:r>
            <w:r>
              <w:t xml:space="preserve"> below; and </w:t>
            </w:r>
          </w:p>
          <w:p w14:paraId="5B0BEA69" w14:textId="7375D056" w:rsidR="006A0105" w:rsidRPr="00620954" w:rsidRDefault="00620954" w:rsidP="00DE6B41">
            <w:pPr>
              <w:pStyle w:val="afa"/>
              <w:numPr>
                <w:ilvl w:val="0"/>
                <w:numId w:val="146"/>
              </w:numPr>
              <w:spacing w:line="320" w:lineRule="exact"/>
              <w:ind w:leftChars="0" w:rightChars="46" w:right="110"/>
              <w:jc w:val="both"/>
              <w:rPr>
                <w:w w:val="105"/>
              </w:rPr>
            </w:pPr>
            <w:r>
              <w:t xml:space="preserve">ten (10) numbers of volumetric pipettes, referred to as Item 2 in these Technical Specifications, as detailed in </w:t>
            </w:r>
            <w:r w:rsidRPr="00DE6B41">
              <w:t xml:space="preserve">sections </w:t>
            </w:r>
            <w:r w:rsidR="00DE6B41" w:rsidRPr="00DE6B41">
              <w:t>B4</w:t>
            </w:r>
            <w:r w:rsidRPr="00DE6B41">
              <w:t xml:space="preserve"> </w:t>
            </w:r>
            <w:r>
              <w:t xml:space="preserve">below. </w:t>
            </w:r>
          </w:p>
        </w:tc>
        <w:tc>
          <w:tcPr>
            <w:tcW w:w="1559" w:type="dxa"/>
            <w:tcBorders>
              <w:top w:val="single" w:sz="4" w:space="0" w:color="auto"/>
              <w:left w:val="single" w:sz="4" w:space="0" w:color="auto"/>
              <w:bottom w:val="single" w:sz="4" w:space="0" w:color="auto"/>
              <w:right w:val="single" w:sz="4" w:space="0" w:color="auto"/>
            </w:tcBorders>
          </w:tcPr>
          <w:p w14:paraId="732C9C40" w14:textId="77777777" w:rsidR="006A0105" w:rsidRPr="00C1157B" w:rsidRDefault="006A0105" w:rsidP="001B2A63">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17348DA" w14:textId="77777777" w:rsidR="006A0105" w:rsidRPr="00C1157B" w:rsidRDefault="006A0105" w:rsidP="001B2A63">
            <w:pPr>
              <w:spacing w:line="320" w:lineRule="exact"/>
              <w:ind w:leftChars="47" w:left="113" w:rightChars="46" w:right="110"/>
              <w:jc w:val="both"/>
            </w:pPr>
          </w:p>
        </w:tc>
      </w:tr>
      <w:tr w:rsidR="00C1157B" w:rsidRPr="00C1157B" w14:paraId="6DBE8379" w14:textId="77777777" w:rsidTr="00260FCD">
        <w:tc>
          <w:tcPr>
            <w:tcW w:w="1135" w:type="dxa"/>
            <w:tcBorders>
              <w:top w:val="single" w:sz="4" w:space="0" w:color="auto"/>
              <w:left w:val="single" w:sz="4" w:space="0" w:color="auto"/>
              <w:bottom w:val="single" w:sz="4" w:space="0" w:color="auto"/>
              <w:right w:val="single" w:sz="4" w:space="0" w:color="auto"/>
            </w:tcBorders>
          </w:tcPr>
          <w:p w14:paraId="18BAAA5B" w14:textId="6E669D7E" w:rsidR="006A0105" w:rsidRPr="00C1157B" w:rsidRDefault="006A0105" w:rsidP="00620954">
            <w:pPr>
              <w:pStyle w:val="afa"/>
              <w:numPr>
                <w:ilvl w:val="0"/>
                <w:numId w:val="147"/>
              </w:numPr>
              <w:spacing w:line="320" w:lineRule="exact"/>
              <w:ind w:leftChars="0" w:right="114"/>
              <w:jc w:val="both"/>
              <w:rPr>
                <w:b/>
                <w:lang w:val="en-US"/>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C2620A0" w14:textId="229AB4B1" w:rsidR="006A0105" w:rsidRPr="00C1157B" w:rsidRDefault="003A25F8" w:rsidP="0032483C">
            <w:pPr>
              <w:spacing w:line="320" w:lineRule="exact"/>
              <w:ind w:leftChars="47" w:left="113" w:right="156"/>
              <w:jc w:val="both"/>
              <w:rPr>
                <w:b/>
                <w:w w:val="105"/>
                <w:u w:val="single"/>
              </w:rPr>
            </w:pPr>
            <w:r w:rsidRPr="00C1157B">
              <w:rPr>
                <w:b/>
              </w:rPr>
              <w:t xml:space="preserve">Intended Use of the </w:t>
            </w:r>
            <w:r w:rsidR="0025358F" w:rsidRPr="00C1157B">
              <w:rPr>
                <w:b/>
              </w:rPr>
              <w:t>Goods</w:t>
            </w:r>
          </w:p>
        </w:tc>
      </w:tr>
      <w:tr w:rsidR="00C1157B" w:rsidRPr="00C1157B" w14:paraId="2C7024C7" w14:textId="77777777" w:rsidTr="006C08BC">
        <w:tc>
          <w:tcPr>
            <w:tcW w:w="1135" w:type="dxa"/>
            <w:tcBorders>
              <w:top w:val="single" w:sz="4" w:space="0" w:color="auto"/>
              <w:left w:val="single" w:sz="4" w:space="0" w:color="auto"/>
              <w:bottom w:val="nil"/>
              <w:right w:val="single" w:sz="4" w:space="0" w:color="auto"/>
            </w:tcBorders>
          </w:tcPr>
          <w:p w14:paraId="33440FAC" w14:textId="7831B14F" w:rsidR="009D6A40" w:rsidRPr="00490EA3" w:rsidRDefault="009D6A40"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51A01CA" w14:textId="28CD8609" w:rsidR="009D6A40" w:rsidRPr="00C1157B" w:rsidRDefault="009D6A40" w:rsidP="00490EA3">
            <w:pPr>
              <w:spacing w:line="320" w:lineRule="exact"/>
              <w:ind w:leftChars="47" w:left="113" w:rightChars="46" w:right="110"/>
              <w:jc w:val="both"/>
            </w:pPr>
            <w:r w:rsidRPr="00C1157B">
              <w:t xml:space="preserve">Graduated Pipettes </w:t>
            </w:r>
            <w:r w:rsidR="00490EA3">
              <w:t>are used for measuring and delivering</w:t>
            </w:r>
            <w:r w:rsidR="00051170" w:rsidRPr="00C1157B">
              <w:t xml:space="preserve"> </w:t>
            </w:r>
            <w:r w:rsidR="00735070" w:rsidRPr="00C1157B">
              <w:t>various</w:t>
            </w:r>
            <w:r w:rsidR="00051170" w:rsidRPr="00C1157B">
              <w:t xml:space="preserve"> volumes of liquid.</w:t>
            </w:r>
          </w:p>
        </w:tc>
        <w:tc>
          <w:tcPr>
            <w:tcW w:w="1559" w:type="dxa"/>
            <w:tcBorders>
              <w:top w:val="single" w:sz="4" w:space="0" w:color="auto"/>
              <w:left w:val="single" w:sz="4" w:space="0" w:color="auto"/>
              <w:bottom w:val="single" w:sz="4" w:space="0" w:color="auto"/>
              <w:right w:val="single" w:sz="4" w:space="0" w:color="auto"/>
            </w:tcBorders>
          </w:tcPr>
          <w:p w14:paraId="61C38716" w14:textId="77777777" w:rsidR="009D6A40" w:rsidRPr="00C1157B" w:rsidRDefault="009D6A40" w:rsidP="001B2A63">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52235A1" w14:textId="77777777" w:rsidR="009D6A40" w:rsidRPr="00C1157B" w:rsidRDefault="009D6A40" w:rsidP="001B2A63">
            <w:pPr>
              <w:spacing w:line="320" w:lineRule="exact"/>
              <w:ind w:leftChars="47" w:left="113" w:right="156"/>
              <w:jc w:val="both"/>
            </w:pPr>
          </w:p>
        </w:tc>
      </w:tr>
      <w:tr w:rsidR="00C1157B" w:rsidRPr="00C1157B" w14:paraId="658FB242" w14:textId="77777777" w:rsidTr="006C08BC">
        <w:tc>
          <w:tcPr>
            <w:tcW w:w="1135" w:type="dxa"/>
            <w:tcBorders>
              <w:top w:val="single" w:sz="4" w:space="0" w:color="auto"/>
              <w:left w:val="single" w:sz="4" w:space="0" w:color="auto"/>
              <w:bottom w:val="nil"/>
              <w:right w:val="single" w:sz="4" w:space="0" w:color="auto"/>
            </w:tcBorders>
          </w:tcPr>
          <w:p w14:paraId="2F55051B" w14:textId="256C094E" w:rsidR="00735070" w:rsidRPr="00490EA3" w:rsidRDefault="00735070"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6BB1A6E9" w14:textId="1D169548" w:rsidR="00735070" w:rsidRPr="00C1157B" w:rsidRDefault="00322036" w:rsidP="00490EA3">
            <w:pPr>
              <w:spacing w:line="320" w:lineRule="exact"/>
              <w:ind w:leftChars="47" w:left="113" w:rightChars="46" w:right="110"/>
              <w:jc w:val="both"/>
            </w:pPr>
            <w:r w:rsidRPr="00C1157B">
              <w:t>Volumetric Pipettes</w:t>
            </w:r>
            <w:r w:rsidR="0085540A" w:rsidRPr="00C1157B">
              <w:t xml:space="preserve"> </w:t>
            </w:r>
            <w:r w:rsidR="00490EA3">
              <w:t>are used for measuring and delivering</w:t>
            </w:r>
            <w:r w:rsidR="00490EA3" w:rsidRPr="00C1157B">
              <w:t xml:space="preserve"> </w:t>
            </w:r>
            <w:r w:rsidR="00490EA3">
              <w:t>one specific, precise volume</w:t>
            </w:r>
            <w:r w:rsidR="00490EA3" w:rsidRPr="00C1157B">
              <w:t xml:space="preserve"> of liquid.</w:t>
            </w:r>
          </w:p>
        </w:tc>
        <w:tc>
          <w:tcPr>
            <w:tcW w:w="1559" w:type="dxa"/>
            <w:tcBorders>
              <w:top w:val="single" w:sz="4" w:space="0" w:color="auto"/>
              <w:left w:val="single" w:sz="4" w:space="0" w:color="auto"/>
              <w:bottom w:val="single" w:sz="4" w:space="0" w:color="auto"/>
              <w:right w:val="single" w:sz="4" w:space="0" w:color="auto"/>
            </w:tcBorders>
          </w:tcPr>
          <w:p w14:paraId="195D2B23" w14:textId="77777777" w:rsidR="00735070" w:rsidRPr="00C1157B" w:rsidRDefault="00735070" w:rsidP="00735070">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64CA62C" w14:textId="77777777" w:rsidR="00735070" w:rsidRPr="00C1157B" w:rsidRDefault="00735070" w:rsidP="00735070">
            <w:pPr>
              <w:spacing w:line="320" w:lineRule="exact"/>
              <w:ind w:leftChars="47" w:left="113" w:right="156"/>
              <w:jc w:val="both"/>
            </w:pPr>
          </w:p>
        </w:tc>
      </w:tr>
      <w:tr w:rsidR="00C1157B" w:rsidRPr="00C1157B" w14:paraId="4684CE85" w14:textId="77777777" w:rsidTr="00260FCD">
        <w:tc>
          <w:tcPr>
            <w:tcW w:w="1135" w:type="dxa"/>
            <w:tcBorders>
              <w:top w:val="single" w:sz="4" w:space="0" w:color="auto"/>
              <w:left w:val="single" w:sz="4" w:space="0" w:color="auto"/>
              <w:bottom w:val="single" w:sz="4" w:space="0" w:color="auto"/>
              <w:right w:val="single" w:sz="4" w:space="0" w:color="auto"/>
            </w:tcBorders>
          </w:tcPr>
          <w:p w14:paraId="0AAA7A93" w14:textId="37D3BE80" w:rsidR="00542145" w:rsidRPr="00620954" w:rsidRDefault="00620954" w:rsidP="00620954">
            <w:pPr>
              <w:spacing w:line="320" w:lineRule="exact"/>
              <w:ind w:right="114"/>
              <w:jc w:val="both"/>
              <w:rPr>
                <w:b/>
              </w:rPr>
            </w:pPr>
            <w:r>
              <w:rPr>
                <w:b/>
              </w:rPr>
              <w:t>B</w:t>
            </w:r>
          </w:p>
        </w:tc>
        <w:tc>
          <w:tcPr>
            <w:tcW w:w="5703" w:type="dxa"/>
            <w:tcBorders>
              <w:top w:val="single" w:sz="4" w:space="0" w:color="auto"/>
              <w:left w:val="single" w:sz="4" w:space="0" w:color="auto"/>
              <w:bottom w:val="single" w:sz="4" w:space="0" w:color="auto"/>
              <w:right w:val="single" w:sz="4" w:space="0" w:color="auto"/>
            </w:tcBorders>
            <w:vAlign w:val="center"/>
          </w:tcPr>
          <w:p w14:paraId="492D0ADB" w14:textId="55A86FA0" w:rsidR="00542145" w:rsidRPr="00C1157B" w:rsidRDefault="00620954" w:rsidP="00735070">
            <w:pPr>
              <w:spacing w:line="320" w:lineRule="exact"/>
              <w:ind w:leftChars="47" w:left="113" w:right="156"/>
              <w:jc w:val="both"/>
              <w:rPr>
                <w:b/>
              </w:rPr>
            </w:pPr>
            <w:r>
              <w:rPr>
                <w:b/>
              </w:rPr>
              <w:t>Technical Requirements</w:t>
            </w:r>
          </w:p>
        </w:tc>
        <w:tc>
          <w:tcPr>
            <w:tcW w:w="1559" w:type="dxa"/>
            <w:tcBorders>
              <w:top w:val="single" w:sz="4" w:space="0" w:color="auto"/>
              <w:left w:val="single" w:sz="4" w:space="0" w:color="auto"/>
              <w:bottom w:val="single" w:sz="4" w:space="0" w:color="auto"/>
              <w:right w:val="nil"/>
            </w:tcBorders>
          </w:tcPr>
          <w:p w14:paraId="600648E6" w14:textId="77777777" w:rsidR="00542145" w:rsidRPr="00C1157B" w:rsidRDefault="00542145" w:rsidP="00735070">
            <w:pPr>
              <w:spacing w:line="320" w:lineRule="exact"/>
              <w:ind w:leftChars="47" w:left="113" w:right="156"/>
              <w:jc w:val="both"/>
            </w:pPr>
          </w:p>
        </w:tc>
        <w:tc>
          <w:tcPr>
            <w:tcW w:w="1559" w:type="dxa"/>
            <w:tcBorders>
              <w:top w:val="single" w:sz="4" w:space="0" w:color="auto"/>
              <w:left w:val="nil"/>
              <w:bottom w:val="single" w:sz="4" w:space="0" w:color="auto"/>
              <w:right w:val="single" w:sz="4" w:space="0" w:color="auto"/>
            </w:tcBorders>
          </w:tcPr>
          <w:p w14:paraId="6C279B7C" w14:textId="77777777" w:rsidR="00542145" w:rsidRPr="00C1157B" w:rsidRDefault="00542145" w:rsidP="00735070">
            <w:pPr>
              <w:spacing w:line="320" w:lineRule="exact"/>
              <w:ind w:leftChars="47" w:left="113" w:right="156"/>
              <w:jc w:val="both"/>
            </w:pPr>
          </w:p>
        </w:tc>
      </w:tr>
      <w:tr w:rsidR="00620954" w:rsidRPr="00C1157B" w14:paraId="7C0B9B7F" w14:textId="77777777" w:rsidTr="00260FCD">
        <w:tc>
          <w:tcPr>
            <w:tcW w:w="1135" w:type="dxa"/>
            <w:tcBorders>
              <w:top w:val="single" w:sz="4" w:space="0" w:color="auto"/>
              <w:left w:val="single" w:sz="4" w:space="0" w:color="auto"/>
              <w:bottom w:val="single" w:sz="4" w:space="0" w:color="auto"/>
              <w:right w:val="single" w:sz="4" w:space="0" w:color="auto"/>
            </w:tcBorders>
          </w:tcPr>
          <w:p w14:paraId="5B9EE028" w14:textId="77777777" w:rsidR="00620954" w:rsidRPr="00C1157B" w:rsidRDefault="00620954" w:rsidP="00620954">
            <w:pPr>
              <w:pStyle w:val="afa"/>
              <w:numPr>
                <w:ilvl w:val="0"/>
                <w:numId w:val="147"/>
              </w:numPr>
              <w:spacing w:line="320" w:lineRule="exact"/>
              <w:ind w:leftChars="0" w:right="114"/>
              <w:jc w:val="both"/>
              <w:rPr>
                <w:b/>
              </w:rPr>
            </w:pPr>
          </w:p>
        </w:tc>
        <w:tc>
          <w:tcPr>
            <w:tcW w:w="5703" w:type="dxa"/>
            <w:tcBorders>
              <w:top w:val="single" w:sz="4" w:space="0" w:color="auto"/>
              <w:left w:val="single" w:sz="4" w:space="0" w:color="auto"/>
              <w:bottom w:val="single" w:sz="4" w:space="0" w:color="auto"/>
              <w:right w:val="single" w:sz="4" w:space="0" w:color="auto"/>
            </w:tcBorders>
            <w:vAlign w:val="center"/>
          </w:tcPr>
          <w:p w14:paraId="790A37B1" w14:textId="29F4C412" w:rsidR="00620954" w:rsidRPr="00C1157B" w:rsidRDefault="00620954" w:rsidP="00620954">
            <w:pPr>
              <w:spacing w:line="320" w:lineRule="exact"/>
              <w:ind w:leftChars="47" w:left="113" w:right="156"/>
              <w:jc w:val="both"/>
              <w:rPr>
                <w:b/>
                <w:bCs/>
              </w:rPr>
            </w:pPr>
            <w:r w:rsidRPr="00C1157B">
              <w:rPr>
                <w:b/>
                <w:bCs/>
              </w:rPr>
              <w:t>Item 1 - Graduated Pipette</w:t>
            </w:r>
          </w:p>
        </w:tc>
        <w:tc>
          <w:tcPr>
            <w:tcW w:w="1559" w:type="dxa"/>
            <w:tcBorders>
              <w:top w:val="single" w:sz="4" w:space="0" w:color="auto"/>
              <w:left w:val="single" w:sz="4" w:space="0" w:color="auto"/>
              <w:bottom w:val="single" w:sz="4" w:space="0" w:color="auto"/>
              <w:right w:val="nil"/>
            </w:tcBorders>
          </w:tcPr>
          <w:p w14:paraId="1807875A"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nil"/>
              <w:bottom w:val="single" w:sz="4" w:space="0" w:color="auto"/>
              <w:right w:val="single" w:sz="4" w:space="0" w:color="auto"/>
            </w:tcBorders>
          </w:tcPr>
          <w:p w14:paraId="73E03985" w14:textId="77777777" w:rsidR="00620954" w:rsidRPr="00C1157B" w:rsidRDefault="00620954" w:rsidP="00620954">
            <w:pPr>
              <w:spacing w:line="320" w:lineRule="exact"/>
              <w:ind w:leftChars="47" w:left="113" w:right="156"/>
              <w:jc w:val="both"/>
            </w:pPr>
          </w:p>
        </w:tc>
      </w:tr>
      <w:tr w:rsidR="00620954" w:rsidRPr="00C1157B" w14:paraId="20B67433" w14:textId="77777777" w:rsidTr="00260FCD">
        <w:tc>
          <w:tcPr>
            <w:tcW w:w="1135" w:type="dxa"/>
            <w:tcBorders>
              <w:top w:val="single" w:sz="4" w:space="0" w:color="auto"/>
              <w:left w:val="single" w:sz="4" w:space="0" w:color="auto"/>
              <w:bottom w:val="single" w:sz="4" w:space="0" w:color="auto"/>
              <w:right w:val="single" w:sz="4" w:space="0" w:color="auto"/>
            </w:tcBorders>
          </w:tcPr>
          <w:p w14:paraId="4ABC74D1" w14:textId="4A768557" w:rsidR="00620954" w:rsidRPr="00C1157B" w:rsidRDefault="00620954" w:rsidP="00490EA3">
            <w:pPr>
              <w:pStyle w:val="afa"/>
              <w:numPr>
                <w:ilvl w:val="1"/>
                <w:numId w:val="147"/>
              </w:numPr>
              <w:spacing w:line="320" w:lineRule="exact"/>
              <w:ind w:leftChars="0" w:right="114" w:hanging="792"/>
              <w:jc w:val="both"/>
            </w:pPr>
            <w:bookmarkStart w:id="1" w:name="_Hlk190958219"/>
          </w:p>
        </w:tc>
        <w:tc>
          <w:tcPr>
            <w:tcW w:w="5703" w:type="dxa"/>
            <w:tcBorders>
              <w:top w:val="single" w:sz="4" w:space="0" w:color="auto"/>
              <w:left w:val="single" w:sz="4" w:space="0" w:color="auto"/>
              <w:bottom w:val="single" w:sz="4" w:space="0" w:color="auto"/>
              <w:right w:val="single" w:sz="4" w:space="0" w:color="auto"/>
            </w:tcBorders>
            <w:vAlign w:val="center"/>
          </w:tcPr>
          <w:p w14:paraId="3ADA5F33" w14:textId="15A9EC57" w:rsidR="00620954" w:rsidRPr="00C1157B" w:rsidRDefault="00490EA3" w:rsidP="00620954">
            <w:pPr>
              <w:spacing w:line="320" w:lineRule="exact"/>
              <w:ind w:leftChars="47" w:left="113" w:right="156"/>
              <w:jc w:val="both"/>
            </w:pPr>
            <w:r>
              <w:t>Item 1</w:t>
            </w:r>
            <w:r w:rsidR="00620954" w:rsidRPr="00C1157B">
              <w:t xml:space="preserve"> shall be manufactured from soda lime glass.</w:t>
            </w:r>
          </w:p>
        </w:tc>
        <w:tc>
          <w:tcPr>
            <w:tcW w:w="1559" w:type="dxa"/>
            <w:tcBorders>
              <w:top w:val="single" w:sz="4" w:space="0" w:color="auto"/>
              <w:left w:val="single" w:sz="4" w:space="0" w:color="auto"/>
              <w:bottom w:val="single" w:sz="4" w:space="0" w:color="auto"/>
              <w:right w:val="single" w:sz="4" w:space="0" w:color="auto"/>
            </w:tcBorders>
          </w:tcPr>
          <w:p w14:paraId="6683093B"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C06173E" w14:textId="77777777" w:rsidR="00620954" w:rsidRPr="00C1157B" w:rsidRDefault="00620954" w:rsidP="00620954">
            <w:pPr>
              <w:spacing w:line="320" w:lineRule="exact"/>
              <w:ind w:leftChars="47" w:left="113" w:right="156"/>
              <w:jc w:val="both"/>
            </w:pPr>
          </w:p>
        </w:tc>
      </w:tr>
      <w:tr w:rsidR="00620954" w:rsidRPr="00C1157B" w14:paraId="34B63A48" w14:textId="77777777" w:rsidTr="00260FCD">
        <w:tc>
          <w:tcPr>
            <w:tcW w:w="1135" w:type="dxa"/>
            <w:tcBorders>
              <w:top w:val="single" w:sz="4" w:space="0" w:color="auto"/>
              <w:left w:val="single" w:sz="4" w:space="0" w:color="auto"/>
              <w:bottom w:val="single" w:sz="4" w:space="0" w:color="auto"/>
              <w:right w:val="single" w:sz="4" w:space="0" w:color="auto"/>
            </w:tcBorders>
          </w:tcPr>
          <w:p w14:paraId="5F685758" w14:textId="3FE6295B"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40EBB60B" w14:textId="6000A46C" w:rsidR="00620954" w:rsidRPr="00C1157B" w:rsidRDefault="00490EA3" w:rsidP="00620954">
            <w:pPr>
              <w:spacing w:line="320" w:lineRule="exact"/>
              <w:ind w:leftChars="47" w:left="113" w:right="156"/>
              <w:jc w:val="both"/>
            </w:pPr>
            <w:r>
              <w:t>Item 1</w:t>
            </w:r>
            <w:r w:rsidR="00620954" w:rsidRPr="00C1157B">
              <w:t xml:space="preserve"> shall be available in various volumes, with a specific requirement for a 10 ml capacity.</w:t>
            </w:r>
          </w:p>
        </w:tc>
        <w:tc>
          <w:tcPr>
            <w:tcW w:w="1559" w:type="dxa"/>
            <w:tcBorders>
              <w:top w:val="single" w:sz="4" w:space="0" w:color="auto"/>
              <w:left w:val="single" w:sz="4" w:space="0" w:color="auto"/>
              <w:bottom w:val="single" w:sz="4" w:space="0" w:color="auto"/>
              <w:right w:val="single" w:sz="4" w:space="0" w:color="auto"/>
            </w:tcBorders>
          </w:tcPr>
          <w:p w14:paraId="2DB38D21"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C39E941" w14:textId="77777777" w:rsidR="00620954" w:rsidRPr="00C1157B" w:rsidRDefault="00620954" w:rsidP="00620954">
            <w:pPr>
              <w:spacing w:line="320" w:lineRule="exact"/>
              <w:ind w:leftChars="47" w:left="113" w:right="156"/>
              <w:jc w:val="both"/>
            </w:pPr>
          </w:p>
        </w:tc>
      </w:tr>
      <w:tr w:rsidR="00620954" w:rsidRPr="00C1157B" w14:paraId="64EC68FC" w14:textId="77777777" w:rsidTr="00260FCD">
        <w:tc>
          <w:tcPr>
            <w:tcW w:w="1135" w:type="dxa"/>
            <w:tcBorders>
              <w:top w:val="single" w:sz="4" w:space="0" w:color="auto"/>
              <w:left w:val="single" w:sz="4" w:space="0" w:color="auto"/>
              <w:bottom w:val="single" w:sz="4" w:space="0" w:color="auto"/>
              <w:right w:val="single" w:sz="4" w:space="0" w:color="auto"/>
            </w:tcBorders>
          </w:tcPr>
          <w:p w14:paraId="36893932" w14:textId="7BCD5E39"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4963F10E" w14:textId="32529707" w:rsidR="00620954" w:rsidRPr="00C1157B" w:rsidRDefault="00490EA3" w:rsidP="00620954">
            <w:pPr>
              <w:spacing w:line="320" w:lineRule="exact"/>
              <w:ind w:leftChars="47" w:left="113" w:right="156"/>
              <w:jc w:val="both"/>
            </w:pPr>
            <w:r>
              <w:t>Item 1</w:t>
            </w:r>
            <w:r w:rsidRPr="00C1157B">
              <w:t xml:space="preserve"> </w:t>
            </w:r>
            <w:r w:rsidR="00620954" w:rsidRPr="00C1157B">
              <w:t xml:space="preserve">shall have clear and permanent markings, </w:t>
            </w:r>
            <w:r w:rsidR="00620954" w:rsidRPr="00C1157B">
              <w:lastRenderedPageBreak/>
              <w:t>including graduation marks for accurate measurement.</w:t>
            </w:r>
          </w:p>
        </w:tc>
        <w:tc>
          <w:tcPr>
            <w:tcW w:w="1559" w:type="dxa"/>
            <w:tcBorders>
              <w:top w:val="single" w:sz="4" w:space="0" w:color="auto"/>
              <w:left w:val="single" w:sz="4" w:space="0" w:color="auto"/>
              <w:bottom w:val="single" w:sz="4" w:space="0" w:color="auto"/>
              <w:right w:val="single" w:sz="4" w:space="0" w:color="auto"/>
            </w:tcBorders>
          </w:tcPr>
          <w:p w14:paraId="1A238147"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F233671" w14:textId="77777777" w:rsidR="00620954" w:rsidRPr="00C1157B" w:rsidRDefault="00620954" w:rsidP="00620954">
            <w:pPr>
              <w:spacing w:line="320" w:lineRule="exact"/>
              <w:ind w:leftChars="47" w:left="113" w:right="156"/>
              <w:jc w:val="both"/>
            </w:pPr>
          </w:p>
        </w:tc>
      </w:tr>
      <w:tr w:rsidR="00620954" w:rsidRPr="00C1157B" w14:paraId="70956A76" w14:textId="77777777" w:rsidTr="00260FCD">
        <w:tc>
          <w:tcPr>
            <w:tcW w:w="1135" w:type="dxa"/>
            <w:tcBorders>
              <w:top w:val="single" w:sz="4" w:space="0" w:color="auto"/>
              <w:left w:val="single" w:sz="4" w:space="0" w:color="auto"/>
              <w:bottom w:val="single" w:sz="4" w:space="0" w:color="auto"/>
              <w:right w:val="single" w:sz="4" w:space="0" w:color="auto"/>
            </w:tcBorders>
          </w:tcPr>
          <w:p w14:paraId="5E621B72" w14:textId="10A4AC91"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74C3CFEF" w14:textId="15EAF4CD" w:rsidR="00620954" w:rsidRPr="00C1157B" w:rsidRDefault="00490EA3" w:rsidP="00620954">
            <w:pPr>
              <w:spacing w:line="320" w:lineRule="exact"/>
              <w:ind w:leftChars="47" w:left="113" w:right="156"/>
              <w:jc w:val="both"/>
            </w:pPr>
            <w:r>
              <w:t>Item 1</w:t>
            </w:r>
            <w:r w:rsidRPr="00C1157B">
              <w:t xml:space="preserve"> </w:t>
            </w:r>
            <w:r w:rsidR="00620954" w:rsidRPr="00C1157B">
              <w:t>shall have a colour-coded band in orange for easy identification of volume.</w:t>
            </w:r>
          </w:p>
        </w:tc>
        <w:tc>
          <w:tcPr>
            <w:tcW w:w="1559" w:type="dxa"/>
            <w:tcBorders>
              <w:top w:val="single" w:sz="4" w:space="0" w:color="auto"/>
              <w:left w:val="single" w:sz="4" w:space="0" w:color="auto"/>
              <w:bottom w:val="single" w:sz="4" w:space="0" w:color="auto"/>
              <w:right w:val="single" w:sz="4" w:space="0" w:color="auto"/>
            </w:tcBorders>
          </w:tcPr>
          <w:p w14:paraId="170CF6C4"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67638941" w14:textId="77777777" w:rsidR="00620954" w:rsidRPr="00C1157B" w:rsidRDefault="00620954" w:rsidP="00620954">
            <w:pPr>
              <w:spacing w:line="320" w:lineRule="exact"/>
              <w:ind w:leftChars="47" w:left="113" w:right="156"/>
              <w:jc w:val="both"/>
            </w:pPr>
          </w:p>
        </w:tc>
      </w:tr>
      <w:tr w:rsidR="00620954" w:rsidRPr="00C1157B" w14:paraId="39E11F70" w14:textId="77777777" w:rsidTr="00260FCD">
        <w:tc>
          <w:tcPr>
            <w:tcW w:w="1135" w:type="dxa"/>
            <w:tcBorders>
              <w:top w:val="single" w:sz="4" w:space="0" w:color="auto"/>
              <w:left w:val="single" w:sz="4" w:space="0" w:color="auto"/>
              <w:bottom w:val="single" w:sz="4" w:space="0" w:color="auto"/>
              <w:right w:val="single" w:sz="4" w:space="0" w:color="auto"/>
            </w:tcBorders>
          </w:tcPr>
          <w:p w14:paraId="0BE5DB6D" w14:textId="187CF3E5"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C1F9F45" w14:textId="2118D811" w:rsidR="00620954" w:rsidRPr="00C1157B" w:rsidRDefault="00490EA3" w:rsidP="00620954">
            <w:pPr>
              <w:spacing w:line="320" w:lineRule="exact"/>
              <w:ind w:leftChars="47" w:left="113" w:right="156"/>
              <w:jc w:val="both"/>
            </w:pPr>
            <w:r>
              <w:t>Item 1</w:t>
            </w:r>
            <w:r w:rsidRPr="00C1157B">
              <w:t xml:space="preserve"> </w:t>
            </w:r>
            <w:r w:rsidR="00620954" w:rsidRPr="00C1157B">
              <w:t>shall belong to accuracy class A or a higher grade.</w:t>
            </w:r>
          </w:p>
        </w:tc>
        <w:tc>
          <w:tcPr>
            <w:tcW w:w="1559" w:type="dxa"/>
            <w:tcBorders>
              <w:top w:val="single" w:sz="4" w:space="0" w:color="auto"/>
              <w:left w:val="single" w:sz="4" w:space="0" w:color="auto"/>
              <w:bottom w:val="single" w:sz="4" w:space="0" w:color="auto"/>
              <w:right w:val="single" w:sz="4" w:space="0" w:color="auto"/>
            </w:tcBorders>
          </w:tcPr>
          <w:p w14:paraId="342DD629"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D7DB04B" w14:textId="77777777" w:rsidR="00620954" w:rsidRPr="00C1157B" w:rsidRDefault="00620954" w:rsidP="00620954">
            <w:pPr>
              <w:spacing w:line="320" w:lineRule="exact"/>
              <w:ind w:leftChars="47" w:left="113" w:right="156"/>
              <w:jc w:val="both"/>
            </w:pPr>
          </w:p>
        </w:tc>
      </w:tr>
      <w:tr w:rsidR="00620954" w:rsidRPr="00C1157B" w14:paraId="17B070EE" w14:textId="77777777" w:rsidTr="00260FCD">
        <w:tc>
          <w:tcPr>
            <w:tcW w:w="1135" w:type="dxa"/>
            <w:tcBorders>
              <w:top w:val="single" w:sz="4" w:space="0" w:color="auto"/>
              <w:left w:val="single" w:sz="4" w:space="0" w:color="auto"/>
              <w:bottom w:val="single" w:sz="4" w:space="0" w:color="auto"/>
              <w:right w:val="single" w:sz="4" w:space="0" w:color="auto"/>
            </w:tcBorders>
          </w:tcPr>
          <w:p w14:paraId="04AA9CF8" w14:textId="0CA55B08"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0548B98" w14:textId="7C5A7F9D" w:rsidR="00620954" w:rsidRPr="00C1157B" w:rsidRDefault="00620954" w:rsidP="00620954">
            <w:pPr>
              <w:spacing w:line="320" w:lineRule="exact"/>
              <w:ind w:leftChars="47" w:left="113" w:right="156"/>
              <w:jc w:val="both"/>
            </w:pPr>
            <w:r w:rsidRPr="00C1157B">
              <w:t xml:space="preserve">The tolerance of </w:t>
            </w:r>
            <w:r w:rsidR="00490EA3">
              <w:t>Item 1</w:t>
            </w:r>
            <w:r w:rsidR="00490EA3" w:rsidRPr="00C1157B">
              <w:t xml:space="preserve"> </w:t>
            </w:r>
            <w:r w:rsidRPr="00C1157B">
              <w:t>shall be within ±0.05 ml.</w:t>
            </w:r>
          </w:p>
        </w:tc>
        <w:tc>
          <w:tcPr>
            <w:tcW w:w="1559" w:type="dxa"/>
            <w:tcBorders>
              <w:top w:val="single" w:sz="4" w:space="0" w:color="auto"/>
              <w:left w:val="single" w:sz="4" w:space="0" w:color="auto"/>
              <w:bottom w:val="single" w:sz="4" w:space="0" w:color="auto"/>
              <w:right w:val="single" w:sz="4" w:space="0" w:color="auto"/>
            </w:tcBorders>
          </w:tcPr>
          <w:p w14:paraId="667C1438"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120858E" w14:textId="77777777" w:rsidR="00620954" w:rsidRPr="00C1157B" w:rsidRDefault="00620954" w:rsidP="00620954">
            <w:pPr>
              <w:spacing w:line="320" w:lineRule="exact"/>
              <w:ind w:leftChars="47" w:left="113" w:right="156"/>
              <w:jc w:val="both"/>
            </w:pPr>
          </w:p>
        </w:tc>
      </w:tr>
      <w:bookmarkEnd w:id="1"/>
      <w:tr w:rsidR="00620954" w:rsidRPr="00C1157B" w14:paraId="3779F264" w14:textId="77777777" w:rsidTr="00260FCD">
        <w:tc>
          <w:tcPr>
            <w:tcW w:w="1135" w:type="dxa"/>
            <w:tcBorders>
              <w:top w:val="single" w:sz="4" w:space="0" w:color="auto"/>
              <w:left w:val="single" w:sz="4" w:space="0" w:color="auto"/>
              <w:bottom w:val="single" w:sz="4" w:space="0" w:color="auto"/>
              <w:right w:val="single" w:sz="4" w:space="0" w:color="auto"/>
            </w:tcBorders>
          </w:tcPr>
          <w:p w14:paraId="2AD6B5CA" w14:textId="166558F3"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A08C1CE" w14:textId="4C8EB0D7" w:rsidR="00620954" w:rsidRPr="00C1157B" w:rsidRDefault="00620954" w:rsidP="00620954">
            <w:pPr>
              <w:spacing w:line="320" w:lineRule="exact"/>
              <w:ind w:leftChars="47" w:left="113" w:right="156"/>
              <w:jc w:val="both"/>
            </w:pPr>
            <w:r w:rsidRPr="00C1157B">
              <w:t>The graduations marks shall be in 0.1 ml increments.</w:t>
            </w:r>
          </w:p>
        </w:tc>
        <w:tc>
          <w:tcPr>
            <w:tcW w:w="1559" w:type="dxa"/>
            <w:tcBorders>
              <w:top w:val="single" w:sz="4" w:space="0" w:color="auto"/>
              <w:left w:val="single" w:sz="4" w:space="0" w:color="auto"/>
              <w:bottom w:val="single" w:sz="4" w:space="0" w:color="auto"/>
              <w:right w:val="single" w:sz="4" w:space="0" w:color="auto"/>
            </w:tcBorders>
          </w:tcPr>
          <w:p w14:paraId="0CFFB0E3"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831BF05" w14:textId="77777777" w:rsidR="00620954" w:rsidRPr="00C1157B" w:rsidRDefault="00620954" w:rsidP="00620954">
            <w:pPr>
              <w:spacing w:line="320" w:lineRule="exact"/>
              <w:ind w:leftChars="47" w:left="113" w:right="156"/>
              <w:jc w:val="both"/>
            </w:pPr>
          </w:p>
        </w:tc>
      </w:tr>
      <w:tr w:rsidR="00620954" w:rsidRPr="00C1157B" w14:paraId="2C8B4D79" w14:textId="77777777" w:rsidTr="00260FCD">
        <w:tc>
          <w:tcPr>
            <w:tcW w:w="1135" w:type="dxa"/>
            <w:tcBorders>
              <w:top w:val="single" w:sz="4" w:space="0" w:color="auto"/>
              <w:left w:val="single" w:sz="4" w:space="0" w:color="auto"/>
              <w:bottom w:val="single" w:sz="4" w:space="0" w:color="auto"/>
              <w:right w:val="single" w:sz="4" w:space="0" w:color="auto"/>
            </w:tcBorders>
          </w:tcPr>
          <w:p w14:paraId="34B3343F" w14:textId="49122A22"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9E81A1F" w14:textId="42E1F600" w:rsidR="00620954" w:rsidRPr="00C1157B" w:rsidRDefault="00620954" w:rsidP="00490EA3">
            <w:pPr>
              <w:spacing w:line="320" w:lineRule="exact"/>
              <w:ind w:leftChars="47" w:left="113" w:right="156"/>
              <w:jc w:val="both"/>
            </w:pPr>
            <w:r w:rsidRPr="00C1157B">
              <w:t>The tip</w:t>
            </w:r>
            <w:r w:rsidR="00490EA3">
              <w:t xml:space="preserve"> of Item 1</w:t>
            </w:r>
            <w:r w:rsidR="00490EA3" w:rsidRPr="00C1157B">
              <w:t xml:space="preserve"> </w:t>
            </w:r>
            <w:r w:rsidRPr="00C1157B">
              <w:t>shall be tapered to facilitate precise and controlled dispensing of liquids.</w:t>
            </w:r>
          </w:p>
        </w:tc>
        <w:tc>
          <w:tcPr>
            <w:tcW w:w="1559" w:type="dxa"/>
            <w:tcBorders>
              <w:top w:val="single" w:sz="4" w:space="0" w:color="auto"/>
              <w:left w:val="single" w:sz="4" w:space="0" w:color="auto"/>
              <w:bottom w:val="single" w:sz="4" w:space="0" w:color="auto"/>
              <w:right w:val="single" w:sz="4" w:space="0" w:color="auto"/>
            </w:tcBorders>
          </w:tcPr>
          <w:p w14:paraId="383EEACF"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60C2CEFB" w14:textId="77777777" w:rsidR="00620954" w:rsidRPr="00C1157B" w:rsidRDefault="00620954" w:rsidP="00620954">
            <w:pPr>
              <w:spacing w:line="320" w:lineRule="exact"/>
              <w:ind w:leftChars="47" w:left="113" w:right="156"/>
              <w:jc w:val="both"/>
            </w:pPr>
          </w:p>
        </w:tc>
      </w:tr>
      <w:tr w:rsidR="00620954" w:rsidRPr="00C1157B" w14:paraId="5FDC0B9C" w14:textId="77777777" w:rsidTr="00260FCD">
        <w:tc>
          <w:tcPr>
            <w:tcW w:w="1135" w:type="dxa"/>
            <w:tcBorders>
              <w:top w:val="single" w:sz="4" w:space="0" w:color="auto"/>
              <w:left w:val="single" w:sz="4" w:space="0" w:color="auto"/>
              <w:bottom w:val="single" w:sz="4" w:space="0" w:color="auto"/>
              <w:right w:val="single" w:sz="4" w:space="0" w:color="auto"/>
            </w:tcBorders>
          </w:tcPr>
          <w:p w14:paraId="67A2A6E3" w14:textId="58E73B9B"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65E93EF6" w14:textId="3BA56832" w:rsidR="00620954" w:rsidRPr="00C1157B" w:rsidRDefault="00620954" w:rsidP="00620954">
            <w:pPr>
              <w:spacing w:line="320" w:lineRule="exact"/>
              <w:ind w:leftChars="47" w:left="113" w:right="156"/>
              <w:jc w:val="both"/>
            </w:pPr>
            <w:r w:rsidRPr="00C1157B">
              <w:t xml:space="preserve">The tip of </w:t>
            </w:r>
            <w:r w:rsidR="00490EA3">
              <w:t>Item 1</w:t>
            </w:r>
            <w:r w:rsidR="00490EA3" w:rsidRPr="00C1157B">
              <w:t xml:space="preserve"> </w:t>
            </w:r>
            <w:r w:rsidRPr="00C1157B">
              <w:t>shall be smooth and free from any defects that could affect the accuracy of liquid delivery.</w:t>
            </w:r>
          </w:p>
        </w:tc>
        <w:tc>
          <w:tcPr>
            <w:tcW w:w="1559" w:type="dxa"/>
            <w:tcBorders>
              <w:top w:val="single" w:sz="4" w:space="0" w:color="auto"/>
              <w:left w:val="single" w:sz="4" w:space="0" w:color="auto"/>
              <w:bottom w:val="single" w:sz="4" w:space="0" w:color="auto"/>
              <w:right w:val="single" w:sz="4" w:space="0" w:color="auto"/>
            </w:tcBorders>
          </w:tcPr>
          <w:p w14:paraId="40213DCE"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64CEAE4" w14:textId="77777777" w:rsidR="00620954" w:rsidRPr="00C1157B" w:rsidRDefault="00620954" w:rsidP="00620954">
            <w:pPr>
              <w:spacing w:line="320" w:lineRule="exact"/>
              <w:ind w:leftChars="47" w:left="113" w:right="156"/>
              <w:jc w:val="both"/>
            </w:pPr>
          </w:p>
        </w:tc>
      </w:tr>
      <w:tr w:rsidR="00620954" w:rsidRPr="00C1157B" w14:paraId="4267ACEB" w14:textId="77777777" w:rsidTr="00260FCD">
        <w:tc>
          <w:tcPr>
            <w:tcW w:w="1135" w:type="dxa"/>
            <w:tcBorders>
              <w:top w:val="single" w:sz="4" w:space="0" w:color="auto"/>
              <w:left w:val="single" w:sz="4" w:space="0" w:color="auto"/>
              <w:bottom w:val="single" w:sz="4" w:space="0" w:color="auto"/>
              <w:right w:val="single" w:sz="4" w:space="0" w:color="auto"/>
            </w:tcBorders>
          </w:tcPr>
          <w:p w14:paraId="4E8AF536" w14:textId="4BBE77B4"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43EE0902" w14:textId="0E36352B" w:rsidR="00620954" w:rsidRPr="00C1157B" w:rsidRDefault="00490EA3" w:rsidP="00620954">
            <w:pPr>
              <w:spacing w:line="320" w:lineRule="exact"/>
              <w:ind w:leftChars="47" w:left="113" w:right="156"/>
              <w:jc w:val="both"/>
            </w:pPr>
            <w:r>
              <w:t>Item 1</w:t>
            </w:r>
            <w:r w:rsidRPr="00C1157B">
              <w:t xml:space="preserve"> </w:t>
            </w:r>
            <w:r w:rsidR="00620954" w:rsidRPr="00C1157B">
              <w:t>shall be autoclavable and able to withstand repeated sterilization cycles without degradation.</w:t>
            </w:r>
          </w:p>
        </w:tc>
        <w:tc>
          <w:tcPr>
            <w:tcW w:w="1559" w:type="dxa"/>
            <w:tcBorders>
              <w:top w:val="single" w:sz="4" w:space="0" w:color="auto"/>
              <w:left w:val="single" w:sz="4" w:space="0" w:color="auto"/>
              <w:bottom w:val="single" w:sz="4" w:space="0" w:color="auto"/>
              <w:right w:val="single" w:sz="4" w:space="0" w:color="auto"/>
            </w:tcBorders>
          </w:tcPr>
          <w:p w14:paraId="1DDC7D40"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EBDCCD4" w14:textId="77777777" w:rsidR="00620954" w:rsidRPr="00C1157B" w:rsidRDefault="00620954" w:rsidP="00620954">
            <w:pPr>
              <w:spacing w:line="320" w:lineRule="exact"/>
              <w:ind w:leftChars="47" w:left="113" w:right="156"/>
              <w:jc w:val="both"/>
            </w:pPr>
          </w:p>
        </w:tc>
      </w:tr>
      <w:tr w:rsidR="00620954" w:rsidRPr="00C1157B" w14:paraId="4EC1EF25" w14:textId="77777777" w:rsidTr="000D7EB0">
        <w:tc>
          <w:tcPr>
            <w:tcW w:w="1135" w:type="dxa"/>
            <w:tcBorders>
              <w:top w:val="single" w:sz="4" w:space="0" w:color="auto"/>
              <w:left w:val="single" w:sz="4" w:space="0" w:color="auto"/>
              <w:bottom w:val="single" w:sz="4" w:space="0" w:color="auto"/>
              <w:right w:val="single" w:sz="4" w:space="0" w:color="auto"/>
            </w:tcBorders>
          </w:tcPr>
          <w:p w14:paraId="5C7D1A2B" w14:textId="4BE86351"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4661C960" w14:textId="27C0EF01" w:rsidR="00620954" w:rsidRPr="00C1157B" w:rsidRDefault="00490EA3" w:rsidP="00620954">
            <w:pPr>
              <w:spacing w:line="320" w:lineRule="exact"/>
              <w:ind w:leftChars="47" w:left="113" w:right="156"/>
              <w:jc w:val="both"/>
            </w:pPr>
            <w:r>
              <w:t>Item 1</w:t>
            </w:r>
            <w:r w:rsidRPr="00C1157B">
              <w:t xml:space="preserve"> </w:t>
            </w:r>
            <w:r w:rsidR="00620954" w:rsidRPr="00C1157B">
              <w:t>shall comply with the ISO 835:2007 Laboratory glassware — Graduated pipettes international standards (or equivalent national and other recognised standards or certifications).</w:t>
            </w:r>
          </w:p>
        </w:tc>
        <w:tc>
          <w:tcPr>
            <w:tcW w:w="1559" w:type="dxa"/>
            <w:tcBorders>
              <w:top w:val="single" w:sz="4" w:space="0" w:color="auto"/>
              <w:left w:val="single" w:sz="4" w:space="0" w:color="auto"/>
              <w:bottom w:val="single" w:sz="4" w:space="0" w:color="auto"/>
              <w:right w:val="single" w:sz="4" w:space="0" w:color="auto"/>
            </w:tcBorders>
          </w:tcPr>
          <w:p w14:paraId="0A464EC9"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68383123" w14:textId="72999DC4" w:rsidR="00620954" w:rsidRPr="00C1157B" w:rsidRDefault="00620954" w:rsidP="00620954">
            <w:pPr>
              <w:spacing w:line="320" w:lineRule="exact"/>
              <w:ind w:leftChars="47" w:left="113" w:right="156"/>
              <w:jc w:val="both"/>
            </w:pPr>
          </w:p>
        </w:tc>
      </w:tr>
      <w:tr w:rsidR="00620954" w:rsidRPr="00C1157B" w14:paraId="33FF802A" w14:textId="77777777" w:rsidTr="00260FCD">
        <w:tc>
          <w:tcPr>
            <w:tcW w:w="1135" w:type="dxa"/>
            <w:tcBorders>
              <w:top w:val="single" w:sz="4" w:space="0" w:color="auto"/>
              <w:left w:val="single" w:sz="4" w:space="0" w:color="auto"/>
              <w:bottom w:val="single" w:sz="4" w:space="0" w:color="auto"/>
              <w:right w:val="single" w:sz="4" w:space="0" w:color="auto"/>
            </w:tcBorders>
          </w:tcPr>
          <w:p w14:paraId="0BB1BB44" w14:textId="2336DF29" w:rsidR="00620954" w:rsidRPr="00C1157B" w:rsidRDefault="00620954" w:rsidP="00490EA3">
            <w:pPr>
              <w:pStyle w:val="afa"/>
              <w:numPr>
                <w:ilvl w:val="0"/>
                <w:numId w:val="147"/>
              </w:numPr>
              <w:spacing w:line="320" w:lineRule="exact"/>
              <w:ind w:leftChars="0" w:right="114"/>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3C69D4E7" w14:textId="454AC68C" w:rsidR="00620954" w:rsidRPr="00C1157B" w:rsidRDefault="00620954" w:rsidP="00620954">
            <w:pPr>
              <w:spacing w:line="320" w:lineRule="exact"/>
              <w:ind w:leftChars="47" w:left="113" w:right="156"/>
              <w:jc w:val="both"/>
            </w:pPr>
            <w:r w:rsidRPr="00C1157B">
              <w:rPr>
                <w:b/>
                <w:bCs/>
              </w:rPr>
              <w:t>Item 2 - Volumetric Pipette</w:t>
            </w:r>
          </w:p>
        </w:tc>
        <w:tc>
          <w:tcPr>
            <w:tcW w:w="1559" w:type="dxa"/>
            <w:tcBorders>
              <w:top w:val="single" w:sz="4" w:space="0" w:color="auto"/>
              <w:left w:val="single" w:sz="4" w:space="0" w:color="auto"/>
              <w:bottom w:val="single" w:sz="4" w:space="0" w:color="auto"/>
              <w:right w:val="single" w:sz="4" w:space="0" w:color="auto"/>
            </w:tcBorders>
          </w:tcPr>
          <w:p w14:paraId="43197A69"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379D57A" w14:textId="77777777" w:rsidR="00620954" w:rsidRPr="00C1157B" w:rsidRDefault="00620954" w:rsidP="00620954">
            <w:pPr>
              <w:spacing w:line="320" w:lineRule="exact"/>
              <w:ind w:leftChars="47" w:left="113" w:right="156"/>
              <w:jc w:val="both"/>
            </w:pPr>
          </w:p>
        </w:tc>
      </w:tr>
      <w:tr w:rsidR="00620954" w:rsidRPr="00C1157B" w14:paraId="6C9BB29F" w14:textId="77777777" w:rsidTr="00260FCD">
        <w:tc>
          <w:tcPr>
            <w:tcW w:w="1135" w:type="dxa"/>
            <w:tcBorders>
              <w:top w:val="single" w:sz="4" w:space="0" w:color="auto"/>
              <w:left w:val="single" w:sz="4" w:space="0" w:color="auto"/>
              <w:bottom w:val="single" w:sz="4" w:space="0" w:color="auto"/>
              <w:right w:val="single" w:sz="4" w:space="0" w:color="auto"/>
            </w:tcBorders>
          </w:tcPr>
          <w:p w14:paraId="3761066F" w14:textId="6671ABAD"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04099FB" w14:textId="019722A1" w:rsidR="00620954" w:rsidRPr="00C1157B" w:rsidRDefault="00490EA3" w:rsidP="00620954">
            <w:pPr>
              <w:spacing w:line="320" w:lineRule="exact"/>
              <w:ind w:leftChars="47" w:left="113" w:right="156"/>
              <w:jc w:val="both"/>
            </w:pPr>
            <w:r>
              <w:t>Item 2</w:t>
            </w:r>
            <w:r w:rsidR="00620954" w:rsidRPr="00C1157B">
              <w:t xml:space="preserve"> shall be manufactured from natural, soda lime or borosilicate glass.</w:t>
            </w:r>
          </w:p>
        </w:tc>
        <w:tc>
          <w:tcPr>
            <w:tcW w:w="1559" w:type="dxa"/>
            <w:tcBorders>
              <w:top w:val="single" w:sz="4" w:space="0" w:color="auto"/>
              <w:left w:val="single" w:sz="4" w:space="0" w:color="auto"/>
              <w:bottom w:val="single" w:sz="4" w:space="0" w:color="auto"/>
              <w:right w:val="single" w:sz="4" w:space="0" w:color="auto"/>
            </w:tcBorders>
          </w:tcPr>
          <w:p w14:paraId="695FFADD"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227D178" w14:textId="77777777" w:rsidR="00620954" w:rsidRPr="00C1157B" w:rsidRDefault="00620954" w:rsidP="00620954">
            <w:pPr>
              <w:spacing w:line="320" w:lineRule="exact"/>
              <w:ind w:leftChars="47" w:left="113" w:right="156"/>
              <w:jc w:val="both"/>
            </w:pPr>
          </w:p>
        </w:tc>
      </w:tr>
      <w:tr w:rsidR="00620954" w:rsidRPr="00C1157B" w14:paraId="529C4130" w14:textId="77777777" w:rsidTr="00260FCD">
        <w:tc>
          <w:tcPr>
            <w:tcW w:w="1135" w:type="dxa"/>
            <w:tcBorders>
              <w:top w:val="single" w:sz="4" w:space="0" w:color="auto"/>
              <w:left w:val="single" w:sz="4" w:space="0" w:color="auto"/>
              <w:bottom w:val="single" w:sz="4" w:space="0" w:color="auto"/>
              <w:right w:val="single" w:sz="4" w:space="0" w:color="auto"/>
            </w:tcBorders>
          </w:tcPr>
          <w:p w14:paraId="79D36473" w14:textId="31D3F8DF"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3DC17FA5" w14:textId="16C0F9CD" w:rsidR="00620954" w:rsidRPr="00C1157B" w:rsidRDefault="00490EA3" w:rsidP="00620954">
            <w:pPr>
              <w:spacing w:line="320" w:lineRule="exact"/>
              <w:ind w:leftChars="47" w:left="113" w:right="156"/>
              <w:jc w:val="both"/>
            </w:pPr>
            <w:r>
              <w:t xml:space="preserve">Item 2 </w:t>
            </w:r>
            <w:r w:rsidR="00620954" w:rsidRPr="00C1157B">
              <w:t>shall be available in various volumes, with a specific requirement for a 10 ml capacity.</w:t>
            </w:r>
          </w:p>
        </w:tc>
        <w:tc>
          <w:tcPr>
            <w:tcW w:w="1559" w:type="dxa"/>
            <w:tcBorders>
              <w:top w:val="single" w:sz="4" w:space="0" w:color="auto"/>
              <w:left w:val="single" w:sz="4" w:space="0" w:color="auto"/>
              <w:bottom w:val="single" w:sz="4" w:space="0" w:color="auto"/>
              <w:right w:val="single" w:sz="4" w:space="0" w:color="auto"/>
            </w:tcBorders>
          </w:tcPr>
          <w:p w14:paraId="434ABE20"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56C9BA8" w14:textId="77777777" w:rsidR="00620954" w:rsidRPr="00C1157B" w:rsidRDefault="00620954" w:rsidP="00620954">
            <w:pPr>
              <w:spacing w:line="320" w:lineRule="exact"/>
              <w:ind w:leftChars="47" w:left="113" w:right="156"/>
              <w:jc w:val="both"/>
            </w:pPr>
          </w:p>
        </w:tc>
      </w:tr>
      <w:tr w:rsidR="00620954" w:rsidRPr="00C1157B" w14:paraId="6A5FDD7D" w14:textId="77777777" w:rsidTr="00260FCD">
        <w:tc>
          <w:tcPr>
            <w:tcW w:w="1135" w:type="dxa"/>
            <w:tcBorders>
              <w:top w:val="single" w:sz="4" w:space="0" w:color="auto"/>
              <w:left w:val="single" w:sz="4" w:space="0" w:color="auto"/>
              <w:bottom w:val="single" w:sz="4" w:space="0" w:color="auto"/>
              <w:right w:val="single" w:sz="4" w:space="0" w:color="auto"/>
            </w:tcBorders>
          </w:tcPr>
          <w:p w14:paraId="2339ED8F" w14:textId="2BFF4181"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05B54CE" w14:textId="1C1B7E5D" w:rsidR="00620954" w:rsidRPr="00C1157B" w:rsidRDefault="00490EA3" w:rsidP="00620954">
            <w:pPr>
              <w:spacing w:line="320" w:lineRule="exact"/>
              <w:ind w:leftChars="47" w:left="113" w:right="156"/>
              <w:jc w:val="both"/>
            </w:pPr>
            <w:r>
              <w:t>Item 2</w:t>
            </w:r>
            <w:r w:rsidR="00BF3A25">
              <w:t xml:space="preserve"> </w:t>
            </w:r>
            <w:r w:rsidR="00620954" w:rsidRPr="00C1157B">
              <w:t>shall have a single ring graduation mark indicating the calibrated volume of 10 ml.</w:t>
            </w:r>
          </w:p>
        </w:tc>
        <w:tc>
          <w:tcPr>
            <w:tcW w:w="1559" w:type="dxa"/>
            <w:tcBorders>
              <w:top w:val="single" w:sz="4" w:space="0" w:color="auto"/>
              <w:left w:val="single" w:sz="4" w:space="0" w:color="auto"/>
              <w:bottom w:val="single" w:sz="4" w:space="0" w:color="auto"/>
              <w:right w:val="single" w:sz="4" w:space="0" w:color="auto"/>
            </w:tcBorders>
          </w:tcPr>
          <w:p w14:paraId="4AD10BBF"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0BC7EF8" w14:textId="77777777" w:rsidR="00620954" w:rsidRPr="00C1157B" w:rsidRDefault="00620954" w:rsidP="00620954">
            <w:pPr>
              <w:spacing w:line="320" w:lineRule="exact"/>
              <w:ind w:leftChars="47" w:left="113" w:right="156"/>
              <w:jc w:val="both"/>
            </w:pPr>
          </w:p>
        </w:tc>
      </w:tr>
      <w:tr w:rsidR="00620954" w:rsidRPr="00C1157B" w14:paraId="737B45C4" w14:textId="77777777" w:rsidTr="00260FCD">
        <w:tc>
          <w:tcPr>
            <w:tcW w:w="1135" w:type="dxa"/>
            <w:tcBorders>
              <w:top w:val="single" w:sz="4" w:space="0" w:color="auto"/>
              <w:left w:val="single" w:sz="4" w:space="0" w:color="auto"/>
              <w:bottom w:val="single" w:sz="4" w:space="0" w:color="auto"/>
              <w:right w:val="single" w:sz="4" w:space="0" w:color="auto"/>
            </w:tcBorders>
          </w:tcPr>
          <w:p w14:paraId="67A67D86" w14:textId="7A80B811"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792A5C29" w14:textId="5AD9DDAC" w:rsidR="00620954" w:rsidRPr="00C1157B" w:rsidRDefault="00490EA3" w:rsidP="00620954">
            <w:pPr>
              <w:spacing w:line="320" w:lineRule="exact"/>
              <w:ind w:leftChars="47" w:left="113" w:right="156"/>
              <w:jc w:val="both"/>
            </w:pPr>
            <w:r>
              <w:t>Item 2</w:t>
            </w:r>
            <w:r w:rsidR="00BF3A25">
              <w:t xml:space="preserve"> </w:t>
            </w:r>
            <w:r w:rsidR="00620954" w:rsidRPr="00C1157B">
              <w:t>shall have a colour-coded band in red for easy identification of volume.</w:t>
            </w:r>
          </w:p>
        </w:tc>
        <w:tc>
          <w:tcPr>
            <w:tcW w:w="1559" w:type="dxa"/>
            <w:tcBorders>
              <w:top w:val="single" w:sz="4" w:space="0" w:color="auto"/>
              <w:left w:val="single" w:sz="4" w:space="0" w:color="auto"/>
              <w:bottom w:val="single" w:sz="4" w:space="0" w:color="auto"/>
              <w:right w:val="single" w:sz="4" w:space="0" w:color="auto"/>
            </w:tcBorders>
          </w:tcPr>
          <w:p w14:paraId="691E92F8"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54F91A85" w14:textId="77777777" w:rsidR="00620954" w:rsidRPr="00C1157B" w:rsidRDefault="00620954" w:rsidP="00620954">
            <w:pPr>
              <w:spacing w:line="320" w:lineRule="exact"/>
              <w:ind w:leftChars="47" w:left="113" w:right="156"/>
              <w:jc w:val="both"/>
            </w:pPr>
          </w:p>
        </w:tc>
      </w:tr>
      <w:tr w:rsidR="00620954" w:rsidRPr="00C1157B" w14:paraId="0E7FAC83" w14:textId="77777777" w:rsidTr="00260FCD">
        <w:tc>
          <w:tcPr>
            <w:tcW w:w="1135" w:type="dxa"/>
            <w:tcBorders>
              <w:top w:val="single" w:sz="4" w:space="0" w:color="auto"/>
              <w:left w:val="single" w:sz="4" w:space="0" w:color="auto"/>
              <w:bottom w:val="single" w:sz="4" w:space="0" w:color="auto"/>
              <w:right w:val="single" w:sz="4" w:space="0" w:color="auto"/>
            </w:tcBorders>
          </w:tcPr>
          <w:p w14:paraId="0B35B86A" w14:textId="37226BF2"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6F06631" w14:textId="03482A0A" w:rsidR="00620954" w:rsidRPr="00C1157B" w:rsidRDefault="00490EA3" w:rsidP="00620954">
            <w:pPr>
              <w:spacing w:line="320" w:lineRule="exact"/>
              <w:ind w:leftChars="47" w:left="113" w:right="156"/>
              <w:jc w:val="both"/>
            </w:pPr>
            <w:r>
              <w:t>Item 2</w:t>
            </w:r>
            <w:r w:rsidR="00BF3A25">
              <w:t xml:space="preserve"> </w:t>
            </w:r>
            <w:r w:rsidR="00620954" w:rsidRPr="00C1157B">
              <w:t>shall belong to accuracy class A or a higher grade.</w:t>
            </w:r>
          </w:p>
        </w:tc>
        <w:tc>
          <w:tcPr>
            <w:tcW w:w="1559" w:type="dxa"/>
            <w:tcBorders>
              <w:top w:val="single" w:sz="4" w:space="0" w:color="auto"/>
              <w:left w:val="single" w:sz="4" w:space="0" w:color="auto"/>
              <w:bottom w:val="single" w:sz="4" w:space="0" w:color="auto"/>
              <w:right w:val="single" w:sz="4" w:space="0" w:color="auto"/>
            </w:tcBorders>
          </w:tcPr>
          <w:p w14:paraId="6F8D3BAB"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1836EF1B" w14:textId="77777777" w:rsidR="00620954" w:rsidRPr="00C1157B" w:rsidRDefault="00620954" w:rsidP="00620954">
            <w:pPr>
              <w:spacing w:line="320" w:lineRule="exact"/>
              <w:ind w:leftChars="47" w:left="113" w:right="156"/>
              <w:jc w:val="both"/>
            </w:pPr>
          </w:p>
        </w:tc>
      </w:tr>
      <w:tr w:rsidR="00620954" w:rsidRPr="00C1157B" w14:paraId="5FA0A25F" w14:textId="77777777" w:rsidTr="00260FCD">
        <w:tc>
          <w:tcPr>
            <w:tcW w:w="1135" w:type="dxa"/>
            <w:tcBorders>
              <w:top w:val="single" w:sz="4" w:space="0" w:color="auto"/>
              <w:left w:val="single" w:sz="4" w:space="0" w:color="auto"/>
              <w:bottom w:val="single" w:sz="4" w:space="0" w:color="auto"/>
              <w:right w:val="single" w:sz="4" w:space="0" w:color="auto"/>
            </w:tcBorders>
          </w:tcPr>
          <w:p w14:paraId="2530DFD6" w14:textId="3E9401D9"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5F07EAD5" w14:textId="4574892E" w:rsidR="00620954" w:rsidRPr="00C1157B" w:rsidRDefault="00490EA3" w:rsidP="00490EA3">
            <w:pPr>
              <w:spacing w:line="320" w:lineRule="exact"/>
              <w:ind w:leftChars="47" w:left="113" w:right="156"/>
              <w:jc w:val="both"/>
            </w:pPr>
            <w:r>
              <w:t xml:space="preserve">The tolerance of Item 2 </w:t>
            </w:r>
            <w:r w:rsidR="00620954" w:rsidRPr="00C1157B">
              <w:t>shall be within ±0.02 ml.</w:t>
            </w:r>
          </w:p>
        </w:tc>
        <w:tc>
          <w:tcPr>
            <w:tcW w:w="1559" w:type="dxa"/>
            <w:tcBorders>
              <w:top w:val="single" w:sz="4" w:space="0" w:color="auto"/>
              <w:left w:val="single" w:sz="4" w:space="0" w:color="auto"/>
              <w:bottom w:val="single" w:sz="4" w:space="0" w:color="auto"/>
              <w:right w:val="single" w:sz="4" w:space="0" w:color="auto"/>
            </w:tcBorders>
          </w:tcPr>
          <w:p w14:paraId="4DC8E244"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E9D3255" w14:textId="77777777" w:rsidR="00620954" w:rsidRPr="00C1157B" w:rsidRDefault="00620954" w:rsidP="00620954">
            <w:pPr>
              <w:spacing w:line="320" w:lineRule="exact"/>
              <w:ind w:leftChars="47" w:left="113" w:right="156"/>
              <w:jc w:val="both"/>
            </w:pPr>
          </w:p>
        </w:tc>
      </w:tr>
      <w:tr w:rsidR="00620954" w:rsidRPr="00C1157B" w14:paraId="78B8DA76" w14:textId="77777777" w:rsidTr="00260FCD">
        <w:tc>
          <w:tcPr>
            <w:tcW w:w="1135" w:type="dxa"/>
            <w:tcBorders>
              <w:top w:val="single" w:sz="4" w:space="0" w:color="auto"/>
              <w:left w:val="single" w:sz="4" w:space="0" w:color="auto"/>
              <w:bottom w:val="single" w:sz="4" w:space="0" w:color="auto"/>
              <w:right w:val="single" w:sz="4" w:space="0" w:color="auto"/>
            </w:tcBorders>
          </w:tcPr>
          <w:p w14:paraId="3C059C21" w14:textId="4F17C0FE"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3E438098" w14:textId="23508217" w:rsidR="00620954" w:rsidRPr="00C1157B" w:rsidRDefault="00620954" w:rsidP="00620954">
            <w:pPr>
              <w:spacing w:line="320" w:lineRule="exact"/>
              <w:ind w:leftChars="47" w:left="113" w:right="156"/>
              <w:jc w:val="both"/>
            </w:pPr>
            <w:r w:rsidRPr="00C1157B">
              <w:t xml:space="preserve">The tip of </w:t>
            </w:r>
            <w:r w:rsidR="00490EA3">
              <w:t xml:space="preserve">Item 2 </w:t>
            </w:r>
            <w:r w:rsidRPr="00C1157B">
              <w:t>shall be tapered to facilitate precise and controlled dispensing of liquids.</w:t>
            </w:r>
          </w:p>
        </w:tc>
        <w:tc>
          <w:tcPr>
            <w:tcW w:w="1559" w:type="dxa"/>
            <w:tcBorders>
              <w:top w:val="single" w:sz="4" w:space="0" w:color="auto"/>
              <w:left w:val="single" w:sz="4" w:space="0" w:color="auto"/>
              <w:bottom w:val="single" w:sz="4" w:space="0" w:color="auto"/>
              <w:right w:val="single" w:sz="4" w:space="0" w:color="auto"/>
            </w:tcBorders>
          </w:tcPr>
          <w:p w14:paraId="3EA9228F"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799F8B88" w14:textId="77777777" w:rsidR="00620954" w:rsidRPr="00C1157B" w:rsidRDefault="00620954" w:rsidP="00620954">
            <w:pPr>
              <w:spacing w:line="320" w:lineRule="exact"/>
              <w:ind w:leftChars="47" w:left="113" w:right="156"/>
              <w:jc w:val="both"/>
            </w:pPr>
          </w:p>
        </w:tc>
      </w:tr>
      <w:tr w:rsidR="00620954" w:rsidRPr="00C1157B" w14:paraId="2B1A8BF5" w14:textId="77777777" w:rsidTr="00260FCD">
        <w:tc>
          <w:tcPr>
            <w:tcW w:w="1135" w:type="dxa"/>
            <w:tcBorders>
              <w:top w:val="single" w:sz="4" w:space="0" w:color="auto"/>
              <w:left w:val="single" w:sz="4" w:space="0" w:color="auto"/>
              <w:bottom w:val="single" w:sz="4" w:space="0" w:color="auto"/>
              <w:right w:val="single" w:sz="4" w:space="0" w:color="auto"/>
            </w:tcBorders>
          </w:tcPr>
          <w:p w14:paraId="04AA2EC0" w14:textId="5D539DF9"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0FD024F7" w14:textId="005B7E88" w:rsidR="00620954" w:rsidRPr="00C1157B" w:rsidRDefault="00620954" w:rsidP="00620954">
            <w:pPr>
              <w:spacing w:line="320" w:lineRule="exact"/>
              <w:ind w:leftChars="47" w:left="113" w:right="156"/>
              <w:jc w:val="both"/>
            </w:pPr>
            <w:r w:rsidRPr="00C1157B">
              <w:t xml:space="preserve">The tip of </w:t>
            </w:r>
            <w:r w:rsidR="00490EA3">
              <w:t xml:space="preserve">Item 2 </w:t>
            </w:r>
            <w:r w:rsidRPr="00C1157B">
              <w:t>shall be smooth and free from any defects that could affect the accuracy of liquid delivery.</w:t>
            </w:r>
          </w:p>
        </w:tc>
        <w:tc>
          <w:tcPr>
            <w:tcW w:w="1559" w:type="dxa"/>
            <w:tcBorders>
              <w:top w:val="single" w:sz="4" w:space="0" w:color="auto"/>
              <w:left w:val="single" w:sz="4" w:space="0" w:color="auto"/>
              <w:bottom w:val="single" w:sz="4" w:space="0" w:color="auto"/>
              <w:right w:val="single" w:sz="4" w:space="0" w:color="auto"/>
            </w:tcBorders>
          </w:tcPr>
          <w:p w14:paraId="3F26C776"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4DBEC864" w14:textId="77777777" w:rsidR="00620954" w:rsidRPr="00C1157B" w:rsidRDefault="00620954" w:rsidP="00620954">
            <w:pPr>
              <w:spacing w:line="320" w:lineRule="exact"/>
              <w:ind w:leftChars="47" w:left="113" w:right="156"/>
              <w:jc w:val="both"/>
            </w:pPr>
          </w:p>
        </w:tc>
      </w:tr>
      <w:tr w:rsidR="00620954" w:rsidRPr="00C1157B" w14:paraId="7A007935" w14:textId="77777777" w:rsidTr="00260FCD">
        <w:tc>
          <w:tcPr>
            <w:tcW w:w="1135" w:type="dxa"/>
            <w:tcBorders>
              <w:top w:val="single" w:sz="4" w:space="0" w:color="auto"/>
              <w:left w:val="single" w:sz="4" w:space="0" w:color="auto"/>
              <w:bottom w:val="single" w:sz="4" w:space="0" w:color="auto"/>
              <w:right w:val="single" w:sz="4" w:space="0" w:color="auto"/>
            </w:tcBorders>
          </w:tcPr>
          <w:p w14:paraId="1F12038B" w14:textId="6BE04128"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111EA2F2" w14:textId="44208F8B" w:rsidR="00620954" w:rsidRPr="00C1157B" w:rsidRDefault="00490EA3" w:rsidP="00620954">
            <w:pPr>
              <w:spacing w:line="320" w:lineRule="exact"/>
              <w:ind w:leftChars="47" w:left="113" w:right="156"/>
              <w:jc w:val="both"/>
            </w:pPr>
            <w:r>
              <w:t xml:space="preserve">Item 2 </w:t>
            </w:r>
            <w:r w:rsidR="00620954" w:rsidRPr="00C1157B">
              <w:t>shall be autoclavable and able to withstand repeated sterilization cycles without degradation.</w:t>
            </w:r>
          </w:p>
        </w:tc>
        <w:tc>
          <w:tcPr>
            <w:tcW w:w="1559" w:type="dxa"/>
            <w:tcBorders>
              <w:top w:val="single" w:sz="4" w:space="0" w:color="auto"/>
              <w:left w:val="single" w:sz="4" w:space="0" w:color="auto"/>
              <w:bottom w:val="single" w:sz="4" w:space="0" w:color="auto"/>
              <w:right w:val="single" w:sz="4" w:space="0" w:color="auto"/>
            </w:tcBorders>
          </w:tcPr>
          <w:p w14:paraId="5F5DE146"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2F981F96" w14:textId="77777777" w:rsidR="00620954" w:rsidRPr="00C1157B" w:rsidRDefault="00620954" w:rsidP="00620954">
            <w:pPr>
              <w:spacing w:line="320" w:lineRule="exact"/>
              <w:ind w:leftChars="47" w:left="113" w:right="156"/>
              <w:jc w:val="both"/>
            </w:pPr>
          </w:p>
        </w:tc>
      </w:tr>
      <w:tr w:rsidR="00620954" w:rsidRPr="00C1157B" w14:paraId="02F082B8" w14:textId="77777777" w:rsidTr="000D7EB0">
        <w:tc>
          <w:tcPr>
            <w:tcW w:w="1135" w:type="dxa"/>
            <w:tcBorders>
              <w:top w:val="single" w:sz="4" w:space="0" w:color="auto"/>
              <w:left w:val="single" w:sz="4" w:space="0" w:color="auto"/>
              <w:bottom w:val="nil"/>
              <w:right w:val="single" w:sz="4" w:space="0" w:color="auto"/>
            </w:tcBorders>
          </w:tcPr>
          <w:p w14:paraId="59D06E21" w14:textId="0C36E6D1" w:rsidR="00620954" w:rsidRPr="00C1157B" w:rsidRDefault="00620954" w:rsidP="00490EA3">
            <w:pPr>
              <w:pStyle w:val="afa"/>
              <w:numPr>
                <w:ilvl w:val="1"/>
                <w:numId w:val="147"/>
              </w:numPr>
              <w:spacing w:line="320" w:lineRule="exact"/>
              <w:ind w:leftChars="0" w:right="114" w:hanging="792"/>
              <w:jc w:val="both"/>
            </w:pPr>
          </w:p>
        </w:tc>
        <w:tc>
          <w:tcPr>
            <w:tcW w:w="5703" w:type="dxa"/>
            <w:tcBorders>
              <w:top w:val="single" w:sz="4" w:space="0" w:color="auto"/>
              <w:left w:val="single" w:sz="4" w:space="0" w:color="auto"/>
              <w:bottom w:val="single" w:sz="4" w:space="0" w:color="auto"/>
              <w:right w:val="single" w:sz="4" w:space="0" w:color="auto"/>
            </w:tcBorders>
            <w:vAlign w:val="center"/>
          </w:tcPr>
          <w:p w14:paraId="2C1DC114" w14:textId="47A1C59A" w:rsidR="00620954" w:rsidRPr="00C1157B" w:rsidRDefault="00490EA3" w:rsidP="00620954">
            <w:pPr>
              <w:spacing w:line="320" w:lineRule="exact"/>
              <w:ind w:leftChars="47" w:left="113" w:right="156"/>
              <w:jc w:val="both"/>
            </w:pPr>
            <w:r>
              <w:t xml:space="preserve">Item 2 </w:t>
            </w:r>
            <w:r w:rsidR="00620954" w:rsidRPr="00C1157B">
              <w:t>shall comply with the ISO 648:2008 Laboratory glassware — Single-volume pipettes international standards (or equivalent national and other recognised standards or certifications).</w:t>
            </w:r>
          </w:p>
        </w:tc>
        <w:tc>
          <w:tcPr>
            <w:tcW w:w="1559" w:type="dxa"/>
            <w:tcBorders>
              <w:top w:val="single" w:sz="4" w:space="0" w:color="auto"/>
              <w:left w:val="single" w:sz="4" w:space="0" w:color="auto"/>
              <w:bottom w:val="single" w:sz="4" w:space="0" w:color="auto"/>
              <w:right w:val="single" w:sz="4" w:space="0" w:color="auto"/>
            </w:tcBorders>
          </w:tcPr>
          <w:p w14:paraId="342B90BF" w14:textId="77777777" w:rsidR="00620954" w:rsidRPr="00C1157B" w:rsidRDefault="00620954" w:rsidP="00620954">
            <w:pPr>
              <w:spacing w:line="320" w:lineRule="exact"/>
              <w:ind w:leftChars="47" w:left="113" w:right="156"/>
              <w:jc w:val="both"/>
            </w:pPr>
          </w:p>
        </w:tc>
        <w:tc>
          <w:tcPr>
            <w:tcW w:w="1559" w:type="dxa"/>
            <w:tcBorders>
              <w:top w:val="single" w:sz="4" w:space="0" w:color="auto"/>
              <w:left w:val="single" w:sz="4" w:space="0" w:color="auto"/>
              <w:bottom w:val="single" w:sz="4" w:space="0" w:color="auto"/>
              <w:right w:val="single" w:sz="4" w:space="0" w:color="auto"/>
            </w:tcBorders>
          </w:tcPr>
          <w:p w14:paraId="63B71D6B" w14:textId="4978A3AA" w:rsidR="00620954" w:rsidRPr="00C1157B" w:rsidRDefault="00620954" w:rsidP="00620954">
            <w:pPr>
              <w:spacing w:line="320" w:lineRule="exact"/>
              <w:ind w:leftChars="47" w:left="113" w:right="156"/>
              <w:jc w:val="both"/>
            </w:pPr>
          </w:p>
        </w:tc>
      </w:tr>
    </w:tbl>
    <w:p w14:paraId="0C960CDE" w14:textId="36FFD613" w:rsidR="003637CE" w:rsidRPr="00C1157B" w:rsidRDefault="00263C06" w:rsidP="00DE6B41">
      <w:pPr>
        <w:widowControl/>
        <w:rPr>
          <w:rFonts w:eastAsia="Times New Roman"/>
          <w:b/>
          <w:lang w:val="en-US"/>
        </w:rPr>
      </w:pPr>
      <w:r w:rsidRPr="00C1157B">
        <w:rPr>
          <w:rFonts w:eastAsia="Times New Roman"/>
          <w:b/>
          <w:lang w:val="en-US"/>
        </w:rPr>
        <w:br w:type="page"/>
      </w:r>
      <w:r w:rsidR="00E512D7" w:rsidRPr="00C1157B">
        <w:rPr>
          <w:rFonts w:eastAsia="Times New Roman"/>
          <w:b/>
          <w:lang w:val="en-US"/>
        </w:rPr>
        <w:lastRenderedPageBreak/>
        <w:t>Part 4</w:t>
      </w:r>
      <w:r w:rsidR="003637CE" w:rsidRPr="00C1157B">
        <w:rPr>
          <w:rFonts w:eastAsia="Times New Roman"/>
          <w:b/>
          <w:lang w:val="en-US"/>
        </w:rPr>
        <w:t xml:space="preserve"> </w:t>
      </w:r>
      <w:r w:rsidR="00EF7980" w:rsidRPr="00C1157B">
        <w:rPr>
          <w:rFonts w:eastAsia="Times New Roman"/>
          <w:b/>
          <w:lang w:val="en-US"/>
        </w:rPr>
        <w:t>–</w:t>
      </w:r>
      <w:r w:rsidR="003637CE" w:rsidRPr="00C1157B">
        <w:rPr>
          <w:rFonts w:eastAsia="Times New Roman"/>
          <w:b/>
          <w:lang w:val="en-US"/>
        </w:rPr>
        <w:t xml:space="preserve"> </w:t>
      </w:r>
      <w:r w:rsidRPr="00C1157B">
        <w:rPr>
          <w:rFonts w:eastAsia="Times New Roman"/>
          <w:b/>
          <w:lang w:val="en-US"/>
        </w:rPr>
        <w:t>Implementation Plan</w:t>
      </w:r>
    </w:p>
    <w:p w14:paraId="7378486F" w14:textId="0AB17B12" w:rsidR="00E512D7" w:rsidRPr="00C1157B" w:rsidRDefault="00E512D7" w:rsidP="003637CE">
      <w:pPr>
        <w:spacing w:after="160" w:line="259" w:lineRule="auto"/>
        <w:contextualSpacing/>
        <w:jc w:val="both"/>
        <w:rPr>
          <w:rFonts w:eastAsiaTheme="minorEastAsia"/>
          <w:kern w:val="1"/>
          <w:lang w:val="en-US" w:eastAsia="zh-HK"/>
        </w:rPr>
      </w:pPr>
      <w:r w:rsidRPr="00C1157B">
        <w:rPr>
          <w:rFonts w:eastAsiaTheme="minorEastAsia"/>
          <w:lang w:val="en-US"/>
        </w:rPr>
        <w:t>(</w:t>
      </w:r>
      <w:r w:rsidR="006C08BC" w:rsidRPr="00C1157B">
        <w:rPr>
          <w:rFonts w:eastAsiaTheme="minorEastAsia"/>
          <w:i/>
          <w:lang w:val="en-US"/>
        </w:rPr>
        <w:t xml:space="preserve">Note to Suppliers: </w:t>
      </w:r>
      <w:r w:rsidRPr="00C1157B">
        <w:rPr>
          <w:rFonts w:eastAsiaTheme="minorEastAsia"/>
          <w:i/>
          <w:lang w:val="en-US"/>
        </w:rPr>
        <w:t xml:space="preserve">Please provide the estimated time periods </w:t>
      </w:r>
      <w:r w:rsidR="00EA1DA0" w:rsidRPr="00C1157B">
        <w:rPr>
          <w:rFonts w:eastAsiaTheme="minorEastAsia"/>
          <w:i/>
          <w:lang w:val="en-US"/>
        </w:rPr>
        <w:t xml:space="preserve">required </w:t>
      </w:r>
      <w:r w:rsidRPr="00C1157B">
        <w:rPr>
          <w:rFonts w:eastAsiaTheme="minorEastAsia"/>
          <w:i/>
          <w:lang w:val="en-US"/>
        </w:rPr>
        <w:t xml:space="preserve">for the completion of the following tasks, counting from the date of issue an order </w:t>
      </w:r>
      <w:r w:rsidR="00EA1DA0" w:rsidRPr="00C1157B">
        <w:rPr>
          <w:rFonts w:eastAsiaTheme="minorEastAsia"/>
          <w:i/>
          <w:lang w:val="en-US"/>
        </w:rPr>
        <w:t>(“Order Date”)</w:t>
      </w:r>
      <w:r w:rsidR="009E6D79" w:rsidRPr="00C1157B">
        <w:rPr>
          <w:rFonts w:eastAsiaTheme="minorEastAsia"/>
          <w:i/>
          <w:lang w:val="en-US"/>
        </w:rPr>
        <w:t xml:space="preserve">.  Both the start and end date of the Order Date is referenced as </w:t>
      </w:r>
      <w:r w:rsidR="009E6D79" w:rsidRPr="00C1157B">
        <w:rPr>
          <w:rFonts w:eastAsiaTheme="minorEastAsia"/>
          <w:b/>
          <w:i/>
          <w:lang w:val="en-US"/>
        </w:rPr>
        <w:t>Month 0</w:t>
      </w:r>
      <w:r w:rsidR="004E295F" w:rsidRPr="00C1157B">
        <w:rPr>
          <w:rFonts w:eastAsiaTheme="minorEastAsia"/>
          <w:i/>
          <w:lang w:val="en-US"/>
        </w:rPr>
        <w:t xml:space="preserve">. </w:t>
      </w:r>
    </w:p>
    <w:p w14:paraId="687FB578" w14:textId="77777777" w:rsidR="003637CE" w:rsidRPr="00C1157B"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C1157B" w:rsidRPr="00C1157B" w14:paraId="782CB5E1" w14:textId="77777777" w:rsidTr="00DE6B41">
        <w:trPr>
          <w:trHeight w:val="666"/>
        </w:trPr>
        <w:tc>
          <w:tcPr>
            <w:tcW w:w="5864" w:type="dxa"/>
            <w:gridSpan w:val="2"/>
            <w:vMerge w:val="restart"/>
          </w:tcPr>
          <w:p w14:paraId="0661B336" w14:textId="77777777" w:rsidR="009E6D79" w:rsidRPr="00C1157B" w:rsidRDefault="009E6D79" w:rsidP="00263C06">
            <w:pPr>
              <w:snapToGrid w:val="0"/>
              <w:spacing w:beforeLines="25" w:before="60" w:afterLines="25" w:after="60" w:line="259" w:lineRule="auto"/>
              <w:jc w:val="center"/>
              <w:rPr>
                <w:rFonts w:eastAsiaTheme="minorEastAsia"/>
                <w:b/>
                <w:lang w:val="en-US" w:eastAsia="zh-HK"/>
              </w:rPr>
            </w:pPr>
            <w:r w:rsidRPr="00C1157B">
              <w:rPr>
                <w:rFonts w:eastAsiaTheme="minorEastAsia"/>
                <w:b/>
                <w:lang w:val="en-US" w:eastAsia="zh-HK"/>
              </w:rPr>
              <w:t>Tasks of the Implementation Plan</w:t>
            </w:r>
          </w:p>
        </w:tc>
        <w:tc>
          <w:tcPr>
            <w:tcW w:w="3676" w:type="dxa"/>
            <w:gridSpan w:val="2"/>
          </w:tcPr>
          <w:p w14:paraId="6D24C055" w14:textId="77777777" w:rsidR="009E6D79" w:rsidRPr="00C1157B" w:rsidRDefault="004909DE" w:rsidP="009E6D79">
            <w:pPr>
              <w:snapToGrid w:val="0"/>
              <w:spacing w:line="259" w:lineRule="auto"/>
              <w:jc w:val="center"/>
              <w:rPr>
                <w:rFonts w:eastAsiaTheme="minorEastAsia"/>
                <w:b/>
                <w:lang w:val="en-US" w:eastAsia="zh-HK"/>
              </w:rPr>
            </w:pPr>
            <w:r w:rsidRPr="00C1157B">
              <w:rPr>
                <w:rFonts w:eastAsiaTheme="minorEastAsia"/>
                <w:b/>
                <w:lang w:val="en-US" w:eastAsia="zh-HK"/>
              </w:rPr>
              <w:t xml:space="preserve">Estimated </w:t>
            </w:r>
            <w:r w:rsidR="009E6D79" w:rsidRPr="00C1157B">
              <w:rPr>
                <w:rFonts w:eastAsiaTheme="minorEastAsia"/>
                <w:b/>
                <w:lang w:val="en-US" w:eastAsia="zh-HK"/>
              </w:rPr>
              <w:t xml:space="preserve">Time Period for </w:t>
            </w:r>
          </w:p>
          <w:p w14:paraId="35F3730B" w14:textId="77777777" w:rsidR="009E6D79" w:rsidRPr="00C1157B" w:rsidRDefault="009E6D79" w:rsidP="009E6D79">
            <w:pPr>
              <w:snapToGrid w:val="0"/>
              <w:spacing w:line="259" w:lineRule="auto"/>
              <w:jc w:val="center"/>
              <w:rPr>
                <w:rFonts w:eastAsiaTheme="minorEastAsia"/>
                <w:lang w:val="en-US"/>
              </w:rPr>
            </w:pPr>
            <w:r w:rsidRPr="00C1157B">
              <w:rPr>
                <w:rFonts w:eastAsiaTheme="minorEastAsia"/>
                <w:b/>
                <w:lang w:val="en-US" w:eastAsia="zh-HK"/>
              </w:rPr>
              <w:t>Performing the Tasks</w:t>
            </w:r>
          </w:p>
          <w:p w14:paraId="579131B4" w14:textId="77777777" w:rsidR="009E6D79" w:rsidRPr="00C1157B" w:rsidRDefault="009E6D79" w:rsidP="009E6D79">
            <w:pPr>
              <w:snapToGrid w:val="0"/>
              <w:spacing w:line="259" w:lineRule="auto"/>
              <w:jc w:val="center"/>
              <w:rPr>
                <w:rFonts w:eastAsiaTheme="minorEastAsia"/>
                <w:b/>
                <w:lang w:val="en-US"/>
              </w:rPr>
            </w:pPr>
            <w:r w:rsidRPr="00C1157B">
              <w:rPr>
                <w:rFonts w:eastAsiaTheme="minorEastAsia"/>
                <w:lang w:val="en-US"/>
              </w:rPr>
              <w:t>(</w:t>
            </w:r>
            <w:r w:rsidRPr="00C1157B">
              <w:rPr>
                <w:rFonts w:eastAsiaTheme="minorEastAsia"/>
                <w:lang w:val="en-US" w:eastAsia="zh-HK"/>
              </w:rPr>
              <w:t>T</w:t>
            </w:r>
            <w:r w:rsidRPr="00C1157B">
              <w:rPr>
                <w:rFonts w:eastAsiaTheme="minorEastAsia"/>
                <w:lang w:val="en-US"/>
              </w:rPr>
              <w:t xml:space="preserve">he Order Date is set as Month </w:t>
            </w:r>
            <w:r w:rsidRPr="00C1157B">
              <w:rPr>
                <w:rFonts w:eastAsiaTheme="minorEastAsia"/>
                <w:b/>
                <w:u w:val="single"/>
                <w:lang w:val="en-US"/>
              </w:rPr>
              <w:t>0</w:t>
            </w:r>
            <w:r w:rsidRPr="00C1157B">
              <w:rPr>
                <w:rFonts w:eastAsiaTheme="minorEastAsia"/>
                <w:lang w:val="en-US"/>
              </w:rPr>
              <w:t>)</w:t>
            </w:r>
          </w:p>
        </w:tc>
      </w:tr>
      <w:tr w:rsidR="00C1157B" w:rsidRPr="00C1157B" w14:paraId="47F46765" w14:textId="77777777" w:rsidTr="00DE6B41">
        <w:trPr>
          <w:trHeight w:val="634"/>
        </w:trPr>
        <w:tc>
          <w:tcPr>
            <w:tcW w:w="5864" w:type="dxa"/>
            <w:gridSpan w:val="2"/>
            <w:vMerge/>
            <w:tcBorders>
              <w:bottom w:val="single" w:sz="4" w:space="0" w:color="auto"/>
            </w:tcBorders>
          </w:tcPr>
          <w:p w14:paraId="664A83BA" w14:textId="77777777" w:rsidR="009E6D79" w:rsidRPr="00C1157B" w:rsidRDefault="009E6D79" w:rsidP="009150AF">
            <w:pPr>
              <w:keepNext/>
              <w:keepLines/>
              <w:snapToGrid w:val="0"/>
              <w:spacing w:before="160" w:after="160" w:line="240" w:lineRule="atLeast"/>
              <w:jc w:val="both"/>
              <w:outlineLvl w:val="3"/>
              <w:rPr>
                <w:rFonts w:eastAsiaTheme="majorEastAsia"/>
                <w:iCs/>
                <w:lang w:val="en-US"/>
              </w:rPr>
            </w:pPr>
          </w:p>
        </w:tc>
        <w:tc>
          <w:tcPr>
            <w:tcW w:w="1793" w:type="dxa"/>
          </w:tcPr>
          <w:p w14:paraId="53AC74AC" w14:textId="77777777" w:rsidR="009E6D79" w:rsidRPr="00C1157B" w:rsidRDefault="009E6D79" w:rsidP="00263C06">
            <w:pPr>
              <w:snapToGrid w:val="0"/>
              <w:spacing w:before="160" w:after="160" w:line="240" w:lineRule="atLeast"/>
              <w:jc w:val="center"/>
              <w:rPr>
                <w:rFonts w:eastAsiaTheme="minorEastAsia"/>
                <w:b/>
                <w:lang w:val="en-US"/>
              </w:rPr>
            </w:pPr>
            <w:r w:rsidRPr="00C1157B">
              <w:rPr>
                <w:rFonts w:eastAsiaTheme="minorEastAsia"/>
                <w:b/>
                <w:lang w:val="en-US"/>
              </w:rPr>
              <w:t xml:space="preserve">Start </w:t>
            </w:r>
            <w:r w:rsidRPr="00C1157B">
              <w:rPr>
                <w:rFonts w:eastAsiaTheme="minorEastAsia"/>
                <w:lang w:val="en-US"/>
              </w:rPr>
              <w:t>(Month)</w:t>
            </w:r>
          </w:p>
        </w:tc>
        <w:tc>
          <w:tcPr>
            <w:tcW w:w="1883" w:type="dxa"/>
          </w:tcPr>
          <w:p w14:paraId="1A04DF3A" w14:textId="77777777" w:rsidR="009E6D79" w:rsidRPr="00C1157B" w:rsidRDefault="009E6D79" w:rsidP="009E6D79">
            <w:pPr>
              <w:snapToGrid w:val="0"/>
              <w:spacing w:before="160" w:after="160" w:line="240" w:lineRule="atLeast"/>
              <w:jc w:val="center"/>
              <w:rPr>
                <w:rFonts w:eastAsiaTheme="minorEastAsia"/>
                <w:lang w:val="en-US"/>
              </w:rPr>
            </w:pPr>
            <w:r w:rsidRPr="00C1157B">
              <w:rPr>
                <w:rFonts w:eastAsiaTheme="minorEastAsia"/>
                <w:b/>
                <w:lang w:val="en-US"/>
              </w:rPr>
              <w:t xml:space="preserve">End </w:t>
            </w:r>
            <w:r w:rsidRPr="00C1157B">
              <w:rPr>
                <w:rFonts w:eastAsiaTheme="minorEastAsia"/>
                <w:lang w:val="en-US"/>
              </w:rPr>
              <w:t>(Month)</w:t>
            </w:r>
          </w:p>
        </w:tc>
      </w:tr>
      <w:tr w:rsidR="00C1157B" w:rsidRPr="00C1157B" w14:paraId="53061BCD" w14:textId="77777777" w:rsidTr="00DE6B41">
        <w:trPr>
          <w:trHeight w:val="634"/>
        </w:trPr>
        <w:tc>
          <w:tcPr>
            <w:tcW w:w="653" w:type="dxa"/>
            <w:tcBorders>
              <w:bottom w:val="single" w:sz="4" w:space="0" w:color="auto"/>
              <w:right w:val="nil"/>
            </w:tcBorders>
          </w:tcPr>
          <w:p w14:paraId="062F77CB" w14:textId="77777777" w:rsidR="009E6D79" w:rsidRPr="00C1157B" w:rsidRDefault="009E6D79" w:rsidP="00DE6B41">
            <w:pPr>
              <w:numPr>
                <w:ilvl w:val="0"/>
                <w:numId w:val="63"/>
              </w:numPr>
              <w:snapToGrid w:val="0"/>
              <w:spacing w:line="240" w:lineRule="atLeast"/>
              <w:rPr>
                <w:rFonts w:eastAsiaTheme="minorEastAsia"/>
                <w:lang w:val="en-US"/>
              </w:rPr>
            </w:pPr>
          </w:p>
        </w:tc>
        <w:tc>
          <w:tcPr>
            <w:tcW w:w="5211" w:type="dxa"/>
            <w:tcBorders>
              <w:left w:val="nil"/>
              <w:bottom w:val="single" w:sz="4" w:space="0" w:color="auto"/>
            </w:tcBorders>
          </w:tcPr>
          <w:p w14:paraId="66136203" w14:textId="77777777" w:rsidR="009E6D79" w:rsidRPr="00C1157B" w:rsidRDefault="009E6D79" w:rsidP="00DE6B41">
            <w:pPr>
              <w:keepNext/>
              <w:keepLines/>
              <w:snapToGrid w:val="0"/>
              <w:spacing w:line="240" w:lineRule="atLeast"/>
              <w:jc w:val="both"/>
              <w:outlineLvl w:val="3"/>
              <w:rPr>
                <w:rFonts w:eastAsiaTheme="majorEastAsia"/>
                <w:iCs/>
                <w:lang w:val="en-US"/>
              </w:rPr>
            </w:pPr>
            <w:r w:rsidRPr="00C1157B">
              <w:rPr>
                <w:rFonts w:eastAsiaTheme="majorEastAsia"/>
                <w:iCs/>
                <w:lang w:val="en-US"/>
              </w:rPr>
              <w:t xml:space="preserve">Order Date </w:t>
            </w:r>
            <w:r w:rsidR="008E3296" w:rsidRPr="00C1157B">
              <w:rPr>
                <w:rFonts w:eastAsiaTheme="majorEastAsia"/>
                <w:i/>
                <w:iCs/>
                <w:lang w:val="en-US"/>
              </w:rPr>
              <w:t xml:space="preserve">(i.e. the date of order placed by the Government, if any) </w:t>
            </w:r>
          </w:p>
        </w:tc>
        <w:tc>
          <w:tcPr>
            <w:tcW w:w="1793" w:type="dxa"/>
          </w:tcPr>
          <w:p w14:paraId="10A400EF" w14:textId="77777777" w:rsidR="009E6D79" w:rsidRPr="00C1157B" w:rsidRDefault="009E6D79" w:rsidP="00DE6B41">
            <w:pPr>
              <w:snapToGrid w:val="0"/>
              <w:spacing w:line="240" w:lineRule="atLeast"/>
              <w:jc w:val="center"/>
              <w:rPr>
                <w:rFonts w:eastAsiaTheme="minorEastAsia"/>
                <w:b/>
                <w:lang w:val="en-US"/>
              </w:rPr>
            </w:pPr>
            <w:r w:rsidRPr="00C1157B">
              <w:rPr>
                <w:rFonts w:eastAsiaTheme="minorEastAsia"/>
                <w:b/>
                <w:lang w:val="en-US"/>
              </w:rPr>
              <w:t>0</w:t>
            </w:r>
          </w:p>
        </w:tc>
        <w:tc>
          <w:tcPr>
            <w:tcW w:w="1883" w:type="dxa"/>
          </w:tcPr>
          <w:p w14:paraId="7EC47D41" w14:textId="77777777" w:rsidR="009E6D79" w:rsidRPr="00C1157B" w:rsidRDefault="009E6D79" w:rsidP="00DE6B41">
            <w:pPr>
              <w:snapToGrid w:val="0"/>
              <w:spacing w:line="240" w:lineRule="atLeast"/>
              <w:jc w:val="center"/>
              <w:rPr>
                <w:rFonts w:eastAsiaTheme="minorEastAsia"/>
                <w:b/>
                <w:lang w:val="en-US" w:eastAsia="zh-HK"/>
              </w:rPr>
            </w:pPr>
            <w:r w:rsidRPr="00C1157B">
              <w:rPr>
                <w:rFonts w:eastAsiaTheme="minorEastAsia"/>
                <w:b/>
                <w:lang w:val="en-US" w:eastAsia="zh-HK"/>
              </w:rPr>
              <w:t>0</w:t>
            </w:r>
          </w:p>
        </w:tc>
      </w:tr>
      <w:tr w:rsidR="00C1157B" w:rsidRPr="00C1157B" w14:paraId="57C3F066" w14:textId="77777777" w:rsidTr="00BF3A25">
        <w:trPr>
          <w:trHeight w:val="85"/>
        </w:trPr>
        <w:tc>
          <w:tcPr>
            <w:tcW w:w="653" w:type="dxa"/>
            <w:tcBorders>
              <w:right w:val="nil"/>
            </w:tcBorders>
          </w:tcPr>
          <w:p w14:paraId="4A50B3D3" w14:textId="77777777" w:rsidR="009E6D79" w:rsidRPr="00C1157B" w:rsidRDefault="009E6D79" w:rsidP="00DE6B41">
            <w:pPr>
              <w:numPr>
                <w:ilvl w:val="0"/>
                <w:numId w:val="63"/>
              </w:numPr>
              <w:snapToGrid w:val="0"/>
              <w:spacing w:line="240" w:lineRule="atLeast"/>
              <w:rPr>
                <w:rFonts w:eastAsiaTheme="minorEastAsia"/>
                <w:lang w:val="en-US"/>
              </w:rPr>
            </w:pPr>
          </w:p>
        </w:tc>
        <w:tc>
          <w:tcPr>
            <w:tcW w:w="5211" w:type="dxa"/>
            <w:tcBorders>
              <w:left w:val="nil"/>
            </w:tcBorders>
          </w:tcPr>
          <w:p w14:paraId="150F8E08" w14:textId="7B39586B" w:rsidR="009E6D79" w:rsidRPr="00C1157B" w:rsidRDefault="009E6D79" w:rsidP="00DE6B41">
            <w:pPr>
              <w:keepNext/>
              <w:keepLines/>
              <w:snapToGrid w:val="0"/>
              <w:spacing w:line="240" w:lineRule="atLeast"/>
              <w:jc w:val="both"/>
              <w:outlineLvl w:val="3"/>
              <w:rPr>
                <w:rFonts w:eastAsiaTheme="majorEastAsia"/>
                <w:iCs/>
                <w:lang w:val="en-US"/>
              </w:rPr>
            </w:pPr>
            <w:r w:rsidRPr="00C1157B">
              <w:rPr>
                <w:rFonts w:eastAsiaTheme="majorEastAsia"/>
                <w:iCs/>
                <w:lang w:val="en-US"/>
              </w:rPr>
              <w:t xml:space="preserve">Delivery of the </w:t>
            </w:r>
            <w:r w:rsidR="00DA609E" w:rsidRPr="00C1157B">
              <w:rPr>
                <w:rFonts w:eastAsiaTheme="majorEastAsia"/>
                <w:iCs/>
                <w:lang w:val="en-US"/>
              </w:rPr>
              <w:t>Goods</w:t>
            </w:r>
            <w:r w:rsidRPr="00C1157B">
              <w:rPr>
                <w:rFonts w:eastAsiaTheme="majorEastAsia"/>
                <w:iCs/>
                <w:lang w:val="en-US"/>
              </w:rPr>
              <w:t xml:space="preserve"> </w:t>
            </w:r>
          </w:p>
        </w:tc>
        <w:tc>
          <w:tcPr>
            <w:tcW w:w="1793" w:type="dxa"/>
          </w:tcPr>
          <w:p w14:paraId="10C87D5C" w14:textId="77777777" w:rsidR="009E6D79" w:rsidRPr="00C1157B" w:rsidRDefault="009E6D79" w:rsidP="00BF3A25">
            <w:pPr>
              <w:snapToGrid w:val="0"/>
              <w:spacing w:before="160" w:line="240" w:lineRule="atLeast"/>
              <w:jc w:val="center"/>
              <w:rPr>
                <w:rFonts w:eastAsiaTheme="minorEastAsia"/>
                <w:lang w:val="en-US"/>
              </w:rPr>
            </w:pPr>
          </w:p>
        </w:tc>
        <w:tc>
          <w:tcPr>
            <w:tcW w:w="1883" w:type="dxa"/>
          </w:tcPr>
          <w:p w14:paraId="767DEB97" w14:textId="77777777" w:rsidR="009E6D79" w:rsidRPr="00C1157B" w:rsidRDefault="009E6D79" w:rsidP="00BF3A25">
            <w:pPr>
              <w:snapToGrid w:val="0"/>
              <w:spacing w:before="160" w:line="240" w:lineRule="atLeast"/>
              <w:jc w:val="center"/>
              <w:rPr>
                <w:rFonts w:eastAsiaTheme="minorEastAsia"/>
                <w:lang w:val="en-US"/>
              </w:rPr>
            </w:pPr>
          </w:p>
        </w:tc>
      </w:tr>
      <w:tr w:rsidR="00C1157B" w:rsidRPr="00C1157B" w14:paraId="3A789AF5" w14:textId="77777777" w:rsidTr="00DE6B41">
        <w:trPr>
          <w:trHeight w:val="1149"/>
        </w:trPr>
        <w:tc>
          <w:tcPr>
            <w:tcW w:w="653" w:type="dxa"/>
            <w:tcBorders>
              <w:right w:val="nil"/>
            </w:tcBorders>
          </w:tcPr>
          <w:p w14:paraId="2BD9AC05" w14:textId="77777777" w:rsidR="004E295F" w:rsidRPr="00C1157B" w:rsidRDefault="004E295F" w:rsidP="00DE6B41">
            <w:pPr>
              <w:numPr>
                <w:ilvl w:val="0"/>
                <w:numId w:val="63"/>
              </w:numPr>
              <w:snapToGrid w:val="0"/>
              <w:spacing w:line="240" w:lineRule="atLeast"/>
              <w:rPr>
                <w:rFonts w:eastAsiaTheme="minorEastAsia"/>
                <w:lang w:val="en-US"/>
              </w:rPr>
            </w:pPr>
          </w:p>
        </w:tc>
        <w:tc>
          <w:tcPr>
            <w:tcW w:w="5211" w:type="dxa"/>
            <w:tcBorders>
              <w:left w:val="nil"/>
            </w:tcBorders>
          </w:tcPr>
          <w:p w14:paraId="3D230AC2" w14:textId="130E00AE" w:rsidR="004E295F" w:rsidRPr="00C1157B" w:rsidRDefault="004E295F" w:rsidP="00DE6B41">
            <w:pPr>
              <w:keepNext/>
              <w:keepLines/>
              <w:snapToGrid w:val="0"/>
              <w:spacing w:line="240" w:lineRule="atLeast"/>
              <w:jc w:val="both"/>
              <w:outlineLvl w:val="3"/>
              <w:rPr>
                <w:rFonts w:eastAsiaTheme="majorEastAsia"/>
                <w:iCs/>
                <w:lang w:val="en-US"/>
              </w:rPr>
            </w:pPr>
            <w:r w:rsidRPr="00C1157B">
              <w:rPr>
                <w:rFonts w:eastAsiaTheme="majorEastAsia"/>
                <w:iCs/>
                <w:lang w:val="en-US"/>
              </w:rPr>
              <w:t xml:space="preserve">Any other tasks considered necessary by your company </w:t>
            </w:r>
            <w:r w:rsidRPr="00C1157B">
              <w:rPr>
                <w:rFonts w:eastAsiaTheme="majorEastAsia"/>
                <w:i/>
                <w:iCs/>
                <w:lang w:val="en-US"/>
              </w:rPr>
              <w:t>(Please provide details</w:t>
            </w:r>
            <w:r w:rsidR="00B93E32" w:rsidRPr="00C1157B">
              <w:rPr>
                <w:rFonts w:eastAsiaTheme="majorEastAsia"/>
                <w:i/>
                <w:iCs/>
                <w:lang w:val="en-US"/>
              </w:rPr>
              <w:t>, use separate sheet if space is insufficient</w:t>
            </w:r>
            <w:r w:rsidRPr="00C1157B">
              <w:rPr>
                <w:rFonts w:eastAsiaTheme="majorEastAsia"/>
                <w:i/>
                <w:iCs/>
                <w:lang w:val="en-US"/>
              </w:rPr>
              <w:t>)</w:t>
            </w:r>
            <w:r w:rsidRPr="00C1157B">
              <w:rPr>
                <w:rFonts w:eastAsiaTheme="majorEastAsia"/>
                <w:iCs/>
                <w:lang w:val="en-US"/>
              </w:rPr>
              <w:t>:</w:t>
            </w:r>
          </w:p>
        </w:tc>
        <w:tc>
          <w:tcPr>
            <w:tcW w:w="1793" w:type="dxa"/>
          </w:tcPr>
          <w:p w14:paraId="0460900B" w14:textId="77777777" w:rsidR="004E295F" w:rsidRPr="00C1157B" w:rsidRDefault="004E295F" w:rsidP="00BF3A25">
            <w:pPr>
              <w:snapToGrid w:val="0"/>
              <w:spacing w:line="240" w:lineRule="atLeast"/>
              <w:jc w:val="center"/>
              <w:rPr>
                <w:rFonts w:eastAsiaTheme="minorEastAsia"/>
                <w:lang w:val="en-US"/>
              </w:rPr>
            </w:pPr>
          </w:p>
        </w:tc>
        <w:tc>
          <w:tcPr>
            <w:tcW w:w="1883" w:type="dxa"/>
          </w:tcPr>
          <w:p w14:paraId="0782A820" w14:textId="77777777" w:rsidR="004E295F" w:rsidRPr="00C1157B" w:rsidRDefault="004E295F" w:rsidP="00BF3A25">
            <w:pPr>
              <w:snapToGrid w:val="0"/>
              <w:spacing w:line="240" w:lineRule="atLeast"/>
              <w:jc w:val="center"/>
              <w:rPr>
                <w:rFonts w:eastAsiaTheme="minorEastAsia"/>
                <w:lang w:val="en-US"/>
              </w:rPr>
            </w:pPr>
          </w:p>
        </w:tc>
      </w:tr>
      <w:tr w:rsidR="00C1157B" w:rsidRPr="00C1157B" w14:paraId="61AF6248" w14:textId="77777777" w:rsidTr="00DE6B41">
        <w:trPr>
          <w:trHeight w:val="853"/>
        </w:trPr>
        <w:tc>
          <w:tcPr>
            <w:tcW w:w="653" w:type="dxa"/>
            <w:tcBorders>
              <w:right w:val="nil"/>
            </w:tcBorders>
          </w:tcPr>
          <w:p w14:paraId="3FDD7FD9" w14:textId="77777777" w:rsidR="009E6D79" w:rsidRPr="00C1157B" w:rsidRDefault="009E6D79" w:rsidP="00DE6B41">
            <w:pPr>
              <w:numPr>
                <w:ilvl w:val="0"/>
                <w:numId w:val="63"/>
              </w:numPr>
              <w:snapToGrid w:val="0"/>
              <w:spacing w:line="240" w:lineRule="atLeast"/>
              <w:rPr>
                <w:rFonts w:eastAsiaTheme="minorEastAsia"/>
                <w:lang w:val="en-US"/>
              </w:rPr>
            </w:pPr>
          </w:p>
        </w:tc>
        <w:tc>
          <w:tcPr>
            <w:tcW w:w="5211" w:type="dxa"/>
            <w:tcBorders>
              <w:left w:val="nil"/>
            </w:tcBorders>
          </w:tcPr>
          <w:p w14:paraId="2F7E6F51" w14:textId="06C2C91A" w:rsidR="009E6D79" w:rsidRPr="00C1157B" w:rsidRDefault="00DA609E" w:rsidP="00DE6B41">
            <w:pPr>
              <w:keepNext/>
              <w:keepLines/>
              <w:snapToGrid w:val="0"/>
              <w:spacing w:line="240" w:lineRule="atLeast"/>
              <w:jc w:val="both"/>
              <w:outlineLvl w:val="3"/>
              <w:rPr>
                <w:rFonts w:eastAsiaTheme="majorEastAsia"/>
                <w:i/>
                <w:iCs/>
                <w:lang w:val="en-US"/>
              </w:rPr>
            </w:pPr>
            <w:r w:rsidRPr="00C1157B">
              <w:rPr>
                <w:rFonts w:eastAsiaTheme="majorEastAsia"/>
                <w:iCs/>
                <w:lang w:val="en-US"/>
              </w:rPr>
              <w:t>Goods</w:t>
            </w:r>
            <w:r w:rsidR="009E6D79" w:rsidRPr="00C1157B">
              <w:rPr>
                <w:rFonts w:eastAsiaTheme="majorEastAsia"/>
                <w:iCs/>
                <w:lang w:val="en-US"/>
              </w:rPr>
              <w:t xml:space="preserve"> Ready for Use</w:t>
            </w:r>
            <w:r w:rsidR="004E295F" w:rsidRPr="00C1157B">
              <w:rPr>
                <w:rFonts w:eastAsiaTheme="majorEastAsia"/>
                <w:iCs/>
                <w:lang w:val="en-US"/>
              </w:rPr>
              <w:t xml:space="preserve"> </w:t>
            </w:r>
            <w:r w:rsidR="004E295F" w:rsidRPr="00C1157B">
              <w:rPr>
                <w:rFonts w:eastAsiaTheme="majorEastAsia"/>
                <w:i/>
                <w:iCs/>
                <w:lang w:val="en-US"/>
              </w:rPr>
              <w:t>(</w:t>
            </w:r>
            <w:r w:rsidR="008E3296" w:rsidRPr="00C1157B">
              <w:rPr>
                <w:rFonts w:eastAsiaTheme="majorEastAsia"/>
                <w:i/>
                <w:iCs/>
                <w:lang w:val="en-US"/>
              </w:rPr>
              <w:t xml:space="preserve">i.e. the date when the </w:t>
            </w:r>
            <w:r w:rsidRPr="00C1157B">
              <w:rPr>
                <w:rFonts w:eastAsiaTheme="majorEastAsia"/>
                <w:i/>
                <w:iCs/>
                <w:lang w:val="en-US"/>
              </w:rPr>
              <w:t>Goods</w:t>
            </w:r>
            <w:r w:rsidR="008E3296" w:rsidRPr="00C1157B">
              <w:rPr>
                <w:rFonts w:eastAsiaTheme="majorEastAsia"/>
                <w:i/>
                <w:iCs/>
                <w:lang w:val="en-US"/>
              </w:rPr>
              <w:t xml:space="preserve"> has passed all acceptance tests and accepted by the Government</w:t>
            </w:r>
            <w:r w:rsidR="004E295F" w:rsidRPr="00C1157B">
              <w:rPr>
                <w:rFonts w:eastAsiaTheme="majorEastAsia"/>
                <w:i/>
                <w:iCs/>
                <w:lang w:val="en-US"/>
              </w:rPr>
              <w:t xml:space="preserve">) </w:t>
            </w:r>
          </w:p>
        </w:tc>
        <w:tc>
          <w:tcPr>
            <w:tcW w:w="1793" w:type="dxa"/>
          </w:tcPr>
          <w:p w14:paraId="208134D8" w14:textId="77777777" w:rsidR="009E6D79" w:rsidRPr="00C1157B" w:rsidRDefault="004E295F" w:rsidP="00DE6B41">
            <w:pPr>
              <w:snapToGrid w:val="0"/>
              <w:spacing w:line="240" w:lineRule="atLeast"/>
              <w:jc w:val="center"/>
              <w:rPr>
                <w:rFonts w:eastAsiaTheme="minorEastAsia"/>
                <w:b/>
                <w:lang w:val="en-US"/>
              </w:rPr>
            </w:pPr>
            <w:r w:rsidRPr="00C1157B">
              <w:rPr>
                <w:rFonts w:eastAsiaTheme="minorEastAsia"/>
                <w:b/>
                <w:lang w:val="en-US"/>
              </w:rPr>
              <w:t>0</w:t>
            </w:r>
          </w:p>
        </w:tc>
        <w:tc>
          <w:tcPr>
            <w:tcW w:w="1883" w:type="dxa"/>
          </w:tcPr>
          <w:p w14:paraId="17D501B6" w14:textId="77777777" w:rsidR="009E6D79" w:rsidRPr="00C1157B" w:rsidRDefault="009E6D79" w:rsidP="00DE6B41">
            <w:pPr>
              <w:snapToGrid w:val="0"/>
              <w:spacing w:line="240" w:lineRule="atLeast"/>
              <w:jc w:val="center"/>
              <w:rPr>
                <w:rFonts w:eastAsiaTheme="minorEastAsia"/>
                <w:lang w:val="en-US"/>
              </w:rPr>
            </w:pPr>
          </w:p>
        </w:tc>
      </w:tr>
    </w:tbl>
    <w:p w14:paraId="6B68775C" w14:textId="77777777" w:rsidR="00DE6B41" w:rsidRDefault="00DE6B41" w:rsidP="00DE6B41">
      <w:pPr>
        <w:widowControl/>
        <w:rPr>
          <w:b/>
          <w:lang w:val="en-US"/>
        </w:rPr>
      </w:pPr>
    </w:p>
    <w:p w14:paraId="368BDA09" w14:textId="77777777" w:rsidR="00DE6B41" w:rsidRPr="00DE6B41" w:rsidRDefault="00DE6B41">
      <w:pPr>
        <w:widowControl/>
        <w:rPr>
          <w:b/>
          <w:lang w:val="en-US"/>
        </w:rPr>
      </w:pPr>
      <w:r w:rsidRPr="00DE6B41">
        <w:rPr>
          <w:b/>
          <w:lang w:val="en-US"/>
        </w:rPr>
        <w:br w:type="page"/>
      </w:r>
    </w:p>
    <w:p w14:paraId="41BE4929" w14:textId="547C1058" w:rsidR="008468EF" w:rsidRPr="00DE6B41" w:rsidRDefault="008468EF" w:rsidP="00DE6B41">
      <w:pPr>
        <w:widowControl/>
        <w:rPr>
          <w:b/>
          <w:lang w:val="en-US"/>
        </w:rPr>
      </w:pPr>
      <w:r w:rsidRPr="00C1157B">
        <w:rPr>
          <w:b/>
          <w:u w:val="single"/>
          <w:lang w:val="en-US"/>
        </w:rPr>
        <w:lastRenderedPageBreak/>
        <w:t xml:space="preserve">Part </w:t>
      </w:r>
      <w:r w:rsidR="00EA1DA0" w:rsidRPr="00C1157B">
        <w:rPr>
          <w:b/>
          <w:u w:val="single"/>
          <w:lang w:val="en-US"/>
        </w:rPr>
        <w:t>5</w:t>
      </w:r>
      <w:r w:rsidRPr="00C1157B">
        <w:rPr>
          <w:b/>
          <w:u w:val="single"/>
          <w:lang w:val="en-US"/>
        </w:rPr>
        <w:t xml:space="preserve"> – </w:t>
      </w:r>
      <w:r w:rsidR="00EF7980" w:rsidRPr="00C1157B">
        <w:rPr>
          <w:b/>
          <w:u w:val="single"/>
          <w:lang w:val="en-US"/>
        </w:rPr>
        <w:t xml:space="preserve">Information on </w:t>
      </w:r>
      <w:r w:rsidRPr="00C1157B">
        <w:rPr>
          <w:b/>
          <w:u w:val="single"/>
          <w:lang w:val="en-US"/>
        </w:rPr>
        <w:t xml:space="preserve">Compliance with </w:t>
      </w:r>
      <w:r w:rsidR="00A36B17" w:rsidRPr="00C1157B">
        <w:rPr>
          <w:b/>
          <w:u w:val="single"/>
          <w:lang w:val="en-US"/>
        </w:rPr>
        <w:t xml:space="preserve">International, National and other Recognised </w:t>
      </w:r>
      <w:r w:rsidR="00EF7980" w:rsidRPr="00C1157B">
        <w:rPr>
          <w:b/>
          <w:u w:val="single"/>
          <w:lang w:val="en-US"/>
        </w:rPr>
        <w:t>Standards</w:t>
      </w:r>
      <w:r w:rsidR="00C14875" w:rsidRPr="00C1157B">
        <w:rPr>
          <w:b/>
          <w:u w:val="single"/>
          <w:lang w:val="en-US"/>
        </w:rPr>
        <w:t xml:space="preserve"> </w:t>
      </w:r>
      <w:r w:rsidR="00A36B17" w:rsidRPr="00C1157B">
        <w:rPr>
          <w:b/>
          <w:u w:val="single"/>
          <w:lang w:val="en-US"/>
        </w:rPr>
        <w:t xml:space="preserve">or Certifications </w:t>
      </w:r>
      <w:r w:rsidR="00C14875" w:rsidRPr="00C1157B">
        <w:rPr>
          <w:b/>
          <w:u w:val="single"/>
          <w:lang w:val="en-US"/>
        </w:rPr>
        <w:t>(if applicable)</w:t>
      </w:r>
    </w:p>
    <w:p w14:paraId="3C098C33" w14:textId="66BBFB6C" w:rsidR="008468EF" w:rsidRPr="00C1157B" w:rsidRDefault="008468EF" w:rsidP="006C08BC">
      <w:pPr>
        <w:spacing w:after="160" w:line="259" w:lineRule="auto"/>
        <w:jc w:val="both"/>
      </w:pPr>
      <w:r w:rsidRPr="00C1157B">
        <w:t xml:space="preserve">(Note </w:t>
      </w:r>
      <w:r w:rsidR="006C08BC" w:rsidRPr="00C1157B">
        <w:t>to Suppliers</w:t>
      </w:r>
      <w:r w:rsidRPr="00C1157B">
        <w:t>: Please indicate in the box below whether the proposed</w:t>
      </w:r>
      <w:r w:rsidR="00DF4E85" w:rsidRPr="00C1157B">
        <w:t xml:space="preserve"> pipette</w:t>
      </w:r>
      <w:r w:rsidRPr="00C1157B">
        <w:t xml:space="preserve"> can meet with the standards stated in Column I by inserting a tick in an appropriate box under Column III.</w:t>
      </w:r>
      <w:r w:rsidR="00DE6B41">
        <w:t xml:space="preserve"> </w:t>
      </w:r>
      <w:r w:rsidRPr="00C1157B">
        <w:t xml:space="preserve"> If your proposed</w:t>
      </w:r>
      <w:r w:rsidR="00DF4E85" w:rsidRPr="00C1157B">
        <w:t xml:space="preserve"> pipette</w:t>
      </w:r>
      <w:r w:rsidRPr="00C1157B">
        <w:t xml:space="preserve"> does not meet the standards stated in Column I, please indicate the equivalent standards met by your proposed </w:t>
      </w:r>
      <w:r w:rsidR="00DF4E85" w:rsidRPr="00C1157B">
        <w:t xml:space="preserve">pipette, graduated </w:t>
      </w:r>
      <w:r w:rsidRPr="00C1157B">
        <w:t xml:space="preserve">in Column IV.  </w:t>
      </w:r>
      <w:r w:rsidRPr="00DE6B41">
        <w:rPr>
          <w:b/>
        </w:rPr>
        <w:t>In any case, please attach copies of relevant valid certificates to prove compliance with such standards.</w:t>
      </w:r>
      <w:r w:rsidRPr="00C1157B">
        <w:t>)</w:t>
      </w:r>
    </w:p>
    <w:tbl>
      <w:tblPr>
        <w:tblStyle w:val="af9"/>
        <w:tblW w:w="9072" w:type="dxa"/>
        <w:tblInd w:w="-5" w:type="dxa"/>
        <w:tblLook w:val="04A0" w:firstRow="1" w:lastRow="0" w:firstColumn="1" w:lastColumn="0" w:noHBand="0" w:noVBand="1"/>
      </w:tblPr>
      <w:tblGrid>
        <w:gridCol w:w="1530"/>
        <w:gridCol w:w="3240"/>
        <w:gridCol w:w="1125"/>
        <w:gridCol w:w="1125"/>
        <w:gridCol w:w="2052"/>
      </w:tblGrid>
      <w:tr w:rsidR="00C1157B" w:rsidRPr="00C1157B" w14:paraId="29D4827B" w14:textId="77777777" w:rsidTr="00DE6B41">
        <w:tc>
          <w:tcPr>
            <w:tcW w:w="1530" w:type="dxa"/>
            <w:vAlign w:val="center"/>
          </w:tcPr>
          <w:p w14:paraId="5554665B" w14:textId="77777777" w:rsidR="008468EF" w:rsidRPr="00C1157B" w:rsidRDefault="008468EF" w:rsidP="00DE6B41">
            <w:pPr>
              <w:spacing w:line="259" w:lineRule="auto"/>
              <w:jc w:val="center"/>
            </w:pPr>
            <w:r w:rsidRPr="00C1157B">
              <w:t>Column I</w:t>
            </w:r>
          </w:p>
        </w:tc>
        <w:tc>
          <w:tcPr>
            <w:tcW w:w="3240" w:type="dxa"/>
            <w:vAlign w:val="center"/>
          </w:tcPr>
          <w:p w14:paraId="21E78521" w14:textId="77777777" w:rsidR="008468EF" w:rsidRPr="00C1157B" w:rsidRDefault="008468EF" w:rsidP="00DE6B41">
            <w:pPr>
              <w:spacing w:line="259" w:lineRule="auto"/>
              <w:jc w:val="center"/>
            </w:pPr>
            <w:r w:rsidRPr="00C1157B">
              <w:t>Column II</w:t>
            </w:r>
          </w:p>
        </w:tc>
        <w:tc>
          <w:tcPr>
            <w:tcW w:w="2250" w:type="dxa"/>
            <w:gridSpan w:val="2"/>
            <w:vAlign w:val="center"/>
          </w:tcPr>
          <w:p w14:paraId="49EB152F" w14:textId="77777777" w:rsidR="008468EF" w:rsidRPr="00C1157B" w:rsidRDefault="008468EF" w:rsidP="00DE6B41">
            <w:pPr>
              <w:spacing w:line="259" w:lineRule="auto"/>
              <w:jc w:val="center"/>
            </w:pPr>
            <w:r w:rsidRPr="00C1157B">
              <w:t>Column III</w:t>
            </w:r>
          </w:p>
        </w:tc>
        <w:tc>
          <w:tcPr>
            <w:tcW w:w="2052" w:type="dxa"/>
            <w:vAlign w:val="center"/>
          </w:tcPr>
          <w:p w14:paraId="5A988FE1" w14:textId="77777777" w:rsidR="008468EF" w:rsidRPr="00C1157B" w:rsidRDefault="008468EF" w:rsidP="00DE6B41">
            <w:pPr>
              <w:spacing w:line="259" w:lineRule="auto"/>
              <w:jc w:val="center"/>
            </w:pPr>
            <w:r w:rsidRPr="00C1157B">
              <w:t>Column IV</w:t>
            </w:r>
          </w:p>
        </w:tc>
      </w:tr>
      <w:tr w:rsidR="00C1157B" w:rsidRPr="00C1157B" w14:paraId="47EB3660" w14:textId="77777777" w:rsidTr="00DE6B41">
        <w:tc>
          <w:tcPr>
            <w:tcW w:w="1530" w:type="dxa"/>
            <w:vMerge w:val="restart"/>
            <w:vAlign w:val="center"/>
          </w:tcPr>
          <w:p w14:paraId="589E770F" w14:textId="300C5B02" w:rsidR="008468EF" w:rsidRPr="00C1157B" w:rsidRDefault="00A36B17" w:rsidP="00DE6B41">
            <w:pPr>
              <w:spacing w:line="259" w:lineRule="auto"/>
              <w:jc w:val="center"/>
            </w:pPr>
            <w:r w:rsidRPr="00C1157B">
              <w:t xml:space="preserve">International, National and other Recognised   </w:t>
            </w:r>
            <w:r w:rsidR="008468EF" w:rsidRPr="00C1157B">
              <w:t>Standard</w:t>
            </w:r>
            <w:r w:rsidRPr="00C1157B">
              <w:t>s or Certifications</w:t>
            </w:r>
          </w:p>
        </w:tc>
        <w:tc>
          <w:tcPr>
            <w:tcW w:w="3240" w:type="dxa"/>
            <w:vMerge w:val="restart"/>
            <w:vAlign w:val="center"/>
          </w:tcPr>
          <w:p w14:paraId="524A5423" w14:textId="77777777" w:rsidR="008468EF" w:rsidRPr="00C1157B" w:rsidRDefault="00B93E32" w:rsidP="00DE6B41">
            <w:pPr>
              <w:spacing w:line="259" w:lineRule="auto"/>
              <w:jc w:val="center"/>
            </w:pPr>
            <w:r w:rsidRPr="00C1157B">
              <w:t xml:space="preserve">Requirements </w:t>
            </w:r>
          </w:p>
        </w:tc>
        <w:tc>
          <w:tcPr>
            <w:tcW w:w="2250" w:type="dxa"/>
            <w:gridSpan w:val="2"/>
            <w:vAlign w:val="center"/>
          </w:tcPr>
          <w:p w14:paraId="088AACD1" w14:textId="77777777" w:rsidR="00902E92" w:rsidRPr="00C1157B" w:rsidRDefault="008468EF" w:rsidP="00DE6B41">
            <w:pPr>
              <w:spacing w:line="259" w:lineRule="auto"/>
              <w:jc w:val="center"/>
            </w:pPr>
            <w:r w:rsidRPr="00C1157B">
              <w:t>Comply with the Standard in Column I?</w:t>
            </w:r>
          </w:p>
        </w:tc>
        <w:tc>
          <w:tcPr>
            <w:tcW w:w="2052" w:type="dxa"/>
            <w:vMerge w:val="restart"/>
            <w:vAlign w:val="center"/>
          </w:tcPr>
          <w:p w14:paraId="4B148932" w14:textId="77777777" w:rsidR="008468EF" w:rsidRPr="00C1157B" w:rsidRDefault="008468EF" w:rsidP="00DE6B41">
            <w:pPr>
              <w:spacing w:line="259" w:lineRule="auto"/>
              <w:jc w:val="center"/>
            </w:pPr>
            <w:r w:rsidRPr="00C1157B">
              <w:t xml:space="preserve">Comply with the following equivalent standard </w:t>
            </w:r>
          </w:p>
          <w:p w14:paraId="6DE010A3" w14:textId="77777777" w:rsidR="008468EF" w:rsidRPr="00C1157B" w:rsidRDefault="008468EF" w:rsidP="00DE6B41">
            <w:pPr>
              <w:spacing w:line="259" w:lineRule="auto"/>
              <w:jc w:val="center"/>
            </w:pPr>
            <w:r w:rsidRPr="00C1157B">
              <w:t>(If “No” in Column III)</w:t>
            </w:r>
          </w:p>
        </w:tc>
      </w:tr>
      <w:tr w:rsidR="00C1157B" w:rsidRPr="00C1157B" w14:paraId="1711AC29" w14:textId="77777777" w:rsidTr="00DE6B41">
        <w:tc>
          <w:tcPr>
            <w:tcW w:w="1530" w:type="dxa"/>
            <w:vMerge/>
            <w:vAlign w:val="center"/>
          </w:tcPr>
          <w:p w14:paraId="2591CFC7" w14:textId="77777777" w:rsidR="008468EF" w:rsidRPr="00C1157B" w:rsidRDefault="008468EF" w:rsidP="00DE6B41">
            <w:pPr>
              <w:spacing w:line="259" w:lineRule="auto"/>
              <w:jc w:val="center"/>
            </w:pPr>
          </w:p>
        </w:tc>
        <w:tc>
          <w:tcPr>
            <w:tcW w:w="3240" w:type="dxa"/>
            <w:vMerge/>
            <w:vAlign w:val="center"/>
          </w:tcPr>
          <w:p w14:paraId="65DCC308" w14:textId="77777777" w:rsidR="008468EF" w:rsidRPr="00C1157B" w:rsidRDefault="008468EF" w:rsidP="00DE6B41">
            <w:pPr>
              <w:spacing w:line="259" w:lineRule="auto"/>
              <w:jc w:val="center"/>
            </w:pPr>
          </w:p>
        </w:tc>
        <w:tc>
          <w:tcPr>
            <w:tcW w:w="1125" w:type="dxa"/>
            <w:vAlign w:val="center"/>
          </w:tcPr>
          <w:p w14:paraId="6132FD85" w14:textId="77777777" w:rsidR="008468EF" w:rsidRPr="00C1157B" w:rsidRDefault="008468EF" w:rsidP="00DE6B41">
            <w:pPr>
              <w:spacing w:line="259" w:lineRule="auto"/>
              <w:jc w:val="center"/>
            </w:pPr>
            <w:r w:rsidRPr="00C1157B">
              <w:t>Yes</w:t>
            </w:r>
          </w:p>
        </w:tc>
        <w:tc>
          <w:tcPr>
            <w:tcW w:w="1125" w:type="dxa"/>
            <w:vAlign w:val="center"/>
          </w:tcPr>
          <w:p w14:paraId="7C34BB91" w14:textId="77777777" w:rsidR="008468EF" w:rsidRPr="00C1157B" w:rsidRDefault="008468EF" w:rsidP="00DE6B41">
            <w:pPr>
              <w:spacing w:line="259" w:lineRule="auto"/>
              <w:jc w:val="center"/>
            </w:pPr>
            <w:r w:rsidRPr="00C1157B">
              <w:t>No</w:t>
            </w:r>
          </w:p>
        </w:tc>
        <w:tc>
          <w:tcPr>
            <w:tcW w:w="2052" w:type="dxa"/>
            <w:vMerge/>
            <w:vAlign w:val="center"/>
          </w:tcPr>
          <w:p w14:paraId="0E0CAB3B" w14:textId="77777777" w:rsidR="008468EF" w:rsidRPr="00C1157B" w:rsidRDefault="008468EF" w:rsidP="00DE6B41">
            <w:pPr>
              <w:spacing w:line="259" w:lineRule="auto"/>
              <w:jc w:val="center"/>
            </w:pPr>
          </w:p>
        </w:tc>
      </w:tr>
      <w:tr w:rsidR="00C1157B" w:rsidRPr="00C1157B" w14:paraId="25185481" w14:textId="77777777" w:rsidTr="00DE6B41">
        <w:trPr>
          <w:trHeight w:val="1133"/>
        </w:trPr>
        <w:tc>
          <w:tcPr>
            <w:tcW w:w="1530" w:type="dxa"/>
          </w:tcPr>
          <w:p w14:paraId="1C065D70" w14:textId="5B2585BB" w:rsidR="008468EF" w:rsidRPr="00C1157B" w:rsidRDefault="00B01249" w:rsidP="00DE6B41">
            <w:pPr>
              <w:pStyle w:val="2b"/>
              <w:shd w:val="clear" w:color="auto" w:fill="FFFFFF"/>
              <w:spacing w:before="0" w:after="0"/>
              <w:jc w:val="both"/>
              <w:textAlignment w:val="baseline"/>
              <w:outlineLvl w:val="1"/>
              <w:rPr>
                <w:rFonts w:ascii="Times New Roman" w:hAnsi="Times New Roman"/>
                <w:b w:val="0"/>
                <w:color w:val="auto"/>
                <w:kern w:val="2"/>
                <w:sz w:val="24"/>
                <w:szCs w:val="24"/>
                <w:lang w:eastAsia="zh-TW"/>
              </w:rPr>
            </w:pPr>
            <w:r w:rsidRPr="00C1157B">
              <w:rPr>
                <w:rFonts w:ascii="Times New Roman" w:hAnsi="Times New Roman"/>
                <w:b w:val="0"/>
                <w:color w:val="auto"/>
                <w:kern w:val="2"/>
                <w:sz w:val="24"/>
                <w:szCs w:val="24"/>
                <w:lang w:eastAsia="zh-TW"/>
              </w:rPr>
              <w:t>ISO 835:2007</w:t>
            </w:r>
          </w:p>
        </w:tc>
        <w:tc>
          <w:tcPr>
            <w:tcW w:w="3240" w:type="dxa"/>
          </w:tcPr>
          <w:p w14:paraId="3B3B6289" w14:textId="75E1F0DE" w:rsidR="008468EF" w:rsidRPr="00C1157B" w:rsidRDefault="00B01249" w:rsidP="00DE6B41">
            <w:pPr>
              <w:pStyle w:val="2b"/>
              <w:shd w:val="clear" w:color="auto" w:fill="FFFFFF"/>
              <w:spacing w:before="0" w:after="0"/>
              <w:textAlignment w:val="baseline"/>
              <w:outlineLvl w:val="1"/>
              <w:rPr>
                <w:rFonts w:ascii="Times New Roman" w:hAnsi="Times New Roman"/>
                <w:b w:val="0"/>
                <w:color w:val="auto"/>
                <w:kern w:val="2"/>
                <w:sz w:val="24"/>
                <w:szCs w:val="24"/>
                <w:lang w:eastAsia="zh-TW"/>
              </w:rPr>
            </w:pPr>
            <w:r w:rsidRPr="00C1157B">
              <w:rPr>
                <w:rFonts w:ascii="Times New Roman" w:hAnsi="Times New Roman"/>
                <w:b w:val="0"/>
                <w:color w:val="auto"/>
                <w:kern w:val="2"/>
                <w:sz w:val="24"/>
                <w:szCs w:val="24"/>
                <w:lang w:eastAsia="zh-TW"/>
              </w:rPr>
              <w:t>metrological and constructional requirements for graduated pipettes, adequate for general laboratory purposes</w:t>
            </w:r>
          </w:p>
        </w:tc>
        <w:tc>
          <w:tcPr>
            <w:tcW w:w="1125" w:type="dxa"/>
          </w:tcPr>
          <w:p w14:paraId="703FFB3B" w14:textId="77777777" w:rsidR="008468EF" w:rsidRPr="00C1157B" w:rsidRDefault="008468EF" w:rsidP="00DE6B41">
            <w:pPr>
              <w:spacing w:line="259" w:lineRule="auto"/>
              <w:jc w:val="both"/>
            </w:pPr>
          </w:p>
        </w:tc>
        <w:tc>
          <w:tcPr>
            <w:tcW w:w="1125" w:type="dxa"/>
          </w:tcPr>
          <w:p w14:paraId="619601FD" w14:textId="77777777" w:rsidR="008468EF" w:rsidRPr="00C1157B" w:rsidRDefault="008468EF" w:rsidP="00DE6B41">
            <w:pPr>
              <w:spacing w:line="259" w:lineRule="auto"/>
              <w:jc w:val="both"/>
            </w:pPr>
          </w:p>
        </w:tc>
        <w:tc>
          <w:tcPr>
            <w:tcW w:w="2052" w:type="dxa"/>
          </w:tcPr>
          <w:p w14:paraId="52D734FB" w14:textId="77777777" w:rsidR="008468EF" w:rsidRPr="00C1157B" w:rsidRDefault="008468EF" w:rsidP="00DE6B41">
            <w:pPr>
              <w:spacing w:line="259" w:lineRule="auto"/>
              <w:jc w:val="both"/>
            </w:pPr>
          </w:p>
        </w:tc>
      </w:tr>
      <w:tr w:rsidR="00C1157B" w:rsidRPr="00C1157B" w14:paraId="417FE849" w14:textId="77777777" w:rsidTr="00DE6B41">
        <w:tc>
          <w:tcPr>
            <w:tcW w:w="1530" w:type="dxa"/>
          </w:tcPr>
          <w:p w14:paraId="316EB21B" w14:textId="4E7D5E3C" w:rsidR="008468EF" w:rsidRPr="00C1157B" w:rsidRDefault="00B01249" w:rsidP="00DE6B41">
            <w:pPr>
              <w:spacing w:line="259" w:lineRule="auto"/>
              <w:jc w:val="both"/>
            </w:pPr>
            <w:r w:rsidRPr="00C1157B">
              <w:t>ISO 648:2008</w:t>
            </w:r>
          </w:p>
        </w:tc>
        <w:tc>
          <w:tcPr>
            <w:tcW w:w="3240" w:type="dxa"/>
          </w:tcPr>
          <w:p w14:paraId="7EB37618" w14:textId="4F657BF0" w:rsidR="008468EF" w:rsidRPr="00C1157B" w:rsidRDefault="00B01249" w:rsidP="00DE6B41">
            <w:pPr>
              <w:spacing w:line="259" w:lineRule="auto"/>
              <w:jc w:val="both"/>
            </w:pPr>
            <w:r w:rsidRPr="00C1157B">
              <w:t>metrological and constructional requirements for single-volume pipettes used in laboratories.</w:t>
            </w:r>
          </w:p>
        </w:tc>
        <w:tc>
          <w:tcPr>
            <w:tcW w:w="1125" w:type="dxa"/>
          </w:tcPr>
          <w:p w14:paraId="45C67114" w14:textId="77777777" w:rsidR="008468EF" w:rsidRPr="00C1157B" w:rsidRDefault="008468EF" w:rsidP="00DE6B41">
            <w:pPr>
              <w:spacing w:line="259" w:lineRule="auto"/>
              <w:jc w:val="both"/>
            </w:pPr>
          </w:p>
        </w:tc>
        <w:tc>
          <w:tcPr>
            <w:tcW w:w="1125" w:type="dxa"/>
          </w:tcPr>
          <w:p w14:paraId="68ECD791" w14:textId="77777777" w:rsidR="008468EF" w:rsidRPr="00C1157B" w:rsidRDefault="008468EF" w:rsidP="00DE6B41">
            <w:pPr>
              <w:spacing w:line="259" w:lineRule="auto"/>
              <w:jc w:val="both"/>
            </w:pPr>
          </w:p>
        </w:tc>
        <w:tc>
          <w:tcPr>
            <w:tcW w:w="2052" w:type="dxa"/>
          </w:tcPr>
          <w:p w14:paraId="6116C491" w14:textId="77777777" w:rsidR="008468EF" w:rsidRPr="00C1157B" w:rsidRDefault="008468EF" w:rsidP="00DE6B41">
            <w:pPr>
              <w:spacing w:line="259" w:lineRule="auto"/>
              <w:jc w:val="both"/>
            </w:pPr>
          </w:p>
        </w:tc>
      </w:tr>
      <w:tr w:rsidR="00C1157B" w:rsidRPr="00C1157B" w14:paraId="56CD9834" w14:textId="77777777" w:rsidTr="00DE6B41">
        <w:tc>
          <w:tcPr>
            <w:tcW w:w="9072" w:type="dxa"/>
            <w:gridSpan w:val="5"/>
          </w:tcPr>
          <w:p w14:paraId="5FF50BAB" w14:textId="230F2EB0" w:rsidR="00C84C98" w:rsidRPr="00C1157B" w:rsidRDefault="00C84C98" w:rsidP="00DE6B41">
            <w:pPr>
              <w:spacing w:line="259" w:lineRule="auto"/>
              <w:jc w:val="both"/>
              <w:rPr>
                <w:lang w:val="en-US"/>
              </w:rPr>
            </w:pPr>
            <w:r w:rsidRPr="00C1157B">
              <w:rPr>
                <w:lang w:val="en-US"/>
              </w:rPr>
              <w:t xml:space="preserve">Compliance with </w:t>
            </w:r>
            <w:r w:rsidR="00C55E3A" w:rsidRPr="00C1157B">
              <w:rPr>
                <w:lang w:val="en-US"/>
              </w:rPr>
              <w:t xml:space="preserve">other </w:t>
            </w:r>
            <w:r w:rsidRPr="00C1157B">
              <w:rPr>
                <w:lang w:val="en-US"/>
              </w:rPr>
              <w:t>international</w:t>
            </w:r>
            <w:r w:rsidR="00A36B17" w:rsidRPr="00C1157B">
              <w:t>, national and recognised</w:t>
            </w:r>
            <w:r w:rsidRPr="00C1157B">
              <w:rPr>
                <w:lang w:val="en-US"/>
              </w:rPr>
              <w:t xml:space="preserve"> standard(s) </w:t>
            </w:r>
            <w:r w:rsidR="00A36B17" w:rsidRPr="00C1157B">
              <w:t xml:space="preserve">or certification(s) </w:t>
            </w:r>
            <w:r w:rsidR="00C55E3A" w:rsidRPr="00C1157B">
              <w:rPr>
                <w:lang w:val="en-US"/>
              </w:rPr>
              <w:t xml:space="preserve">in addition to the above </w:t>
            </w:r>
            <w:r w:rsidRPr="00C1157B">
              <w:rPr>
                <w:lang w:val="en-US"/>
              </w:rPr>
              <w:t>(</w:t>
            </w:r>
            <w:r w:rsidRPr="00C1157B">
              <w:rPr>
                <w:i/>
                <w:lang w:val="en-US"/>
              </w:rPr>
              <w:t>please specify</w:t>
            </w:r>
            <w:r w:rsidRPr="00C1157B">
              <w:rPr>
                <w:lang w:val="en-US"/>
              </w:rPr>
              <w:t>)</w:t>
            </w:r>
          </w:p>
        </w:tc>
      </w:tr>
      <w:tr w:rsidR="00C1157B" w:rsidRPr="00C1157B" w14:paraId="47DCD97B" w14:textId="77777777" w:rsidTr="00DE6B41">
        <w:trPr>
          <w:trHeight w:val="452"/>
        </w:trPr>
        <w:tc>
          <w:tcPr>
            <w:tcW w:w="1530" w:type="dxa"/>
          </w:tcPr>
          <w:p w14:paraId="2854F11D" w14:textId="77777777" w:rsidR="008468EF" w:rsidRPr="00C1157B" w:rsidRDefault="008468EF" w:rsidP="00DE6B41">
            <w:pPr>
              <w:spacing w:line="259" w:lineRule="auto"/>
              <w:jc w:val="both"/>
              <w:rPr>
                <w:i/>
                <w:lang w:val="en-US"/>
              </w:rPr>
            </w:pPr>
          </w:p>
        </w:tc>
        <w:tc>
          <w:tcPr>
            <w:tcW w:w="3240" w:type="dxa"/>
          </w:tcPr>
          <w:p w14:paraId="5DB2A06D" w14:textId="77777777" w:rsidR="00B93E32" w:rsidRPr="00C1157B" w:rsidRDefault="00B93E32" w:rsidP="00DE6B41">
            <w:pPr>
              <w:spacing w:line="259" w:lineRule="auto"/>
              <w:jc w:val="both"/>
              <w:rPr>
                <w:lang w:val="en-US"/>
              </w:rPr>
            </w:pPr>
          </w:p>
          <w:p w14:paraId="28C16CF6" w14:textId="77777777" w:rsidR="008E3296" w:rsidRPr="00C1157B" w:rsidRDefault="008E3296" w:rsidP="00DE6B41">
            <w:pPr>
              <w:spacing w:line="259" w:lineRule="auto"/>
              <w:jc w:val="both"/>
              <w:rPr>
                <w:lang w:val="en-US"/>
              </w:rPr>
            </w:pPr>
          </w:p>
          <w:p w14:paraId="75B5CF2F" w14:textId="77777777" w:rsidR="008E3296" w:rsidRPr="00C1157B" w:rsidRDefault="008E3296" w:rsidP="00DE6B41">
            <w:pPr>
              <w:spacing w:line="259" w:lineRule="auto"/>
              <w:jc w:val="both"/>
              <w:rPr>
                <w:lang w:val="en-US"/>
              </w:rPr>
            </w:pPr>
          </w:p>
        </w:tc>
        <w:tc>
          <w:tcPr>
            <w:tcW w:w="1125" w:type="dxa"/>
          </w:tcPr>
          <w:p w14:paraId="5ADA3668" w14:textId="77777777" w:rsidR="008468EF" w:rsidRPr="00C1157B" w:rsidRDefault="008468EF" w:rsidP="00DE6B41">
            <w:pPr>
              <w:spacing w:line="259" w:lineRule="auto"/>
              <w:jc w:val="both"/>
              <w:rPr>
                <w:lang w:val="en-US"/>
              </w:rPr>
            </w:pPr>
          </w:p>
        </w:tc>
        <w:tc>
          <w:tcPr>
            <w:tcW w:w="1125" w:type="dxa"/>
          </w:tcPr>
          <w:p w14:paraId="00662933" w14:textId="77777777" w:rsidR="008468EF" w:rsidRPr="00C1157B" w:rsidRDefault="008468EF" w:rsidP="00DE6B41">
            <w:pPr>
              <w:spacing w:line="259" w:lineRule="auto"/>
              <w:jc w:val="both"/>
              <w:rPr>
                <w:lang w:val="en-US"/>
              </w:rPr>
            </w:pPr>
          </w:p>
        </w:tc>
        <w:tc>
          <w:tcPr>
            <w:tcW w:w="2052" w:type="dxa"/>
          </w:tcPr>
          <w:p w14:paraId="6A472ED7" w14:textId="77777777" w:rsidR="008468EF" w:rsidRPr="00C1157B" w:rsidRDefault="008468EF" w:rsidP="00DE6B41">
            <w:pPr>
              <w:spacing w:line="259" w:lineRule="auto"/>
              <w:jc w:val="both"/>
              <w:rPr>
                <w:lang w:val="en-US"/>
              </w:rPr>
            </w:pPr>
          </w:p>
        </w:tc>
      </w:tr>
      <w:tr w:rsidR="00C1157B" w:rsidRPr="00C1157B" w14:paraId="68230C22" w14:textId="77777777" w:rsidTr="00DE6B41">
        <w:tc>
          <w:tcPr>
            <w:tcW w:w="1530" w:type="dxa"/>
          </w:tcPr>
          <w:p w14:paraId="29036B1F" w14:textId="77777777" w:rsidR="00B01249" w:rsidRPr="00C1157B" w:rsidRDefault="00B01249" w:rsidP="00DE6B41">
            <w:pPr>
              <w:spacing w:line="259" w:lineRule="auto"/>
              <w:jc w:val="both"/>
              <w:rPr>
                <w:i/>
                <w:lang w:val="en-US"/>
              </w:rPr>
            </w:pPr>
          </w:p>
        </w:tc>
        <w:tc>
          <w:tcPr>
            <w:tcW w:w="3240" w:type="dxa"/>
          </w:tcPr>
          <w:p w14:paraId="62D4DA05" w14:textId="77777777" w:rsidR="00B01249" w:rsidRPr="00C1157B" w:rsidRDefault="00B01249" w:rsidP="00DE6B41">
            <w:pPr>
              <w:spacing w:line="259" w:lineRule="auto"/>
              <w:jc w:val="both"/>
              <w:rPr>
                <w:lang w:val="en-US"/>
              </w:rPr>
            </w:pPr>
          </w:p>
          <w:p w14:paraId="4200265C" w14:textId="77777777" w:rsidR="00B01249" w:rsidRPr="00C1157B" w:rsidRDefault="00B01249" w:rsidP="00DE6B41">
            <w:pPr>
              <w:spacing w:line="259" w:lineRule="auto"/>
              <w:jc w:val="both"/>
              <w:rPr>
                <w:lang w:val="en-US"/>
              </w:rPr>
            </w:pPr>
          </w:p>
          <w:p w14:paraId="03313FFC" w14:textId="2056EE49" w:rsidR="00B01249" w:rsidRPr="00C1157B" w:rsidRDefault="00B01249" w:rsidP="00DE6B41">
            <w:pPr>
              <w:spacing w:line="259" w:lineRule="auto"/>
              <w:jc w:val="both"/>
              <w:rPr>
                <w:lang w:val="en-US"/>
              </w:rPr>
            </w:pPr>
          </w:p>
        </w:tc>
        <w:tc>
          <w:tcPr>
            <w:tcW w:w="1125" w:type="dxa"/>
          </w:tcPr>
          <w:p w14:paraId="1370681D" w14:textId="77777777" w:rsidR="00B01249" w:rsidRPr="00C1157B" w:rsidRDefault="00B01249" w:rsidP="00DE6B41">
            <w:pPr>
              <w:spacing w:line="259" w:lineRule="auto"/>
              <w:jc w:val="both"/>
              <w:rPr>
                <w:lang w:val="en-US"/>
              </w:rPr>
            </w:pPr>
          </w:p>
        </w:tc>
        <w:tc>
          <w:tcPr>
            <w:tcW w:w="1125" w:type="dxa"/>
          </w:tcPr>
          <w:p w14:paraId="5A56D18A" w14:textId="77777777" w:rsidR="00B01249" w:rsidRPr="00C1157B" w:rsidRDefault="00B01249" w:rsidP="00DE6B41">
            <w:pPr>
              <w:spacing w:line="259" w:lineRule="auto"/>
              <w:jc w:val="both"/>
              <w:rPr>
                <w:lang w:val="en-US"/>
              </w:rPr>
            </w:pPr>
          </w:p>
        </w:tc>
        <w:tc>
          <w:tcPr>
            <w:tcW w:w="2052" w:type="dxa"/>
          </w:tcPr>
          <w:p w14:paraId="4FB18408" w14:textId="77777777" w:rsidR="00B01249" w:rsidRPr="00C1157B" w:rsidRDefault="00B01249" w:rsidP="00DE6B41">
            <w:pPr>
              <w:spacing w:line="259" w:lineRule="auto"/>
              <w:jc w:val="both"/>
              <w:rPr>
                <w:lang w:val="en-US"/>
              </w:rPr>
            </w:pPr>
          </w:p>
        </w:tc>
      </w:tr>
    </w:tbl>
    <w:p w14:paraId="7E9010B5" w14:textId="77777777" w:rsidR="00EF7980" w:rsidRPr="00C1157B" w:rsidRDefault="00EF7980">
      <w:pPr>
        <w:widowControl/>
        <w:rPr>
          <w:b/>
          <w:lang w:val="en-US"/>
        </w:rPr>
      </w:pPr>
      <w:r w:rsidRPr="00C1157B">
        <w:rPr>
          <w:b/>
          <w:lang w:val="en-US"/>
        </w:rPr>
        <w:br w:type="page"/>
      </w:r>
    </w:p>
    <w:p w14:paraId="4FDB986D" w14:textId="37548E21" w:rsidR="00925482" w:rsidRPr="00C1157B" w:rsidRDefault="00527662" w:rsidP="00C14875">
      <w:pPr>
        <w:spacing w:after="120" w:line="259" w:lineRule="auto"/>
        <w:jc w:val="both"/>
        <w:rPr>
          <w:b/>
          <w:u w:val="single"/>
          <w:lang w:val="en-US"/>
        </w:rPr>
      </w:pPr>
      <w:r w:rsidRPr="00C1157B">
        <w:rPr>
          <w:b/>
          <w:u w:val="single"/>
          <w:lang w:val="en-US"/>
        </w:rPr>
        <w:lastRenderedPageBreak/>
        <w:t xml:space="preserve">Part </w:t>
      </w:r>
      <w:r w:rsidR="00EA1DA0" w:rsidRPr="00C1157B">
        <w:rPr>
          <w:b/>
          <w:u w:val="single"/>
          <w:lang w:val="en-US"/>
        </w:rPr>
        <w:t>6</w:t>
      </w:r>
      <w:r w:rsidRPr="00C1157B">
        <w:rPr>
          <w:b/>
          <w:u w:val="single"/>
          <w:lang w:val="en-US"/>
        </w:rPr>
        <w:t xml:space="preserve"> – </w:t>
      </w:r>
      <w:r w:rsidR="00EF7980" w:rsidRPr="00C1157B">
        <w:rPr>
          <w:b/>
          <w:u w:val="single"/>
          <w:lang w:val="en-US"/>
        </w:rPr>
        <w:t xml:space="preserve">Information on </w:t>
      </w:r>
      <w:r w:rsidRPr="00C1157B">
        <w:rPr>
          <w:b/>
          <w:u w:val="single"/>
          <w:lang w:val="en-US"/>
        </w:rPr>
        <w:t>Licencing</w:t>
      </w:r>
      <w:r w:rsidR="00EA1DA0" w:rsidRPr="00C1157B">
        <w:rPr>
          <w:b/>
          <w:u w:val="single"/>
          <w:lang w:val="en-US"/>
        </w:rPr>
        <w:t xml:space="preserve">, </w:t>
      </w:r>
      <w:r w:rsidR="00EF7980" w:rsidRPr="00C1157B">
        <w:rPr>
          <w:b/>
          <w:u w:val="single"/>
          <w:lang w:val="en-US"/>
        </w:rPr>
        <w:t>Marketing Authorization</w:t>
      </w:r>
      <w:r w:rsidRPr="00C1157B">
        <w:rPr>
          <w:b/>
          <w:u w:val="single"/>
          <w:lang w:val="en-US"/>
        </w:rPr>
        <w:t xml:space="preserve"> and </w:t>
      </w:r>
      <w:r w:rsidR="00EF7980" w:rsidRPr="00C1157B">
        <w:rPr>
          <w:b/>
          <w:u w:val="single"/>
          <w:lang w:val="en-US"/>
        </w:rPr>
        <w:t>MDACS</w:t>
      </w:r>
      <w:r w:rsidR="00540BC5" w:rsidRPr="00C1157B">
        <w:rPr>
          <w:b/>
          <w:u w:val="single"/>
          <w:lang w:val="en-US"/>
        </w:rPr>
        <w:t xml:space="preserve"> Listing</w:t>
      </w:r>
      <w:r w:rsidR="00B01249" w:rsidRPr="00C1157B">
        <w:rPr>
          <w:b/>
          <w:u w:val="single"/>
          <w:lang w:val="en-US"/>
        </w:rPr>
        <w:t xml:space="preserve"> (if applicable)</w:t>
      </w:r>
    </w:p>
    <w:p w14:paraId="16B8EDDC" w14:textId="6459FBB8" w:rsidR="00527662" w:rsidRPr="00C1157B" w:rsidRDefault="00B01249" w:rsidP="00C14875">
      <w:pPr>
        <w:spacing w:after="120" w:line="259" w:lineRule="auto"/>
        <w:jc w:val="both"/>
        <w:rPr>
          <w:lang w:val="en-US"/>
        </w:rPr>
      </w:pPr>
      <w:r w:rsidRPr="00C1157B">
        <w:rPr>
          <w:lang w:val="en-US"/>
        </w:rPr>
        <w:t xml:space="preserve"> </w:t>
      </w:r>
      <w:r w:rsidR="00EA1DA0" w:rsidRPr="00C1157B">
        <w:rPr>
          <w:lang w:val="en-US"/>
        </w:rPr>
        <w:t>(</w:t>
      </w:r>
      <w:r w:rsidR="00EA1DA0" w:rsidRPr="00C1157B">
        <w:rPr>
          <w:i/>
          <w:lang w:val="en-US"/>
        </w:rPr>
        <w:t xml:space="preserve">Note </w:t>
      </w:r>
      <w:r w:rsidR="006C08BC" w:rsidRPr="00C1157B">
        <w:rPr>
          <w:i/>
          <w:lang w:val="en-US"/>
        </w:rPr>
        <w:t>to Suppliers</w:t>
      </w:r>
      <w:r w:rsidR="00EA1DA0" w:rsidRPr="00C1157B">
        <w:rPr>
          <w:i/>
          <w:lang w:val="en-US"/>
        </w:rPr>
        <w:t xml:space="preserve">: Please advise whether your company and the proposed </w:t>
      </w:r>
      <w:r w:rsidR="00925482" w:rsidRPr="00C1157B">
        <w:rPr>
          <w:i/>
          <w:lang w:val="en-US"/>
        </w:rPr>
        <w:t>Goods</w:t>
      </w:r>
      <w:r w:rsidR="00EA1DA0" w:rsidRPr="00C1157B">
        <w:rPr>
          <w:i/>
          <w:lang w:val="en-US"/>
        </w:rPr>
        <w:t xml:space="preserve"> have the following </w:t>
      </w:r>
      <w:r w:rsidR="00EF7980" w:rsidRPr="00C1157B">
        <w:rPr>
          <w:i/>
          <w:lang w:val="en-US"/>
        </w:rPr>
        <w:t xml:space="preserve">licence, marketing authorization and </w:t>
      </w:r>
      <w:r w:rsidR="006C08BC" w:rsidRPr="00C1157B">
        <w:rPr>
          <w:i/>
          <w:lang w:val="en-US"/>
        </w:rPr>
        <w:t>Medical Device Administrative Control System (“</w:t>
      </w:r>
      <w:r w:rsidR="00EF7980" w:rsidRPr="00C1157B">
        <w:rPr>
          <w:i/>
          <w:lang w:val="en-US"/>
        </w:rPr>
        <w:t>MDACS</w:t>
      </w:r>
      <w:r w:rsidR="006C08BC" w:rsidRPr="00C1157B">
        <w:rPr>
          <w:i/>
          <w:lang w:val="en-US"/>
        </w:rPr>
        <w:t>”)</w:t>
      </w:r>
      <w:r w:rsidR="00EF7980" w:rsidRPr="00C1157B">
        <w:rPr>
          <w:i/>
          <w:lang w:val="en-US"/>
        </w:rPr>
        <w:t xml:space="preserve"> </w:t>
      </w:r>
      <w:r w:rsidR="003E5086" w:rsidRPr="00C1157B">
        <w:rPr>
          <w:i/>
          <w:lang w:val="en-US"/>
        </w:rPr>
        <w:t>listing</w:t>
      </w:r>
      <w:r w:rsidR="00EF7980" w:rsidRPr="00C1157B">
        <w:rPr>
          <w:i/>
          <w:lang w:val="en-US"/>
        </w:rPr>
        <w:t>. If affirmative, please provide copies of relevant licences, confirmation and certificates for our reference</w:t>
      </w:r>
      <w:r w:rsidR="00772A88" w:rsidRPr="00C1157B">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C1157B" w:rsidRPr="00C1157B" w14:paraId="11919792" w14:textId="77777777" w:rsidTr="008E3296">
        <w:trPr>
          <w:tblHeader/>
        </w:trPr>
        <w:tc>
          <w:tcPr>
            <w:tcW w:w="1080" w:type="dxa"/>
            <w:vMerge w:val="restart"/>
            <w:vAlign w:val="center"/>
          </w:tcPr>
          <w:p w14:paraId="4F89CC7D" w14:textId="77777777" w:rsidR="005E5CA1" w:rsidRPr="00C1157B" w:rsidRDefault="005E5CA1" w:rsidP="006C08BC">
            <w:pPr>
              <w:jc w:val="center"/>
              <w:rPr>
                <w:sz w:val="22"/>
                <w:lang w:val="en-US"/>
              </w:rPr>
            </w:pPr>
            <w:r w:rsidRPr="00C1157B">
              <w:rPr>
                <w:sz w:val="22"/>
                <w:lang w:val="en-US"/>
              </w:rPr>
              <w:t>Question</w:t>
            </w:r>
          </w:p>
        </w:tc>
        <w:tc>
          <w:tcPr>
            <w:tcW w:w="6840" w:type="dxa"/>
            <w:vMerge w:val="restart"/>
            <w:vAlign w:val="center"/>
          </w:tcPr>
          <w:p w14:paraId="7476C0C2" w14:textId="4D93F5C0" w:rsidR="005E5CA1" w:rsidRPr="00C1157B" w:rsidRDefault="005E5CA1" w:rsidP="006C08BC">
            <w:pPr>
              <w:jc w:val="center"/>
              <w:rPr>
                <w:sz w:val="22"/>
                <w:lang w:val="en-US"/>
              </w:rPr>
            </w:pPr>
            <w:r w:rsidRPr="00C1157B">
              <w:rPr>
                <w:sz w:val="22"/>
                <w:lang w:val="en-US"/>
              </w:rPr>
              <w:t xml:space="preserve">Licensing/Certification/Listing Information of the </w:t>
            </w:r>
            <w:r w:rsidR="00925482" w:rsidRPr="00C1157B">
              <w:rPr>
                <w:sz w:val="22"/>
                <w:lang w:val="en-US"/>
              </w:rPr>
              <w:t>Goods</w:t>
            </w:r>
          </w:p>
        </w:tc>
        <w:tc>
          <w:tcPr>
            <w:tcW w:w="2160" w:type="dxa"/>
            <w:gridSpan w:val="2"/>
            <w:vAlign w:val="center"/>
          </w:tcPr>
          <w:p w14:paraId="0ACDBB28" w14:textId="77777777" w:rsidR="005E5CA1" w:rsidRPr="00C1157B" w:rsidRDefault="005E5CA1" w:rsidP="006C08BC">
            <w:pPr>
              <w:jc w:val="center"/>
              <w:rPr>
                <w:i/>
                <w:sz w:val="22"/>
                <w:lang w:val="en-US"/>
              </w:rPr>
            </w:pPr>
            <w:r w:rsidRPr="00C1157B">
              <w:rPr>
                <w:i/>
                <w:sz w:val="22"/>
                <w:lang w:val="en-US"/>
              </w:rPr>
              <w:t xml:space="preserve"> (Please tick in the appropriate box)</w:t>
            </w:r>
          </w:p>
        </w:tc>
      </w:tr>
      <w:tr w:rsidR="00C1157B" w:rsidRPr="00C1157B" w14:paraId="62728DA5" w14:textId="77777777" w:rsidTr="008E3296">
        <w:trPr>
          <w:tblHeader/>
        </w:trPr>
        <w:tc>
          <w:tcPr>
            <w:tcW w:w="1080" w:type="dxa"/>
            <w:vMerge/>
          </w:tcPr>
          <w:p w14:paraId="19706BB2" w14:textId="77777777" w:rsidR="005E5CA1" w:rsidRPr="00C1157B" w:rsidRDefault="005E5CA1" w:rsidP="006C08BC">
            <w:pPr>
              <w:jc w:val="center"/>
              <w:rPr>
                <w:sz w:val="22"/>
                <w:lang w:val="en-US"/>
              </w:rPr>
            </w:pPr>
          </w:p>
        </w:tc>
        <w:tc>
          <w:tcPr>
            <w:tcW w:w="6840" w:type="dxa"/>
            <w:vMerge/>
            <w:vAlign w:val="center"/>
          </w:tcPr>
          <w:p w14:paraId="08E05339" w14:textId="77777777" w:rsidR="005E5CA1" w:rsidRPr="00C1157B" w:rsidRDefault="005E5CA1" w:rsidP="006C08BC">
            <w:pPr>
              <w:jc w:val="center"/>
              <w:rPr>
                <w:sz w:val="22"/>
                <w:lang w:val="en-US"/>
              </w:rPr>
            </w:pPr>
          </w:p>
        </w:tc>
        <w:tc>
          <w:tcPr>
            <w:tcW w:w="1080" w:type="dxa"/>
            <w:vAlign w:val="center"/>
          </w:tcPr>
          <w:p w14:paraId="20E57718" w14:textId="77777777" w:rsidR="005E5CA1" w:rsidRPr="00C1157B" w:rsidRDefault="00B93E32" w:rsidP="006C08BC">
            <w:pPr>
              <w:jc w:val="center"/>
              <w:rPr>
                <w:sz w:val="22"/>
                <w:lang w:val="en-US"/>
              </w:rPr>
            </w:pPr>
            <w:r w:rsidRPr="00C1157B">
              <w:rPr>
                <w:sz w:val="22"/>
                <w:vertAlign w:val="superscript"/>
                <w:lang w:val="en-US"/>
              </w:rPr>
              <w:t>#</w:t>
            </w:r>
            <w:r w:rsidR="005E5CA1" w:rsidRPr="00C1157B">
              <w:rPr>
                <w:sz w:val="22"/>
                <w:lang w:val="en-US"/>
              </w:rPr>
              <w:t>Yes</w:t>
            </w:r>
          </w:p>
        </w:tc>
        <w:tc>
          <w:tcPr>
            <w:tcW w:w="1080" w:type="dxa"/>
            <w:vAlign w:val="center"/>
          </w:tcPr>
          <w:p w14:paraId="1E168ED7" w14:textId="77777777" w:rsidR="005E5CA1" w:rsidRPr="00C1157B" w:rsidRDefault="005E5CA1" w:rsidP="006C08BC">
            <w:pPr>
              <w:jc w:val="center"/>
              <w:rPr>
                <w:sz w:val="22"/>
                <w:lang w:val="en-US"/>
              </w:rPr>
            </w:pPr>
            <w:r w:rsidRPr="00C1157B">
              <w:rPr>
                <w:sz w:val="22"/>
                <w:lang w:val="en-US"/>
              </w:rPr>
              <w:t>No</w:t>
            </w:r>
          </w:p>
        </w:tc>
      </w:tr>
      <w:tr w:rsidR="00C1157B" w:rsidRPr="00C1157B" w14:paraId="091D6BE3" w14:textId="77777777" w:rsidTr="00C55E3A">
        <w:tc>
          <w:tcPr>
            <w:tcW w:w="1080" w:type="dxa"/>
            <w:vAlign w:val="center"/>
          </w:tcPr>
          <w:p w14:paraId="5FB0CDFA" w14:textId="77777777" w:rsidR="00EF7980" w:rsidRPr="00C1157B"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C1157B">
              <w:rPr>
                <w:rFonts w:ascii="Times New Roman" w:hAnsi="Times New Roman"/>
                <w:b w:val="0"/>
                <w:bCs/>
                <w:color w:val="auto"/>
                <w:sz w:val="22"/>
                <w:szCs w:val="24"/>
              </w:rPr>
              <w:t>1</w:t>
            </w:r>
          </w:p>
        </w:tc>
        <w:tc>
          <w:tcPr>
            <w:tcW w:w="6840" w:type="dxa"/>
          </w:tcPr>
          <w:p w14:paraId="1CDAE443" w14:textId="77777777" w:rsidR="00EF7980" w:rsidRPr="00C1157B"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C1157B">
              <w:rPr>
                <w:rFonts w:ascii="Times New Roman" w:hAnsi="Times New Roman"/>
                <w:b w:val="0"/>
                <w:bCs/>
                <w:color w:val="auto"/>
                <w:sz w:val="22"/>
                <w:szCs w:val="24"/>
              </w:rPr>
              <w:t>Does your company have</w:t>
            </w:r>
            <w:r w:rsidRPr="00C1157B">
              <w:rPr>
                <w:rFonts w:ascii="Times New Roman" w:hAnsi="Times New Roman"/>
                <w:b w:val="0"/>
                <w:color w:val="auto"/>
                <w:sz w:val="22"/>
                <w:szCs w:val="24"/>
                <w:lang w:eastAsia="zh-HK"/>
              </w:rPr>
              <w:t xml:space="preserve"> valid licence(s) </w:t>
            </w:r>
            <w:r w:rsidRPr="00C1157B">
              <w:rPr>
                <w:rFonts w:ascii="Times New Roman" w:hAnsi="Times New Roman"/>
                <w:b w:val="0"/>
                <w:color w:val="auto"/>
                <w:sz w:val="22"/>
                <w:szCs w:val="24"/>
                <w:lang w:val="en-US" w:eastAsia="zh-HK"/>
              </w:rPr>
              <w:t xml:space="preserve">to sell, deal with, possess and use irradiating apparatus in Hong Kong issued under </w:t>
            </w:r>
            <w:r w:rsidRPr="00C1157B">
              <w:rPr>
                <w:rFonts w:ascii="Times New Roman" w:hAnsi="Times New Roman"/>
                <w:b w:val="0"/>
                <w:color w:val="auto"/>
                <w:sz w:val="22"/>
                <w:szCs w:val="24"/>
              </w:rPr>
              <w:t>the Radiation Ordinance (Chapter 303 of the Laws of Hong Kong) (“IA Licence”)</w:t>
            </w:r>
            <w:r w:rsidR="008E3296" w:rsidRPr="00C1157B">
              <w:rPr>
                <w:rFonts w:ascii="Times New Roman" w:hAnsi="Times New Roman"/>
                <w:b w:val="0"/>
                <w:color w:val="auto"/>
                <w:sz w:val="22"/>
                <w:szCs w:val="24"/>
              </w:rPr>
              <w:t>?</w:t>
            </w:r>
          </w:p>
        </w:tc>
        <w:tc>
          <w:tcPr>
            <w:tcW w:w="1080" w:type="dxa"/>
          </w:tcPr>
          <w:p w14:paraId="14739C29" w14:textId="77777777" w:rsidR="00EF7980" w:rsidRPr="00C1157B" w:rsidRDefault="00EF7980" w:rsidP="006C08BC">
            <w:pPr>
              <w:spacing w:after="160"/>
              <w:jc w:val="both"/>
              <w:rPr>
                <w:sz w:val="22"/>
                <w:lang w:val="en-US"/>
              </w:rPr>
            </w:pPr>
          </w:p>
        </w:tc>
        <w:tc>
          <w:tcPr>
            <w:tcW w:w="1080" w:type="dxa"/>
          </w:tcPr>
          <w:p w14:paraId="323A7EC0" w14:textId="77777777" w:rsidR="00EF7980" w:rsidRPr="00C1157B" w:rsidRDefault="00EF7980" w:rsidP="006C08BC">
            <w:pPr>
              <w:spacing w:after="160"/>
              <w:jc w:val="both"/>
              <w:rPr>
                <w:sz w:val="22"/>
                <w:lang w:val="en-US"/>
              </w:rPr>
            </w:pPr>
          </w:p>
        </w:tc>
      </w:tr>
      <w:tr w:rsidR="00C1157B" w:rsidRPr="00C1157B" w14:paraId="095DD9F1" w14:textId="77777777" w:rsidTr="00C55E3A">
        <w:tc>
          <w:tcPr>
            <w:tcW w:w="1080" w:type="dxa"/>
            <w:vAlign w:val="center"/>
          </w:tcPr>
          <w:p w14:paraId="48C098AA" w14:textId="77777777" w:rsidR="00EF7980" w:rsidRPr="00C1157B" w:rsidRDefault="005E5CA1" w:rsidP="006C08BC">
            <w:pPr>
              <w:spacing w:before="120" w:after="120"/>
              <w:jc w:val="center"/>
              <w:rPr>
                <w:sz w:val="22"/>
                <w:lang w:val="en-US"/>
              </w:rPr>
            </w:pPr>
            <w:r w:rsidRPr="00C1157B">
              <w:rPr>
                <w:sz w:val="22"/>
                <w:lang w:val="en-US"/>
              </w:rPr>
              <w:t>2</w:t>
            </w:r>
          </w:p>
        </w:tc>
        <w:tc>
          <w:tcPr>
            <w:tcW w:w="6840" w:type="dxa"/>
          </w:tcPr>
          <w:p w14:paraId="1FAD8A40" w14:textId="4AE530A4" w:rsidR="00EF7980" w:rsidRPr="00C1157B" w:rsidRDefault="00EF7980" w:rsidP="006C08BC">
            <w:pPr>
              <w:spacing w:before="120" w:after="120"/>
              <w:jc w:val="both"/>
              <w:rPr>
                <w:sz w:val="22"/>
                <w:lang w:val="en-US"/>
              </w:rPr>
            </w:pPr>
            <w:r w:rsidRPr="00C1157B">
              <w:rPr>
                <w:sz w:val="22"/>
                <w:lang w:val="en-US"/>
              </w:rPr>
              <w:t xml:space="preserve">Has the proposed </w:t>
            </w:r>
            <w:r w:rsidR="00925482" w:rsidRPr="00C1157B">
              <w:rPr>
                <w:sz w:val="22"/>
                <w:lang w:val="en-US"/>
              </w:rPr>
              <w:t>Goods</w:t>
            </w:r>
            <w:r w:rsidRPr="00C1157B">
              <w:rPr>
                <w:sz w:val="22"/>
                <w:lang w:val="en-US"/>
              </w:rPr>
              <w:t xml:space="preserve"> </w:t>
            </w:r>
            <w:r w:rsidR="005E5CA1" w:rsidRPr="00C1157B">
              <w:rPr>
                <w:sz w:val="22"/>
                <w:lang w:val="en-US"/>
              </w:rPr>
              <w:t>been listed in a valid IA Licence?</w:t>
            </w:r>
          </w:p>
        </w:tc>
        <w:tc>
          <w:tcPr>
            <w:tcW w:w="1080" w:type="dxa"/>
          </w:tcPr>
          <w:p w14:paraId="5F9D8095" w14:textId="77777777" w:rsidR="00EF7980" w:rsidRPr="00C1157B" w:rsidRDefault="00EF7980" w:rsidP="006C08BC">
            <w:pPr>
              <w:spacing w:after="160"/>
              <w:jc w:val="both"/>
              <w:rPr>
                <w:sz w:val="22"/>
                <w:lang w:val="en-US"/>
              </w:rPr>
            </w:pPr>
          </w:p>
        </w:tc>
        <w:tc>
          <w:tcPr>
            <w:tcW w:w="1080" w:type="dxa"/>
          </w:tcPr>
          <w:p w14:paraId="385AAAF9" w14:textId="77777777" w:rsidR="00EF7980" w:rsidRPr="00C1157B" w:rsidRDefault="00EF7980" w:rsidP="006C08BC">
            <w:pPr>
              <w:spacing w:after="160"/>
              <w:jc w:val="both"/>
              <w:rPr>
                <w:sz w:val="22"/>
                <w:lang w:val="en-US"/>
              </w:rPr>
            </w:pPr>
          </w:p>
        </w:tc>
      </w:tr>
      <w:tr w:rsidR="00C1157B" w:rsidRPr="00C1157B" w14:paraId="20A17F4A" w14:textId="77777777" w:rsidTr="00C55E3A">
        <w:tc>
          <w:tcPr>
            <w:tcW w:w="1080" w:type="dxa"/>
            <w:vAlign w:val="center"/>
          </w:tcPr>
          <w:p w14:paraId="707EB0F7" w14:textId="77777777" w:rsidR="005E5CA1" w:rsidRPr="00C1157B" w:rsidRDefault="005E5CA1" w:rsidP="006C08BC">
            <w:pPr>
              <w:spacing w:before="120" w:after="120"/>
              <w:jc w:val="center"/>
              <w:rPr>
                <w:sz w:val="22"/>
                <w:lang w:val="en-US"/>
              </w:rPr>
            </w:pPr>
            <w:r w:rsidRPr="00C1157B">
              <w:rPr>
                <w:sz w:val="22"/>
                <w:lang w:val="en-US"/>
              </w:rPr>
              <w:t>3</w:t>
            </w:r>
          </w:p>
        </w:tc>
        <w:tc>
          <w:tcPr>
            <w:tcW w:w="6840" w:type="dxa"/>
          </w:tcPr>
          <w:p w14:paraId="4757D955" w14:textId="46B55124" w:rsidR="005E5CA1" w:rsidRPr="00C1157B" w:rsidRDefault="005E5CA1" w:rsidP="006C08BC">
            <w:pPr>
              <w:spacing w:before="120" w:after="120"/>
              <w:jc w:val="both"/>
              <w:rPr>
                <w:sz w:val="22"/>
                <w:lang w:val="en-US"/>
              </w:rPr>
            </w:pPr>
            <w:r w:rsidRPr="00C1157B">
              <w:rPr>
                <w:sz w:val="22"/>
                <w:lang w:val="en-US"/>
              </w:rPr>
              <w:t xml:space="preserve">Dose the proposed </w:t>
            </w:r>
            <w:r w:rsidR="00925482" w:rsidRPr="00C1157B">
              <w:rPr>
                <w:sz w:val="22"/>
                <w:lang w:val="en-US"/>
              </w:rPr>
              <w:t>Goods</w:t>
            </w:r>
            <w:r w:rsidRPr="00C1157B">
              <w:rPr>
                <w:sz w:val="22"/>
                <w:lang w:val="en-US"/>
              </w:rPr>
              <w:t xml:space="preserve"> have marketing authorization of Food and Drug Administration (FDA) of the United States?</w:t>
            </w:r>
          </w:p>
        </w:tc>
        <w:tc>
          <w:tcPr>
            <w:tcW w:w="1080" w:type="dxa"/>
          </w:tcPr>
          <w:p w14:paraId="10397769" w14:textId="77777777" w:rsidR="005E5CA1" w:rsidRPr="00C1157B" w:rsidRDefault="005E5CA1" w:rsidP="006C08BC">
            <w:pPr>
              <w:spacing w:after="160"/>
              <w:jc w:val="both"/>
              <w:rPr>
                <w:sz w:val="22"/>
                <w:lang w:val="en-US"/>
              </w:rPr>
            </w:pPr>
          </w:p>
        </w:tc>
        <w:tc>
          <w:tcPr>
            <w:tcW w:w="1080" w:type="dxa"/>
          </w:tcPr>
          <w:p w14:paraId="07A6AF58" w14:textId="77777777" w:rsidR="005E5CA1" w:rsidRPr="00C1157B" w:rsidRDefault="005E5CA1" w:rsidP="006C08BC">
            <w:pPr>
              <w:spacing w:after="160"/>
              <w:jc w:val="both"/>
              <w:rPr>
                <w:sz w:val="22"/>
                <w:lang w:val="en-US"/>
              </w:rPr>
            </w:pPr>
          </w:p>
        </w:tc>
      </w:tr>
      <w:tr w:rsidR="00C1157B" w:rsidRPr="00C1157B" w14:paraId="2BEB1BCF" w14:textId="77777777" w:rsidTr="00C55E3A">
        <w:tc>
          <w:tcPr>
            <w:tcW w:w="1080" w:type="dxa"/>
            <w:vAlign w:val="center"/>
          </w:tcPr>
          <w:p w14:paraId="6E9CF5D3" w14:textId="77777777" w:rsidR="005E5CA1" w:rsidRPr="00C1157B" w:rsidRDefault="005E5CA1" w:rsidP="006C08BC">
            <w:pPr>
              <w:spacing w:before="120" w:after="120"/>
              <w:jc w:val="center"/>
              <w:rPr>
                <w:sz w:val="22"/>
                <w:lang w:val="en-US"/>
              </w:rPr>
            </w:pPr>
            <w:r w:rsidRPr="00C1157B">
              <w:rPr>
                <w:sz w:val="22"/>
                <w:lang w:val="en-US"/>
              </w:rPr>
              <w:t>4</w:t>
            </w:r>
          </w:p>
        </w:tc>
        <w:tc>
          <w:tcPr>
            <w:tcW w:w="6840" w:type="dxa"/>
          </w:tcPr>
          <w:p w14:paraId="168F857C" w14:textId="75E689A3" w:rsidR="005E5CA1" w:rsidRPr="00C1157B" w:rsidRDefault="005E5CA1" w:rsidP="006C08BC">
            <w:pPr>
              <w:spacing w:before="120" w:after="120"/>
              <w:jc w:val="both"/>
              <w:rPr>
                <w:sz w:val="22"/>
                <w:lang w:val="en-US"/>
              </w:rPr>
            </w:pPr>
            <w:r w:rsidRPr="00C1157B">
              <w:rPr>
                <w:sz w:val="22"/>
                <w:lang w:val="en-US"/>
              </w:rPr>
              <w:t xml:space="preserve">If the proposed </w:t>
            </w:r>
            <w:r w:rsidR="00925482" w:rsidRPr="00C1157B">
              <w:rPr>
                <w:sz w:val="22"/>
                <w:lang w:val="en-US"/>
              </w:rPr>
              <w:t>Goods</w:t>
            </w:r>
            <w:r w:rsidRPr="00C1157B">
              <w:rPr>
                <w:sz w:val="22"/>
                <w:lang w:val="en-US"/>
              </w:rPr>
              <w:t xml:space="preserve"> has marketing authorization of FDA, please specify below the type of marketing authorization (i.e. approval, clearance or exemption).</w:t>
            </w:r>
          </w:p>
          <w:p w14:paraId="1B0093D5" w14:textId="77777777" w:rsidR="005E5CA1" w:rsidRPr="00C1157B" w:rsidRDefault="005E5CA1" w:rsidP="006C08BC">
            <w:pPr>
              <w:spacing w:before="120" w:after="120"/>
              <w:jc w:val="both"/>
              <w:rPr>
                <w:sz w:val="22"/>
                <w:lang w:val="en-US"/>
              </w:rPr>
            </w:pPr>
            <w:r w:rsidRPr="00C1157B">
              <w:rPr>
                <w:sz w:val="22"/>
                <w:lang w:val="en-US"/>
              </w:rPr>
              <w:t xml:space="preserve">      _____________________</w:t>
            </w:r>
          </w:p>
        </w:tc>
        <w:tc>
          <w:tcPr>
            <w:tcW w:w="1080" w:type="dxa"/>
            <w:shd w:val="clear" w:color="auto" w:fill="D0CECE" w:themeFill="background2" w:themeFillShade="E6"/>
          </w:tcPr>
          <w:p w14:paraId="0034052F" w14:textId="77777777" w:rsidR="005E5CA1" w:rsidRPr="00C1157B"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C1157B" w:rsidRDefault="005E5CA1" w:rsidP="006C08BC">
            <w:pPr>
              <w:spacing w:after="160"/>
              <w:jc w:val="both"/>
              <w:rPr>
                <w:sz w:val="22"/>
                <w:lang w:val="en-US"/>
              </w:rPr>
            </w:pPr>
          </w:p>
        </w:tc>
      </w:tr>
      <w:tr w:rsidR="00C1157B" w:rsidRPr="00C1157B" w14:paraId="1E2483B2" w14:textId="77777777" w:rsidTr="00C55E3A">
        <w:tc>
          <w:tcPr>
            <w:tcW w:w="1080" w:type="dxa"/>
            <w:vAlign w:val="center"/>
          </w:tcPr>
          <w:p w14:paraId="7596AD70" w14:textId="77777777" w:rsidR="005E5CA1" w:rsidRPr="00C1157B" w:rsidRDefault="005E5CA1" w:rsidP="006C08BC">
            <w:pPr>
              <w:spacing w:before="120" w:after="120"/>
              <w:jc w:val="center"/>
              <w:rPr>
                <w:sz w:val="22"/>
                <w:lang w:val="en-US"/>
              </w:rPr>
            </w:pPr>
            <w:r w:rsidRPr="00C1157B">
              <w:rPr>
                <w:sz w:val="22"/>
                <w:lang w:val="en-US"/>
              </w:rPr>
              <w:t>5</w:t>
            </w:r>
          </w:p>
        </w:tc>
        <w:tc>
          <w:tcPr>
            <w:tcW w:w="6840" w:type="dxa"/>
          </w:tcPr>
          <w:p w14:paraId="30888857" w14:textId="083A928B" w:rsidR="005E5CA1" w:rsidRPr="00C1157B" w:rsidRDefault="005E5CA1" w:rsidP="006C08BC">
            <w:pPr>
              <w:spacing w:before="120" w:after="120"/>
              <w:jc w:val="both"/>
              <w:rPr>
                <w:sz w:val="22"/>
                <w:lang w:val="en-US"/>
              </w:rPr>
            </w:pPr>
            <w:r w:rsidRPr="00C1157B">
              <w:rPr>
                <w:sz w:val="22"/>
                <w:lang w:val="en-US"/>
              </w:rPr>
              <w:t>Do</w:t>
            </w:r>
            <w:r w:rsidR="00D32E88" w:rsidRPr="00C1157B">
              <w:rPr>
                <w:sz w:val="22"/>
                <w:lang w:val="en-US"/>
              </w:rPr>
              <w:t>es</w:t>
            </w:r>
            <w:r w:rsidRPr="00C1157B">
              <w:rPr>
                <w:sz w:val="22"/>
                <w:lang w:val="en-US"/>
              </w:rPr>
              <w:t xml:space="preserve"> the proposed </w:t>
            </w:r>
            <w:r w:rsidR="00925482" w:rsidRPr="00C1157B">
              <w:rPr>
                <w:sz w:val="22"/>
                <w:lang w:val="en-US"/>
              </w:rPr>
              <w:t>Goods</w:t>
            </w:r>
            <w:r w:rsidRPr="00C1157B">
              <w:rPr>
                <w:sz w:val="22"/>
                <w:lang w:val="en-US"/>
              </w:rPr>
              <w:t xml:space="preserve"> have marketing authorization of the European Union (EU) for affixing of CE marking on the product?</w:t>
            </w:r>
          </w:p>
        </w:tc>
        <w:tc>
          <w:tcPr>
            <w:tcW w:w="1080" w:type="dxa"/>
            <w:shd w:val="clear" w:color="auto" w:fill="auto"/>
          </w:tcPr>
          <w:p w14:paraId="00E345C1" w14:textId="77777777" w:rsidR="005E5CA1" w:rsidRPr="00C1157B" w:rsidRDefault="005E5CA1" w:rsidP="006C08BC">
            <w:pPr>
              <w:spacing w:after="160"/>
              <w:jc w:val="both"/>
              <w:rPr>
                <w:sz w:val="22"/>
                <w:lang w:val="en-US"/>
              </w:rPr>
            </w:pPr>
          </w:p>
        </w:tc>
        <w:tc>
          <w:tcPr>
            <w:tcW w:w="1080" w:type="dxa"/>
            <w:shd w:val="clear" w:color="auto" w:fill="auto"/>
          </w:tcPr>
          <w:p w14:paraId="29F7AFEB" w14:textId="77777777" w:rsidR="005E5CA1" w:rsidRPr="00C1157B" w:rsidRDefault="005E5CA1" w:rsidP="006C08BC">
            <w:pPr>
              <w:spacing w:after="160"/>
              <w:jc w:val="both"/>
              <w:rPr>
                <w:sz w:val="22"/>
                <w:lang w:val="en-US"/>
              </w:rPr>
            </w:pPr>
          </w:p>
        </w:tc>
      </w:tr>
      <w:tr w:rsidR="00C1157B" w:rsidRPr="00C1157B" w14:paraId="78EDA1F8" w14:textId="77777777" w:rsidTr="00C55E3A">
        <w:tc>
          <w:tcPr>
            <w:tcW w:w="1080" w:type="dxa"/>
            <w:vAlign w:val="center"/>
          </w:tcPr>
          <w:p w14:paraId="79DD00EA" w14:textId="77777777" w:rsidR="005E5CA1" w:rsidRPr="00C1157B" w:rsidRDefault="005E5CA1" w:rsidP="006C08BC">
            <w:pPr>
              <w:spacing w:before="120" w:after="120"/>
              <w:jc w:val="center"/>
              <w:rPr>
                <w:sz w:val="22"/>
                <w:lang w:val="en-US"/>
              </w:rPr>
            </w:pPr>
            <w:r w:rsidRPr="00C1157B">
              <w:rPr>
                <w:sz w:val="22"/>
                <w:lang w:val="en-US"/>
              </w:rPr>
              <w:t>6</w:t>
            </w:r>
          </w:p>
        </w:tc>
        <w:tc>
          <w:tcPr>
            <w:tcW w:w="6840" w:type="dxa"/>
          </w:tcPr>
          <w:p w14:paraId="2E7910E0" w14:textId="649BBF58" w:rsidR="005E5CA1" w:rsidRPr="00C1157B" w:rsidRDefault="005E5CA1" w:rsidP="006C08BC">
            <w:pPr>
              <w:spacing w:before="120" w:after="120"/>
              <w:jc w:val="both"/>
              <w:rPr>
                <w:sz w:val="22"/>
                <w:lang w:val="en-US"/>
              </w:rPr>
            </w:pPr>
            <w:r w:rsidRPr="00C1157B">
              <w:rPr>
                <w:sz w:val="22"/>
                <w:lang w:val="en-US"/>
              </w:rPr>
              <w:t xml:space="preserve">If the proposed </w:t>
            </w:r>
            <w:r w:rsidR="00925482" w:rsidRPr="00C1157B">
              <w:rPr>
                <w:sz w:val="22"/>
                <w:lang w:val="en-US"/>
              </w:rPr>
              <w:t>Goods</w:t>
            </w:r>
            <w:r w:rsidRPr="00C1157B">
              <w:rPr>
                <w:sz w:val="22"/>
                <w:lang w:val="en-US"/>
              </w:rPr>
              <w:t xml:space="preserve"> has marketing authorization of EU, please state the type of supporting document (*delete which is not applicable).</w:t>
            </w:r>
          </w:p>
          <w:p w14:paraId="758926FB" w14:textId="77777777" w:rsidR="005E5CA1" w:rsidRPr="00C1157B" w:rsidRDefault="00D32E88" w:rsidP="006C08BC">
            <w:pPr>
              <w:pStyle w:val="afa"/>
              <w:numPr>
                <w:ilvl w:val="4"/>
                <w:numId w:val="62"/>
              </w:numPr>
              <w:tabs>
                <w:tab w:val="clear" w:pos="1800"/>
              </w:tabs>
              <w:spacing w:before="120" w:after="120"/>
              <w:ind w:leftChars="0" w:left="431"/>
              <w:jc w:val="both"/>
              <w:rPr>
                <w:sz w:val="22"/>
                <w:lang w:val="en-US"/>
              </w:rPr>
            </w:pPr>
            <w:r w:rsidRPr="00C1157B">
              <w:rPr>
                <w:sz w:val="22"/>
                <w:lang w:val="en-US"/>
              </w:rPr>
              <w:t>*</w:t>
            </w:r>
            <w:r w:rsidR="005E5CA1" w:rsidRPr="00C1157B">
              <w:rPr>
                <w:sz w:val="22"/>
                <w:lang w:val="en-US"/>
              </w:rPr>
              <w:t xml:space="preserve">Declaration of conformity by the </w:t>
            </w:r>
            <w:r w:rsidRPr="00C1157B">
              <w:rPr>
                <w:sz w:val="22"/>
                <w:lang w:val="en-US"/>
              </w:rPr>
              <w:t>manufacturer; or</w:t>
            </w:r>
          </w:p>
          <w:p w14:paraId="29A96192" w14:textId="77777777" w:rsidR="00D32E88" w:rsidRPr="00C1157B" w:rsidRDefault="00D32E88" w:rsidP="006C08BC">
            <w:pPr>
              <w:pStyle w:val="afa"/>
              <w:numPr>
                <w:ilvl w:val="4"/>
                <w:numId w:val="62"/>
              </w:numPr>
              <w:tabs>
                <w:tab w:val="clear" w:pos="1800"/>
              </w:tabs>
              <w:spacing w:before="120" w:after="120"/>
              <w:ind w:leftChars="0" w:left="431"/>
              <w:jc w:val="both"/>
              <w:rPr>
                <w:sz w:val="22"/>
                <w:lang w:val="en-US"/>
              </w:rPr>
            </w:pPr>
            <w:r w:rsidRPr="00C1157B">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C1157B"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C1157B" w:rsidRDefault="005E5CA1" w:rsidP="006C08BC">
            <w:pPr>
              <w:spacing w:after="160"/>
              <w:jc w:val="both"/>
              <w:rPr>
                <w:sz w:val="22"/>
                <w:lang w:val="en-US"/>
              </w:rPr>
            </w:pPr>
          </w:p>
        </w:tc>
      </w:tr>
      <w:tr w:rsidR="00C1157B" w:rsidRPr="00C1157B" w14:paraId="532EBD84" w14:textId="77777777" w:rsidTr="00C55E3A">
        <w:tc>
          <w:tcPr>
            <w:tcW w:w="1080" w:type="dxa"/>
            <w:vAlign w:val="center"/>
          </w:tcPr>
          <w:p w14:paraId="4F6B9A2F" w14:textId="77777777" w:rsidR="00D32E88" w:rsidRPr="00C1157B" w:rsidRDefault="00D32E88" w:rsidP="006C08BC">
            <w:pPr>
              <w:spacing w:before="120" w:after="120"/>
              <w:jc w:val="center"/>
              <w:rPr>
                <w:sz w:val="22"/>
                <w:lang w:val="en-US"/>
              </w:rPr>
            </w:pPr>
            <w:r w:rsidRPr="00C1157B">
              <w:rPr>
                <w:sz w:val="22"/>
                <w:lang w:val="en-US"/>
              </w:rPr>
              <w:t>7</w:t>
            </w:r>
          </w:p>
        </w:tc>
        <w:tc>
          <w:tcPr>
            <w:tcW w:w="6840" w:type="dxa"/>
          </w:tcPr>
          <w:p w14:paraId="6E06D6E9" w14:textId="51729BA3" w:rsidR="00D32E88" w:rsidRPr="00C1157B" w:rsidRDefault="00D32E88" w:rsidP="006C08BC">
            <w:pPr>
              <w:spacing w:before="120" w:after="120"/>
              <w:jc w:val="both"/>
              <w:rPr>
                <w:sz w:val="22"/>
                <w:lang w:val="en-US"/>
              </w:rPr>
            </w:pPr>
            <w:r w:rsidRPr="00C1157B">
              <w:rPr>
                <w:sz w:val="22"/>
                <w:lang w:val="en-US"/>
              </w:rPr>
              <w:t xml:space="preserve">Does the proposed </w:t>
            </w:r>
            <w:r w:rsidR="00925482" w:rsidRPr="00C1157B">
              <w:rPr>
                <w:sz w:val="22"/>
                <w:lang w:val="en-US"/>
              </w:rPr>
              <w:t>Goods</w:t>
            </w:r>
            <w:r w:rsidRPr="00C1157B">
              <w:rPr>
                <w:sz w:val="22"/>
                <w:lang w:val="en-US"/>
              </w:rPr>
              <w:t xml:space="preserve"> have marketing authorization in country/region other than United States and EU? Please specify below if your answer is “Yes”.</w:t>
            </w:r>
          </w:p>
          <w:p w14:paraId="176FA0AF" w14:textId="77777777" w:rsidR="00D32E88" w:rsidRPr="00C1157B" w:rsidRDefault="00D32E88" w:rsidP="006C08BC">
            <w:pPr>
              <w:spacing w:before="120" w:after="120"/>
              <w:ind w:left="431"/>
              <w:jc w:val="both"/>
              <w:rPr>
                <w:sz w:val="22"/>
                <w:lang w:val="en-US"/>
              </w:rPr>
            </w:pPr>
            <w:r w:rsidRPr="00C1157B">
              <w:rPr>
                <w:sz w:val="22"/>
                <w:lang w:val="en-US"/>
              </w:rPr>
              <w:t>Country / Region :  _________________________________</w:t>
            </w:r>
          </w:p>
        </w:tc>
        <w:tc>
          <w:tcPr>
            <w:tcW w:w="1080" w:type="dxa"/>
          </w:tcPr>
          <w:p w14:paraId="30740CC0" w14:textId="77777777" w:rsidR="00D32E88" w:rsidRPr="00C1157B" w:rsidRDefault="00D32E88" w:rsidP="006C08BC">
            <w:pPr>
              <w:spacing w:after="160"/>
              <w:jc w:val="both"/>
              <w:rPr>
                <w:sz w:val="22"/>
                <w:lang w:val="en-US"/>
              </w:rPr>
            </w:pPr>
          </w:p>
        </w:tc>
        <w:tc>
          <w:tcPr>
            <w:tcW w:w="1080" w:type="dxa"/>
          </w:tcPr>
          <w:p w14:paraId="6F19FDE9" w14:textId="77777777" w:rsidR="00D32E88" w:rsidRPr="00C1157B" w:rsidRDefault="00D32E88" w:rsidP="006C08BC">
            <w:pPr>
              <w:spacing w:after="160"/>
              <w:jc w:val="both"/>
              <w:rPr>
                <w:sz w:val="22"/>
                <w:lang w:val="en-US"/>
              </w:rPr>
            </w:pPr>
          </w:p>
        </w:tc>
      </w:tr>
      <w:tr w:rsidR="00C1157B" w:rsidRPr="00C1157B" w14:paraId="195E664D" w14:textId="77777777" w:rsidTr="00C55E3A">
        <w:tc>
          <w:tcPr>
            <w:tcW w:w="1080" w:type="dxa"/>
            <w:vAlign w:val="center"/>
          </w:tcPr>
          <w:p w14:paraId="4329641E" w14:textId="77777777" w:rsidR="005E5CA1" w:rsidRPr="00C1157B" w:rsidRDefault="00D32E88" w:rsidP="006C08BC">
            <w:pPr>
              <w:spacing w:before="120" w:after="120"/>
              <w:jc w:val="center"/>
              <w:rPr>
                <w:sz w:val="22"/>
                <w:lang w:val="en-US"/>
              </w:rPr>
            </w:pPr>
            <w:r w:rsidRPr="00C1157B">
              <w:rPr>
                <w:sz w:val="22"/>
                <w:lang w:val="en-US"/>
              </w:rPr>
              <w:t>8</w:t>
            </w:r>
          </w:p>
        </w:tc>
        <w:tc>
          <w:tcPr>
            <w:tcW w:w="6840" w:type="dxa"/>
          </w:tcPr>
          <w:p w14:paraId="25F2B3B5" w14:textId="63ED495E" w:rsidR="005E5CA1" w:rsidRPr="00C1157B" w:rsidRDefault="00D32E88">
            <w:pPr>
              <w:spacing w:before="120" w:after="120"/>
              <w:jc w:val="both"/>
              <w:rPr>
                <w:sz w:val="22"/>
                <w:lang w:val="en-US"/>
              </w:rPr>
            </w:pPr>
            <w:r w:rsidRPr="00C1157B">
              <w:rPr>
                <w:sz w:val="22"/>
                <w:lang w:val="en-US"/>
              </w:rPr>
              <w:t>Has your proposed</w:t>
            </w:r>
            <w:r w:rsidR="005E5CA1" w:rsidRPr="00C1157B">
              <w:rPr>
                <w:sz w:val="22"/>
                <w:lang w:val="en-US"/>
              </w:rPr>
              <w:t xml:space="preserve"> </w:t>
            </w:r>
            <w:r w:rsidR="00925482" w:rsidRPr="00C1157B">
              <w:rPr>
                <w:sz w:val="22"/>
                <w:lang w:val="en-US"/>
              </w:rPr>
              <w:t>Goods</w:t>
            </w:r>
            <w:r w:rsidR="005E5CA1" w:rsidRPr="00C1157B">
              <w:rPr>
                <w:sz w:val="22"/>
                <w:lang w:val="en-US"/>
              </w:rPr>
              <w:t xml:space="preserve"> </w:t>
            </w:r>
            <w:r w:rsidRPr="00C1157B">
              <w:rPr>
                <w:sz w:val="22"/>
                <w:lang w:val="en-US"/>
              </w:rPr>
              <w:t>been</w:t>
            </w:r>
            <w:r w:rsidR="005E5CA1" w:rsidRPr="00C1157B">
              <w:rPr>
                <w:sz w:val="22"/>
                <w:lang w:val="en-US"/>
              </w:rPr>
              <w:t xml:space="preserve"> listed in the MDACS of the Department of Healt</w:t>
            </w:r>
            <w:r w:rsidR="004909DE" w:rsidRPr="00C1157B">
              <w:rPr>
                <w:sz w:val="22"/>
                <w:lang w:val="en-US"/>
              </w:rPr>
              <w:t>h</w:t>
            </w:r>
            <w:r w:rsidRPr="00C1157B">
              <w:rPr>
                <w:sz w:val="22"/>
                <w:lang w:val="en-US"/>
              </w:rPr>
              <w:t xml:space="preserve">? </w:t>
            </w:r>
          </w:p>
        </w:tc>
        <w:tc>
          <w:tcPr>
            <w:tcW w:w="1080" w:type="dxa"/>
          </w:tcPr>
          <w:p w14:paraId="6AE4F44D" w14:textId="77777777" w:rsidR="005E5CA1" w:rsidRPr="00C1157B" w:rsidRDefault="005E5CA1" w:rsidP="006C08BC">
            <w:pPr>
              <w:spacing w:after="160"/>
              <w:jc w:val="both"/>
              <w:rPr>
                <w:sz w:val="22"/>
                <w:lang w:val="en-US"/>
              </w:rPr>
            </w:pPr>
          </w:p>
        </w:tc>
        <w:tc>
          <w:tcPr>
            <w:tcW w:w="1080" w:type="dxa"/>
          </w:tcPr>
          <w:p w14:paraId="6C7D2E19" w14:textId="77777777" w:rsidR="005E5CA1" w:rsidRPr="00C1157B" w:rsidRDefault="005E5CA1" w:rsidP="006C08BC">
            <w:pPr>
              <w:spacing w:after="160"/>
              <w:jc w:val="both"/>
              <w:rPr>
                <w:sz w:val="22"/>
                <w:lang w:val="en-US"/>
              </w:rPr>
            </w:pPr>
          </w:p>
        </w:tc>
      </w:tr>
      <w:tr w:rsidR="00C1157B" w:rsidRPr="00C1157B" w14:paraId="4A649481" w14:textId="77777777" w:rsidTr="00C55E3A">
        <w:tc>
          <w:tcPr>
            <w:tcW w:w="1080" w:type="dxa"/>
            <w:vAlign w:val="center"/>
          </w:tcPr>
          <w:p w14:paraId="55875D21" w14:textId="77777777" w:rsidR="005E5CA1" w:rsidRPr="00C1157B" w:rsidRDefault="00D32E88" w:rsidP="006C08BC">
            <w:pPr>
              <w:spacing w:before="120" w:after="120"/>
              <w:jc w:val="center"/>
              <w:rPr>
                <w:sz w:val="22"/>
                <w:lang w:val="en-US"/>
              </w:rPr>
            </w:pPr>
            <w:r w:rsidRPr="00C1157B">
              <w:rPr>
                <w:sz w:val="22"/>
                <w:lang w:val="en-US"/>
              </w:rPr>
              <w:t>9</w:t>
            </w:r>
          </w:p>
        </w:tc>
        <w:tc>
          <w:tcPr>
            <w:tcW w:w="6840" w:type="dxa"/>
          </w:tcPr>
          <w:p w14:paraId="450CADEE" w14:textId="7058A7C2" w:rsidR="005E5CA1" w:rsidRPr="00C1157B" w:rsidRDefault="00D32E88" w:rsidP="006C08BC">
            <w:pPr>
              <w:spacing w:before="120" w:after="120"/>
              <w:jc w:val="both"/>
              <w:rPr>
                <w:sz w:val="22"/>
                <w:lang w:val="en-US"/>
              </w:rPr>
            </w:pPr>
            <w:r w:rsidRPr="00C1157B">
              <w:rPr>
                <w:sz w:val="22"/>
                <w:lang w:val="en-US"/>
              </w:rPr>
              <w:t xml:space="preserve">What class of medical device is your proposed </w:t>
            </w:r>
            <w:r w:rsidR="00925482" w:rsidRPr="00C1157B">
              <w:rPr>
                <w:sz w:val="22"/>
                <w:lang w:val="en-US"/>
              </w:rPr>
              <w:t>Goods</w:t>
            </w:r>
            <w:r w:rsidRPr="00C1157B">
              <w:rPr>
                <w:sz w:val="22"/>
                <w:lang w:val="en-US"/>
              </w:rPr>
              <w:t xml:space="preserve"> (if applicable)?</w:t>
            </w:r>
          </w:p>
          <w:p w14:paraId="12794F5E" w14:textId="77777777" w:rsidR="00D32E88" w:rsidRPr="00C1157B" w:rsidRDefault="00D32E88" w:rsidP="006C08BC">
            <w:pPr>
              <w:pStyle w:val="afa"/>
              <w:numPr>
                <w:ilvl w:val="0"/>
                <w:numId w:val="69"/>
              </w:numPr>
              <w:spacing w:before="120" w:after="120"/>
              <w:ind w:leftChars="0"/>
              <w:jc w:val="both"/>
              <w:rPr>
                <w:sz w:val="22"/>
                <w:lang w:val="en-US"/>
              </w:rPr>
            </w:pPr>
            <w:r w:rsidRPr="00C1157B">
              <w:rPr>
                <w:sz w:val="22"/>
                <w:lang w:val="en-US"/>
              </w:rPr>
              <w:t>EU : Class ______</w:t>
            </w:r>
          </w:p>
          <w:p w14:paraId="52E67CB3" w14:textId="77777777" w:rsidR="00D32E88" w:rsidRPr="00C1157B" w:rsidRDefault="00D32E88" w:rsidP="006C08BC">
            <w:pPr>
              <w:pStyle w:val="afa"/>
              <w:numPr>
                <w:ilvl w:val="0"/>
                <w:numId w:val="69"/>
              </w:numPr>
              <w:spacing w:before="120" w:after="120"/>
              <w:ind w:leftChars="0"/>
              <w:jc w:val="both"/>
              <w:rPr>
                <w:sz w:val="22"/>
                <w:lang w:val="en-US"/>
              </w:rPr>
            </w:pPr>
            <w:r w:rsidRPr="00C1157B">
              <w:rPr>
                <w:sz w:val="22"/>
                <w:lang w:val="en-US"/>
              </w:rPr>
              <w:t>United States : Class ______</w:t>
            </w:r>
          </w:p>
          <w:p w14:paraId="6F4AB7AA" w14:textId="77777777" w:rsidR="00D32E88" w:rsidRPr="00C1157B" w:rsidRDefault="00D32E88" w:rsidP="006C08BC">
            <w:pPr>
              <w:pStyle w:val="afa"/>
              <w:numPr>
                <w:ilvl w:val="0"/>
                <w:numId w:val="69"/>
              </w:numPr>
              <w:spacing w:before="120" w:after="120"/>
              <w:ind w:leftChars="0"/>
              <w:jc w:val="both"/>
              <w:rPr>
                <w:sz w:val="22"/>
                <w:lang w:val="en-US"/>
              </w:rPr>
            </w:pPr>
            <w:r w:rsidRPr="00C1157B">
              <w:rPr>
                <w:sz w:val="22"/>
                <w:lang w:val="en-US"/>
              </w:rPr>
              <w:t>Other country/region (please specify below):</w:t>
            </w:r>
          </w:p>
          <w:p w14:paraId="2074F064" w14:textId="77777777" w:rsidR="00D32E88" w:rsidRPr="00C1157B" w:rsidRDefault="00D32E88" w:rsidP="006C08BC">
            <w:pPr>
              <w:pStyle w:val="afa"/>
              <w:numPr>
                <w:ilvl w:val="0"/>
                <w:numId w:val="70"/>
              </w:numPr>
              <w:spacing w:before="120" w:after="120"/>
              <w:ind w:leftChars="0"/>
              <w:jc w:val="both"/>
              <w:rPr>
                <w:sz w:val="22"/>
                <w:lang w:val="en-US"/>
              </w:rPr>
            </w:pPr>
            <w:r w:rsidRPr="00C1157B">
              <w:rPr>
                <w:sz w:val="22"/>
                <w:lang w:val="en-US"/>
              </w:rPr>
              <w:t>Country/Region  _________</w:t>
            </w:r>
          </w:p>
          <w:p w14:paraId="4136FB14" w14:textId="77777777" w:rsidR="00D32E88" w:rsidRPr="00C1157B" w:rsidRDefault="00D32E88" w:rsidP="006C08BC">
            <w:pPr>
              <w:pStyle w:val="afa"/>
              <w:numPr>
                <w:ilvl w:val="0"/>
                <w:numId w:val="70"/>
              </w:numPr>
              <w:spacing w:before="120" w:after="120"/>
              <w:ind w:leftChars="0"/>
              <w:jc w:val="both"/>
              <w:rPr>
                <w:sz w:val="22"/>
                <w:lang w:val="en-US"/>
              </w:rPr>
            </w:pPr>
            <w:r w:rsidRPr="00C1157B">
              <w:rPr>
                <w:sz w:val="22"/>
                <w:lang w:val="en-US"/>
              </w:rPr>
              <w:t>Class _________</w:t>
            </w:r>
          </w:p>
        </w:tc>
        <w:tc>
          <w:tcPr>
            <w:tcW w:w="1080" w:type="dxa"/>
          </w:tcPr>
          <w:p w14:paraId="754B046E" w14:textId="77777777" w:rsidR="005E5CA1" w:rsidRPr="00C1157B" w:rsidRDefault="005E5CA1" w:rsidP="006C08BC">
            <w:pPr>
              <w:spacing w:after="160"/>
              <w:jc w:val="both"/>
              <w:rPr>
                <w:sz w:val="22"/>
                <w:lang w:val="en-US"/>
              </w:rPr>
            </w:pPr>
          </w:p>
        </w:tc>
        <w:tc>
          <w:tcPr>
            <w:tcW w:w="1080" w:type="dxa"/>
          </w:tcPr>
          <w:p w14:paraId="59F5EBD1" w14:textId="77777777" w:rsidR="005E5CA1" w:rsidRPr="00C1157B" w:rsidRDefault="005E5CA1" w:rsidP="006C08BC">
            <w:pPr>
              <w:spacing w:after="160"/>
              <w:jc w:val="both"/>
              <w:rPr>
                <w:sz w:val="22"/>
                <w:lang w:val="en-US"/>
              </w:rPr>
            </w:pPr>
          </w:p>
        </w:tc>
      </w:tr>
    </w:tbl>
    <w:p w14:paraId="0FA20211" w14:textId="77777777" w:rsidR="00902E92" w:rsidRPr="00C1157B" w:rsidRDefault="00902E92" w:rsidP="00414F3A">
      <w:pPr>
        <w:spacing w:line="259" w:lineRule="auto"/>
        <w:jc w:val="both"/>
        <w:rPr>
          <w:lang w:val="en-US"/>
        </w:rPr>
      </w:pPr>
    </w:p>
    <w:p w14:paraId="5535FA8D" w14:textId="77777777" w:rsidR="00BA0164" w:rsidRPr="00C1157B" w:rsidRDefault="00B93E32" w:rsidP="00414F3A">
      <w:pPr>
        <w:spacing w:line="259" w:lineRule="auto"/>
        <w:jc w:val="both"/>
        <w:rPr>
          <w:sz w:val="22"/>
          <w:lang w:val="en-US"/>
        </w:rPr>
      </w:pPr>
      <w:r w:rsidRPr="00C1157B">
        <w:rPr>
          <w:sz w:val="22"/>
          <w:vertAlign w:val="superscript"/>
          <w:lang w:val="en-US"/>
        </w:rPr>
        <w:t>#</w:t>
      </w:r>
      <w:r w:rsidR="00BA0164" w:rsidRPr="00C1157B">
        <w:rPr>
          <w:sz w:val="22"/>
          <w:lang w:val="en-US"/>
        </w:rPr>
        <w:t>Please provide a copy of the licence/</w:t>
      </w:r>
      <w:r w:rsidR="00EF7980" w:rsidRPr="00C1157B">
        <w:rPr>
          <w:sz w:val="22"/>
          <w:lang w:val="en-US"/>
        </w:rPr>
        <w:t>confirmation/</w:t>
      </w:r>
      <w:r w:rsidR="00BA0164" w:rsidRPr="00C1157B">
        <w:rPr>
          <w:sz w:val="22"/>
          <w:lang w:val="en-US"/>
        </w:rPr>
        <w:t>certificate for reference.</w:t>
      </w:r>
    </w:p>
    <w:p w14:paraId="227B9BD2" w14:textId="57E06342" w:rsidR="00C84A7A" w:rsidRPr="00C1157B" w:rsidRDefault="00C84A7A" w:rsidP="005E12ED">
      <w:pPr>
        <w:autoSpaceDE w:val="0"/>
        <w:autoSpaceDN w:val="0"/>
        <w:jc w:val="both"/>
        <w:outlineLvl w:val="1"/>
        <w:rPr>
          <w:rFonts w:eastAsia="Times New Roman"/>
          <w:bCs/>
          <w:u w:val="thick" w:color="000000"/>
          <w:lang w:val="en-US"/>
        </w:rPr>
      </w:pPr>
    </w:p>
    <w:p w14:paraId="12D9CBCA" w14:textId="41084EAA" w:rsidR="005E12ED" w:rsidRPr="00C1157B" w:rsidRDefault="005E12ED" w:rsidP="005E12ED">
      <w:pPr>
        <w:autoSpaceDE w:val="0"/>
        <w:autoSpaceDN w:val="0"/>
        <w:jc w:val="both"/>
        <w:outlineLvl w:val="1"/>
        <w:rPr>
          <w:rFonts w:eastAsia="Times New Roman"/>
          <w:b/>
          <w:bCs/>
          <w:u w:val="thick" w:color="000000"/>
          <w:lang w:val="en-US"/>
        </w:rPr>
      </w:pPr>
      <w:r w:rsidRPr="00C1157B">
        <w:rPr>
          <w:rFonts w:eastAsia="Times New Roman"/>
          <w:b/>
          <w:bCs/>
          <w:u w:val="thick" w:color="000000"/>
          <w:lang w:val="en-US"/>
        </w:rPr>
        <w:lastRenderedPageBreak/>
        <w:t xml:space="preserve">Part </w:t>
      </w:r>
      <w:r w:rsidR="00D32E88" w:rsidRPr="00C1157B">
        <w:rPr>
          <w:rFonts w:eastAsia="Times New Roman"/>
          <w:b/>
          <w:bCs/>
          <w:u w:val="thick" w:color="000000"/>
          <w:lang w:val="en-US"/>
        </w:rPr>
        <w:t xml:space="preserve">7 </w:t>
      </w:r>
      <w:r w:rsidRPr="00C1157B">
        <w:rPr>
          <w:rFonts w:eastAsia="Times New Roman"/>
          <w:b/>
          <w:bCs/>
          <w:u w:val="thick" w:color="000000"/>
          <w:lang w:val="en-US"/>
        </w:rPr>
        <w:t xml:space="preserve">– </w:t>
      </w:r>
      <w:r w:rsidR="00D32E88" w:rsidRPr="00C1157B">
        <w:rPr>
          <w:rFonts w:eastAsia="Times New Roman"/>
          <w:b/>
          <w:bCs/>
          <w:u w:val="thick" w:color="000000"/>
          <w:lang w:val="en-US"/>
        </w:rPr>
        <w:t>Indica</w:t>
      </w:r>
      <w:r w:rsidR="003E5086" w:rsidRPr="00C1157B">
        <w:rPr>
          <w:rFonts w:eastAsia="Times New Roman"/>
          <w:b/>
          <w:bCs/>
          <w:u w:val="thick" w:color="000000"/>
          <w:lang w:val="en-US"/>
        </w:rPr>
        <w:t>t</w:t>
      </w:r>
      <w:r w:rsidR="00D32E88" w:rsidRPr="00C1157B">
        <w:rPr>
          <w:rFonts w:eastAsia="Times New Roman"/>
          <w:b/>
          <w:bCs/>
          <w:u w:val="thick" w:color="000000"/>
          <w:lang w:val="en-US"/>
        </w:rPr>
        <w:t>ive Price Information</w:t>
      </w:r>
    </w:p>
    <w:p w14:paraId="486BD2AF" w14:textId="1B8326A2" w:rsidR="003637CE" w:rsidRPr="00C1157B" w:rsidRDefault="00D32E88" w:rsidP="00414F3A">
      <w:pPr>
        <w:spacing w:line="259" w:lineRule="auto"/>
        <w:jc w:val="both"/>
        <w:rPr>
          <w:rFonts w:eastAsiaTheme="minorEastAsia"/>
          <w:lang w:val="en-US"/>
        </w:rPr>
      </w:pPr>
      <w:r w:rsidRPr="00C1157B">
        <w:rPr>
          <w:rFonts w:eastAsiaTheme="minorEastAsia"/>
          <w:lang w:val="en-US"/>
        </w:rPr>
        <w:t>(</w:t>
      </w:r>
      <w:r w:rsidRPr="00C1157B">
        <w:rPr>
          <w:rFonts w:eastAsiaTheme="minorEastAsia"/>
          <w:i/>
          <w:lang w:val="en-US"/>
        </w:rPr>
        <w:t xml:space="preserve">Note </w:t>
      </w:r>
      <w:r w:rsidR="006C08BC" w:rsidRPr="00C1157B">
        <w:rPr>
          <w:rFonts w:eastAsiaTheme="minorEastAsia"/>
          <w:i/>
          <w:lang w:val="en-US"/>
        </w:rPr>
        <w:t>to Suppliers</w:t>
      </w:r>
      <w:r w:rsidRPr="00C1157B">
        <w:rPr>
          <w:rFonts w:eastAsiaTheme="minorEastAsia"/>
          <w:i/>
          <w:lang w:val="en-US"/>
        </w:rPr>
        <w:t xml:space="preserve">: The price information provided in this Part 7 is </w:t>
      </w:r>
      <w:r w:rsidR="00885416" w:rsidRPr="00C1157B">
        <w:rPr>
          <w:rFonts w:eastAsiaTheme="minorEastAsia"/>
          <w:i/>
          <w:lang w:val="en-US"/>
        </w:rPr>
        <w:t>for</w:t>
      </w:r>
      <w:r w:rsidRPr="00C1157B">
        <w:rPr>
          <w:rFonts w:eastAsiaTheme="minorEastAsia"/>
          <w:i/>
          <w:lang w:val="en-US"/>
        </w:rPr>
        <w:t xml:space="preserve"> </w:t>
      </w:r>
      <w:r w:rsidR="003E5086" w:rsidRPr="00C1157B">
        <w:rPr>
          <w:rFonts w:eastAsiaTheme="minorEastAsia"/>
          <w:i/>
          <w:lang w:val="en-US"/>
        </w:rPr>
        <w:t>Government</w:t>
      </w:r>
      <w:r w:rsidR="002B5DA8" w:rsidRPr="00C1157B">
        <w:rPr>
          <w:rFonts w:eastAsiaTheme="minorEastAsia"/>
          <w:i/>
          <w:lang w:val="en-US"/>
        </w:rPr>
        <w:t>’s consideration</w:t>
      </w:r>
      <w:r w:rsidRPr="00C1157B">
        <w:rPr>
          <w:rFonts w:eastAsiaTheme="minorEastAsia"/>
          <w:i/>
          <w:lang w:val="en-US"/>
        </w:rPr>
        <w:t xml:space="preserve"> only and shall not constitute any commitment on the part of the Government or your company.</w:t>
      </w:r>
      <w:r w:rsidR="00D95BC6">
        <w:rPr>
          <w:rFonts w:eastAsiaTheme="minorEastAsia"/>
          <w:i/>
          <w:lang w:val="en-US"/>
        </w:rPr>
        <w:t xml:space="preserve"> </w:t>
      </w:r>
      <w:r w:rsidRPr="00C1157B">
        <w:rPr>
          <w:rFonts w:eastAsiaTheme="minorEastAsia"/>
          <w:i/>
          <w:lang w:val="en-US"/>
        </w:rPr>
        <w:t xml:space="preserve"> Nevertheless, please provide the information as </w:t>
      </w:r>
      <w:r w:rsidR="006064D1" w:rsidRPr="00C1157B">
        <w:rPr>
          <w:rFonts w:eastAsiaTheme="minorEastAsia"/>
          <w:i/>
          <w:lang w:val="en-US"/>
        </w:rPr>
        <w:t>accurate as possible</w:t>
      </w:r>
      <w:r w:rsidR="002B5DA8" w:rsidRPr="00C1157B">
        <w:rPr>
          <w:rFonts w:eastAsiaTheme="minorEastAsia"/>
          <w:i/>
          <w:lang w:val="en-US"/>
        </w:rPr>
        <w:t>.</w:t>
      </w:r>
      <w:r w:rsidR="006064D1" w:rsidRPr="00C1157B">
        <w:rPr>
          <w:rFonts w:eastAsiaTheme="minorEastAsia"/>
          <w:lang w:val="en-US"/>
        </w:rPr>
        <w:t>)</w:t>
      </w:r>
    </w:p>
    <w:p w14:paraId="6B7E564B" w14:textId="77777777" w:rsidR="00D32E88" w:rsidRPr="00C1157B" w:rsidRDefault="00D32E88" w:rsidP="003637CE">
      <w:pPr>
        <w:spacing w:line="259" w:lineRule="auto"/>
        <w:rPr>
          <w:rFonts w:eastAsiaTheme="minorEastAsia"/>
          <w:lang w:val="en-US"/>
        </w:rPr>
      </w:pPr>
    </w:p>
    <w:p w14:paraId="68C16977" w14:textId="7004EA5B" w:rsidR="003637CE" w:rsidRPr="00C1157B" w:rsidRDefault="0092247A" w:rsidP="003637CE">
      <w:pPr>
        <w:spacing w:after="160" w:line="259" w:lineRule="auto"/>
        <w:rPr>
          <w:rFonts w:eastAsiaTheme="minorEastAsia"/>
          <w:b/>
          <w:lang w:val="en-US"/>
        </w:rPr>
      </w:pPr>
      <w:r w:rsidRPr="00C1157B">
        <w:rPr>
          <w:rFonts w:eastAsiaTheme="minorEastAsia"/>
          <w:b/>
          <w:lang w:val="en-US"/>
        </w:rPr>
        <w:t xml:space="preserve">(a) </w:t>
      </w:r>
      <w:r w:rsidR="00260FCD" w:rsidRPr="00C1157B">
        <w:rPr>
          <w:rFonts w:eastAsiaTheme="minorEastAsia"/>
          <w:b/>
          <w:lang w:val="en-US"/>
        </w:rPr>
        <w:t xml:space="preserve">Indicative </w:t>
      </w:r>
      <w:r w:rsidR="003637CE" w:rsidRPr="00C1157B">
        <w:rPr>
          <w:rFonts w:eastAsiaTheme="minorEastAsia"/>
          <w:b/>
          <w:lang w:val="en-US"/>
        </w:rPr>
        <w:t>Price Information</w:t>
      </w:r>
      <w:r w:rsidR="00260FCD" w:rsidRPr="00C1157B">
        <w:rPr>
          <w:rFonts w:eastAsiaTheme="minorEastAsia"/>
          <w:b/>
          <w:lang w:val="en-US"/>
        </w:rPr>
        <w:t xml:space="preserve"> for the </w:t>
      </w:r>
      <w:r w:rsidR="0063349C" w:rsidRPr="00C1157B">
        <w:rPr>
          <w:rFonts w:eastAsiaTheme="minorEastAsia"/>
          <w:b/>
          <w:lang w:val="en-US"/>
        </w:rPr>
        <w:t>Goods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C1157B" w:rsidRPr="00C1157B"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C1157B" w:rsidRDefault="003637CE" w:rsidP="00D72135">
            <w:pPr>
              <w:snapToGrid w:val="0"/>
              <w:spacing w:after="160" w:line="259" w:lineRule="auto"/>
              <w:ind w:leftChars="-35" w:left="-84" w:right="-78"/>
              <w:jc w:val="center"/>
              <w:rPr>
                <w:rFonts w:eastAsiaTheme="minorEastAsia"/>
                <w:b/>
                <w:lang w:val="en-US"/>
              </w:rPr>
            </w:pPr>
            <w:r w:rsidRPr="00C1157B">
              <w:rPr>
                <w:rFonts w:eastAsiaTheme="minorEastAsia"/>
                <w:b/>
                <w:lang w:val="en-US"/>
              </w:rPr>
              <w:t>Item</w:t>
            </w:r>
          </w:p>
        </w:tc>
        <w:tc>
          <w:tcPr>
            <w:tcW w:w="3702" w:type="dxa"/>
            <w:vMerge w:val="restart"/>
            <w:shd w:val="clear" w:color="auto" w:fill="auto"/>
            <w:vAlign w:val="center"/>
          </w:tcPr>
          <w:p w14:paraId="65AEFB47" w14:textId="77777777" w:rsidR="003637CE" w:rsidRPr="00C1157B" w:rsidRDefault="003637CE" w:rsidP="00D72135">
            <w:pPr>
              <w:snapToGrid w:val="0"/>
              <w:spacing w:after="160" w:line="259" w:lineRule="auto"/>
              <w:ind w:leftChars="-44" w:left="-106" w:right="-1"/>
              <w:jc w:val="center"/>
              <w:rPr>
                <w:rFonts w:eastAsiaTheme="minorEastAsia"/>
                <w:b/>
                <w:lang w:val="en-US" w:eastAsia="zh-HK"/>
              </w:rPr>
            </w:pPr>
            <w:r w:rsidRPr="00C1157B">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C1157B" w:rsidRDefault="003637CE" w:rsidP="00D72135">
            <w:pPr>
              <w:snapToGrid w:val="0"/>
              <w:spacing w:after="160" w:line="259" w:lineRule="auto"/>
              <w:ind w:leftChars="-101" w:left="-242" w:right="-174"/>
              <w:jc w:val="center"/>
              <w:rPr>
                <w:rFonts w:eastAsiaTheme="minorEastAsia"/>
                <w:b/>
                <w:lang w:val="en-US"/>
              </w:rPr>
            </w:pPr>
            <w:r w:rsidRPr="00C1157B">
              <w:rPr>
                <w:rFonts w:eastAsiaTheme="minorEastAsia"/>
                <w:b/>
                <w:lang w:val="en-US"/>
              </w:rPr>
              <w:t>Estimated</w:t>
            </w:r>
          </w:p>
          <w:p w14:paraId="3B57C43B" w14:textId="77777777" w:rsidR="003637CE" w:rsidRPr="00C1157B" w:rsidRDefault="003637CE" w:rsidP="00D72135">
            <w:pPr>
              <w:snapToGrid w:val="0"/>
              <w:spacing w:after="160" w:line="259" w:lineRule="auto"/>
              <w:ind w:leftChars="-101" w:left="-242" w:right="-174"/>
              <w:jc w:val="center"/>
              <w:rPr>
                <w:rFonts w:eastAsiaTheme="minorEastAsia"/>
                <w:b/>
                <w:lang w:val="en-US" w:eastAsia="zh-HK"/>
              </w:rPr>
            </w:pPr>
            <w:r w:rsidRPr="00C1157B">
              <w:rPr>
                <w:rFonts w:eastAsiaTheme="minorEastAsia"/>
                <w:b/>
                <w:lang w:val="en-US"/>
              </w:rPr>
              <w:t>Quantity</w:t>
            </w:r>
          </w:p>
          <w:p w14:paraId="310FD04B" w14:textId="77777777" w:rsidR="003637CE" w:rsidRPr="00C1157B"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C1157B" w:rsidRDefault="003637CE" w:rsidP="00D72135">
            <w:pPr>
              <w:snapToGrid w:val="0"/>
              <w:spacing w:after="160" w:line="259" w:lineRule="auto"/>
              <w:ind w:leftChars="-49" w:left="-118" w:right="-108"/>
              <w:jc w:val="center"/>
              <w:rPr>
                <w:rFonts w:eastAsiaTheme="minorEastAsia"/>
                <w:b/>
                <w:lang w:val="en-US"/>
              </w:rPr>
            </w:pPr>
            <w:r w:rsidRPr="00C1157B">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C1157B" w:rsidRDefault="003637CE" w:rsidP="00D72135">
            <w:pPr>
              <w:snapToGrid w:val="0"/>
              <w:spacing w:after="160" w:line="259" w:lineRule="auto"/>
              <w:ind w:leftChars="-27" w:left="-65" w:right="-64"/>
              <w:jc w:val="center"/>
              <w:rPr>
                <w:rFonts w:eastAsiaTheme="minorEastAsia"/>
                <w:b/>
                <w:lang w:val="en-US"/>
              </w:rPr>
            </w:pPr>
            <w:r w:rsidRPr="00C1157B">
              <w:rPr>
                <w:rFonts w:eastAsiaTheme="minorEastAsia"/>
                <w:b/>
                <w:lang w:val="en-US" w:eastAsia="zh-HK"/>
              </w:rPr>
              <w:t>Estimated</w:t>
            </w:r>
            <w:r w:rsidRPr="00C1157B">
              <w:rPr>
                <w:rFonts w:eastAsiaTheme="minorEastAsia"/>
                <w:b/>
                <w:lang w:val="en-US"/>
              </w:rPr>
              <w:t xml:space="preserve"> Goods Price</w:t>
            </w:r>
          </w:p>
        </w:tc>
      </w:tr>
      <w:tr w:rsidR="00C1157B" w:rsidRPr="00C1157B"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C1157B"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C1157B"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C1157B"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C1157B" w:rsidRDefault="003637CE" w:rsidP="00D72135">
            <w:pPr>
              <w:snapToGrid w:val="0"/>
              <w:spacing w:after="160" w:line="259" w:lineRule="auto"/>
              <w:ind w:leftChars="-46" w:left="-110" w:right="-81"/>
              <w:jc w:val="center"/>
              <w:rPr>
                <w:rFonts w:eastAsiaTheme="minorEastAsia"/>
                <w:b/>
                <w:lang w:val="en-US"/>
              </w:rPr>
            </w:pPr>
            <w:r w:rsidRPr="00C1157B">
              <w:rPr>
                <w:rFonts w:eastAsiaTheme="minorEastAsia"/>
                <w:b/>
                <w:lang w:val="en-US"/>
              </w:rPr>
              <w:t>One-time Unit Price</w:t>
            </w:r>
            <w:r w:rsidRPr="00C1157B">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C1157B" w:rsidRDefault="003637CE" w:rsidP="00D72135">
            <w:pPr>
              <w:snapToGrid w:val="0"/>
              <w:spacing w:after="160" w:line="259" w:lineRule="auto"/>
              <w:ind w:leftChars="-46" w:left="-110" w:right="-81"/>
              <w:jc w:val="center"/>
              <w:rPr>
                <w:rFonts w:eastAsiaTheme="minorEastAsia"/>
                <w:b/>
                <w:lang w:val="en-US"/>
              </w:rPr>
            </w:pPr>
            <w:r w:rsidRPr="00C1157B">
              <w:rPr>
                <w:rFonts w:eastAsiaTheme="minorEastAsia"/>
                <w:b/>
                <w:lang w:val="en-US"/>
              </w:rPr>
              <w:t>Estimated Goods Price for the Item specified opposite</w:t>
            </w:r>
          </w:p>
          <w:p w14:paraId="3F1D32BE" w14:textId="77777777" w:rsidR="003637CE" w:rsidRPr="00C1157B" w:rsidRDefault="003637CE" w:rsidP="00D72135">
            <w:pPr>
              <w:snapToGrid w:val="0"/>
              <w:spacing w:after="160" w:line="259" w:lineRule="auto"/>
              <w:ind w:leftChars="-46" w:left="-110" w:right="-81"/>
              <w:jc w:val="center"/>
              <w:rPr>
                <w:rFonts w:eastAsiaTheme="minorEastAsia"/>
                <w:b/>
                <w:lang w:val="en-US"/>
              </w:rPr>
            </w:pPr>
            <w:r w:rsidRPr="00C1157B">
              <w:rPr>
                <w:rFonts w:eastAsiaTheme="minorEastAsia"/>
                <w:b/>
                <w:lang w:val="en-US"/>
              </w:rPr>
              <w:t>(HK$)</w:t>
            </w:r>
          </w:p>
        </w:tc>
      </w:tr>
      <w:tr w:rsidR="00C1157B" w:rsidRPr="00C1157B"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C1157B"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C1157B"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C1157B" w:rsidRDefault="003637CE" w:rsidP="00D72135">
            <w:pPr>
              <w:snapToGrid w:val="0"/>
              <w:spacing w:after="160" w:line="259" w:lineRule="auto"/>
              <w:ind w:leftChars="-45" w:left="-108" w:right="-87"/>
              <w:jc w:val="center"/>
              <w:rPr>
                <w:rFonts w:eastAsiaTheme="minorEastAsia"/>
                <w:lang w:val="en-US"/>
              </w:rPr>
            </w:pPr>
            <w:r w:rsidRPr="00C1157B">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C1157B" w:rsidRDefault="003637CE" w:rsidP="00D72135">
            <w:pPr>
              <w:snapToGrid w:val="0"/>
              <w:spacing w:after="160" w:line="259" w:lineRule="auto"/>
              <w:ind w:leftChars="-46" w:left="-110" w:rightChars="-42" w:right="-101"/>
              <w:jc w:val="center"/>
              <w:rPr>
                <w:rFonts w:eastAsiaTheme="minorEastAsia"/>
                <w:lang w:val="en-US"/>
              </w:rPr>
            </w:pPr>
            <w:r w:rsidRPr="00C1157B">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C1157B" w:rsidRDefault="003637CE" w:rsidP="00D72135">
            <w:pPr>
              <w:snapToGrid w:val="0"/>
              <w:spacing w:after="160" w:line="259" w:lineRule="auto"/>
              <w:ind w:leftChars="-34" w:left="-82" w:right="-95"/>
              <w:jc w:val="center"/>
              <w:rPr>
                <w:rFonts w:eastAsiaTheme="minorEastAsia"/>
                <w:lang w:val="en-US"/>
              </w:rPr>
            </w:pPr>
            <w:r w:rsidRPr="00C1157B">
              <w:rPr>
                <w:rFonts w:eastAsiaTheme="minorEastAsia"/>
                <w:b/>
                <w:lang w:val="en-US"/>
              </w:rPr>
              <w:t xml:space="preserve">(c) = </w:t>
            </w:r>
            <w:r w:rsidRPr="00C1157B">
              <w:rPr>
                <w:rFonts w:eastAsiaTheme="minorEastAsia"/>
                <w:b/>
                <w:lang w:val="en-US" w:eastAsia="zh-HK"/>
              </w:rPr>
              <w:t>(a)</w:t>
            </w:r>
            <w:r w:rsidRPr="00C1157B">
              <w:rPr>
                <w:rFonts w:eastAsiaTheme="minorEastAsia"/>
                <w:b/>
                <w:lang w:val="en-US"/>
              </w:rPr>
              <w:t xml:space="preserve"> x (b)</w:t>
            </w:r>
          </w:p>
        </w:tc>
      </w:tr>
      <w:tr w:rsidR="00C1157B" w:rsidRPr="00C1157B"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C1157B" w:rsidRDefault="003637CE" w:rsidP="00C55E3A">
            <w:pPr>
              <w:snapToGrid w:val="0"/>
              <w:spacing w:before="120" w:after="240" w:line="259" w:lineRule="auto"/>
              <w:ind w:leftChars="-139" w:left="-300" w:right="-1" w:hanging="34"/>
              <w:jc w:val="center"/>
              <w:rPr>
                <w:rFonts w:eastAsiaTheme="minorEastAsia"/>
                <w:lang w:val="en-US"/>
              </w:rPr>
            </w:pPr>
            <w:r w:rsidRPr="00C1157B">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439ED96B" w:rsidR="003637CE" w:rsidRPr="00C1157B" w:rsidRDefault="003637CE" w:rsidP="00D95BC6">
            <w:pPr>
              <w:snapToGrid w:val="0"/>
              <w:spacing w:before="120" w:after="240" w:line="259" w:lineRule="auto"/>
              <w:ind w:leftChars="-38" w:left="-90" w:right="-1" w:hanging="1"/>
              <w:jc w:val="both"/>
              <w:rPr>
                <w:rFonts w:eastAsiaTheme="minorEastAsia"/>
                <w:lang w:val="en-US"/>
              </w:rPr>
            </w:pPr>
            <w:r w:rsidRPr="00C1157B">
              <w:rPr>
                <w:rFonts w:eastAsiaTheme="minorEastAsia"/>
                <w:lang w:val="en-US"/>
              </w:rPr>
              <w:t>Supply</w:t>
            </w:r>
            <w:r w:rsidR="00D95BC6">
              <w:rPr>
                <w:rFonts w:eastAsiaTheme="minorEastAsia"/>
                <w:lang w:val="en-US"/>
              </w:rPr>
              <w:t xml:space="preserve"> </w:t>
            </w:r>
            <w:r w:rsidR="006064D1" w:rsidRPr="00C1157B">
              <w:rPr>
                <w:rFonts w:eastAsiaTheme="minorEastAsia"/>
                <w:lang w:val="en-US"/>
              </w:rPr>
              <w:t xml:space="preserve">of </w:t>
            </w:r>
            <w:r w:rsidR="00260FCD" w:rsidRPr="00C1157B">
              <w:rPr>
                <w:rFonts w:eastAsiaTheme="minorEastAsia"/>
                <w:lang w:val="en-US"/>
              </w:rPr>
              <w:t>the</w:t>
            </w:r>
            <w:r w:rsidR="00695578" w:rsidRPr="00C1157B">
              <w:rPr>
                <w:rFonts w:eastAsiaTheme="minorEastAsia"/>
                <w:lang w:val="en-US"/>
              </w:rPr>
              <w:t xml:space="preserve"> </w:t>
            </w:r>
            <w:r w:rsidR="0063349C" w:rsidRPr="00C1157B">
              <w:rPr>
                <w:rFonts w:eastAsiaTheme="minorEastAsia"/>
                <w:lang w:val="en-US"/>
              </w:rPr>
              <w:t>Goods</w:t>
            </w:r>
            <w:r w:rsidR="00260FCD" w:rsidRPr="00C1157B">
              <w:rPr>
                <w:rFonts w:eastAsiaTheme="minorEastAsia"/>
                <w:lang w:val="en-US"/>
              </w:rPr>
              <w:t xml:space="preserve">, as more </w:t>
            </w:r>
            <w:r w:rsidR="001F4449" w:rsidRPr="00C1157B">
              <w:rPr>
                <w:rFonts w:eastAsiaTheme="minorEastAsia"/>
                <w:lang w:val="en-US"/>
              </w:rPr>
              <w:t>particularly</w:t>
            </w:r>
            <w:r w:rsidR="00260FCD" w:rsidRPr="00C1157B">
              <w:rPr>
                <w:rFonts w:eastAsiaTheme="minorEastAsia"/>
                <w:lang w:val="en-US"/>
              </w:rPr>
              <w:t xml:space="preserve"> specified in </w:t>
            </w:r>
            <w:r w:rsidR="00260FCD" w:rsidRPr="00C1157B">
              <w:rPr>
                <w:rFonts w:eastAsiaTheme="minorEastAsia"/>
                <w:b/>
                <w:lang w:val="en-US"/>
              </w:rPr>
              <w:t>section A1.1 in Part 3</w:t>
            </w:r>
            <w:r w:rsidR="0068354A" w:rsidRPr="00C1157B">
              <w:rPr>
                <w:rFonts w:eastAsiaTheme="minorEastAsia"/>
                <w:lang w:val="en-US"/>
              </w:rPr>
              <w:t>, including the provision of a minimum 12-months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C1157B" w:rsidRDefault="003637CE" w:rsidP="00C55E3A">
            <w:pPr>
              <w:snapToGrid w:val="0"/>
              <w:spacing w:before="120" w:after="240" w:line="259" w:lineRule="auto"/>
              <w:ind w:leftChars="-45" w:left="-108" w:right="-87"/>
              <w:jc w:val="center"/>
              <w:rPr>
                <w:rFonts w:eastAsiaTheme="minorEastAsia"/>
                <w:lang w:val="en-US"/>
              </w:rPr>
            </w:pPr>
            <w:r w:rsidRPr="00C1157B">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C1157B"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Pr="00C1157B"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Pr="00C1157B" w:rsidRDefault="00C1058C" w:rsidP="00C55E3A">
            <w:pPr>
              <w:snapToGrid w:val="0"/>
              <w:spacing w:before="120" w:after="240" w:line="259" w:lineRule="auto"/>
              <w:ind w:leftChars="-34" w:left="-82" w:right="-95"/>
              <w:jc w:val="center"/>
              <w:rPr>
                <w:rFonts w:eastAsiaTheme="minorEastAsia"/>
                <w:b/>
                <w:i/>
                <w:lang w:val="en-US"/>
              </w:rPr>
            </w:pPr>
          </w:p>
          <w:p w14:paraId="70325BC9" w14:textId="473A6ED2" w:rsidR="003637CE" w:rsidRPr="00C1157B" w:rsidRDefault="00C1058C" w:rsidP="00C55E3A">
            <w:pPr>
              <w:snapToGrid w:val="0"/>
              <w:spacing w:before="120" w:after="240" w:line="259" w:lineRule="auto"/>
              <w:ind w:leftChars="-34" w:left="-82" w:right="-95"/>
              <w:jc w:val="center"/>
              <w:rPr>
                <w:rFonts w:eastAsiaTheme="minorEastAsia"/>
                <w:b/>
                <w:lang w:val="en-US"/>
              </w:rPr>
            </w:pPr>
            <w:r w:rsidRPr="00C1157B">
              <w:rPr>
                <w:rFonts w:eastAsiaTheme="minorEastAsia"/>
                <w:b/>
                <w:i/>
                <w:lang w:val="en-US"/>
              </w:rPr>
              <w:t xml:space="preserve">(Please also provide breakdown cost for key components of the </w:t>
            </w:r>
            <w:r w:rsidR="007233FA" w:rsidRPr="00C1157B">
              <w:rPr>
                <w:rFonts w:eastAsiaTheme="minorEastAsia"/>
                <w:b/>
                <w:i/>
                <w:lang w:val="en-US"/>
              </w:rPr>
              <w:t>Goods</w:t>
            </w:r>
            <w:r w:rsidRPr="00C1157B">
              <w:rPr>
                <w:rFonts w:eastAsiaTheme="minorEastAsia"/>
                <w:b/>
                <w:i/>
                <w:lang w:val="en-US"/>
              </w:rPr>
              <w:t>, if any)</w:t>
            </w:r>
          </w:p>
        </w:tc>
      </w:tr>
      <w:tr w:rsidR="00C1157B" w:rsidRPr="00C1157B"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C1157B" w:rsidRDefault="009D45B1" w:rsidP="00C55E3A">
            <w:pPr>
              <w:snapToGrid w:val="0"/>
              <w:spacing w:before="120" w:after="240" w:line="259" w:lineRule="auto"/>
              <w:ind w:leftChars="-139" w:left="-300" w:right="-1" w:hanging="34"/>
              <w:jc w:val="center"/>
              <w:rPr>
                <w:rFonts w:eastAsiaTheme="minorEastAsia"/>
                <w:lang w:val="en-US"/>
              </w:rPr>
            </w:pPr>
            <w:r w:rsidRPr="00C1157B">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C1157B" w:rsidRDefault="009D45B1" w:rsidP="009D45B1">
            <w:pPr>
              <w:snapToGrid w:val="0"/>
              <w:spacing w:before="120" w:after="240" w:line="259" w:lineRule="auto"/>
              <w:ind w:leftChars="-38" w:left="-90" w:right="-1" w:hanging="1"/>
              <w:jc w:val="both"/>
              <w:rPr>
                <w:rFonts w:eastAsiaTheme="minorEastAsia"/>
                <w:lang w:val="en-US"/>
              </w:rPr>
            </w:pPr>
            <w:r w:rsidRPr="00C1157B">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C1157B" w:rsidRDefault="009D45B1" w:rsidP="00C55E3A">
            <w:pPr>
              <w:snapToGrid w:val="0"/>
              <w:spacing w:before="120" w:after="240" w:line="259" w:lineRule="auto"/>
              <w:ind w:leftChars="-45" w:left="-108" w:right="-87"/>
              <w:jc w:val="center"/>
              <w:rPr>
                <w:rFonts w:eastAsiaTheme="minorEastAsia"/>
                <w:lang w:val="en-US"/>
              </w:rPr>
            </w:pPr>
            <w:r w:rsidRPr="00C1157B">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C1157B"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C1157B" w:rsidRDefault="009D45B1" w:rsidP="00C55E3A">
            <w:pPr>
              <w:snapToGrid w:val="0"/>
              <w:spacing w:before="120" w:after="240" w:line="259" w:lineRule="auto"/>
              <w:ind w:leftChars="-34" w:left="-82" w:right="-95"/>
              <w:jc w:val="center"/>
              <w:rPr>
                <w:rFonts w:eastAsiaTheme="minorEastAsia"/>
                <w:b/>
                <w:lang w:val="en-US"/>
              </w:rPr>
            </w:pPr>
          </w:p>
        </w:tc>
      </w:tr>
      <w:tr w:rsidR="003637CE" w:rsidRPr="00C1157B"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C1157B" w:rsidRDefault="003637CE" w:rsidP="00D576FC">
            <w:pPr>
              <w:snapToGrid w:val="0"/>
              <w:spacing w:before="120" w:after="120" w:line="259" w:lineRule="auto"/>
              <w:ind w:leftChars="-46" w:left="-110" w:rightChars="-42" w:right="-101"/>
              <w:jc w:val="center"/>
              <w:rPr>
                <w:rFonts w:eastAsiaTheme="minorEastAsia"/>
                <w:b/>
                <w:lang w:val="en-US"/>
              </w:rPr>
            </w:pPr>
            <w:r w:rsidRPr="00C1157B">
              <w:rPr>
                <w:rFonts w:eastAsiaTheme="minorEastAsia"/>
                <w:b/>
                <w:lang w:val="en-US"/>
              </w:rPr>
              <w:t>Total One-time</w:t>
            </w:r>
            <w:r w:rsidR="00241FE2" w:rsidRPr="00C1157B">
              <w:rPr>
                <w:rFonts w:eastAsiaTheme="minorEastAsia"/>
                <w:b/>
                <w:lang w:val="en-US"/>
              </w:rPr>
              <w:t xml:space="preserve"> Charge</w:t>
            </w:r>
            <w:r w:rsidR="002B5DA8" w:rsidRPr="00C1157B">
              <w:rPr>
                <w:rFonts w:eastAsiaTheme="minorEastAsia"/>
                <w:b/>
                <w:lang w:val="en-US"/>
              </w:rPr>
              <w:t>*</w:t>
            </w:r>
          </w:p>
          <w:p w14:paraId="6F9BD560" w14:textId="04169AB0" w:rsidR="003637CE" w:rsidRPr="00C1157B" w:rsidRDefault="00241FE2" w:rsidP="00D576FC">
            <w:pPr>
              <w:snapToGrid w:val="0"/>
              <w:spacing w:before="120" w:after="120" w:line="259" w:lineRule="auto"/>
              <w:ind w:leftChars="-46" w:left="-110" w:rightChars="-42" w:right="-101"/>
              <w:jc w:val="center"/>
              <w:rPr>
                <w:rFonts w:eastAsiaTheme="minorEastAsia"/>
                <w:lang w:val="en-US"/>
              </w:rPr>
            </w:pPr>
            <w:r w:rsidRPr="00C1157B">
              <w:rPr>
                <w:rFonts w:eastAsiaTheme="minorEastAsia"/>
                <w:lang w:val="en-US"/>
              </w:rPr>
              <w:t>(</w:t>
            </w:r>
            <w:r w:rsidR="00D576FC" w:rsidRPr="00C1157B">
              <w:rPr>
                <w:rFonts w:eastAsiaTheme="minorEastAsia"/>
                <w:lang w:val="en-US"/>
              </w:rPr>
              <w:t xml:space="preserve">i.e. Sum of Estimated Goods Prices of </w:t>
            </w:r>
            <w:r w:rsidRPr="00C1157B">
              <w:rPr>
                <w:rFonts w:eastAsiaTheme="minorEastAsia"/>
                <w:lang w:val="en-US"/>
              </w:rPr>
              <w:t>Item 1-</w:t>
            </w:r>
            <w:r w:rsidR="00D576FC" w:rsidRPr="00C1157B">
              <w:rPr>
                <w:rFonts w:eastAsiaTheme="minorEastAsia"/>
                <w:lang w:val="en-US"/>
              </w:rPr>
              <w:t xml:space="preserve"> </w:t>
            </w:r>
            <w:r w:rsidR="009D45B1" w:rsidRPr="00C1157B">
              <w:rPr>
                <w:rFonts w:eastAsiaTheme="minorEastAsia"/>
                <w:lang w:val="en-US"/>
              </w:rPr>
              <w:t>5</w:t>
            </w:r>
            <w:r w:rsidR="003637CE" w:rsidRPr="00C1157B">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C1157B"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C1157B" w:rsidRDefault="003637CE" w:rsidP="00D868A2">
      <w:pPr>
        <w:adjustRightInd w:val="0"/>
        <w:contextualSpacing/>
      </w:pPr>
    </w:p>
    <w:p w14:paraId="106F4BE7" w14:textId="77777777" w:rsidR="002B5DA8" w:rsidRPr="00C1157B" w:rsidRDefault="002B5DA8" w:rsidP="002B5DA8">
      <w:pPr>
        <w:spacing w:after="160" w:line="259" w:lineRule="auto"/>
        <w:rPr>
          <w:rFonts w:eastAsiaTheme="minorEastAsia"/>
          <w:lang w:val="en-US"/>
        </w:rPr>
      </w:pPr>
      <w:r w:rsidRPr="00C1157B">
        <w:rPr>
          <w:rFonts w:eastAsiaTheme="minorEastAsia"/>
          <w:lang w:val="en-US"/>
        </w:rPr>
        <w:t>Note: * The Total One-time Charge shall include one-year of warranty period.</w:t>
      </w:r>
    </w:p>
    <w:p w14:paraId="40D6719F" w14:textId="3FA764E5" w:rsidR="005E47F3" w:rsidRPr="00C1157B" w:rsidRDefault="005E47F3" w:rsidP="000A3D30">
      <w:pPr>
        <w:spacing w:after="160" w:line="259" w:lineRule="auto"/>
        <w:rPr>
          <w:rFonts w:eastAsiaTheme="minorEastAsia"/>
          <w:b/>
          <w:lang w:val="en-US"/>
        </w:rPr>
      </w:pPr>
    </w:p>
    <w:p w14:paraId="13D67C56" w14:textId="20458E2F" w:rsidR="00BF3A25" w:rsidRDefault="00BF3A25">
      <w:pPr>
        <w:widowControl/>
        <w:rPr>
          <w:rFonts w:eastAsiaTheme="minorEastAsia"/>
          <w:b/>
          <w:lang w:val="en-US"/>
        </w:rPr>
      </w:pPr>
      <w:r>
        <w:rPr>
          <w:rFonts w:eastAsiaTheme="minorEastAsia"/>
          <w:b/>
          <w:lang w:val="en-US"/>
        </w:rPr>
        <w:br w:type="page"/>
      </w:r>
    </w:p>
    <w:p w14:paraId="340AD1B7" w14:textId="52679E8F" w:rsidR="007954A1" w:rsidRPr="00C1157B" w:rsidRDefault="007954A1" w:rsidP="007954A1">
      <w:pPr>
        <w:autoSpaceDE w:val="0"/>
        <w:autoSpaceDN w:val="0"/>
        <w:jc w:val="both"/>
        <w:outlineLvl w:val="1"/>
        <w:rPr>
          <w:rFonts w:eastAsia="Times New Roman"/>
          <w:b/>
          <w:bCs/>
          <w:u w:val="thick" w:color="000000"/>
          <w:lang w:val="en-US"/>
        </w:rPr>
      </w:pPr>
      <w:r w:rsidRPr="00C1157B">
        <w:rPr>
          <w:rFonts w:eastAsia="Times New Roman"/>
          <w:b/>
          <w:bCs/>
          <w:u w:val="thick" w:color="000000"/>
          <w:lang w:val="en-US"/>
        </w:rPr>
        <w:lastRenderedPageBreak/>
        <w:t xml:space="preserve">Part 8 – </w:t>
      </w:r>
      <w:r w:rsidR="003E5086" w:rsidRPr="00C1157B">
        <w:rPr>
          <w:rFonts w:eastAsia="Times New Roman"/>
          <w:b/>
          <w:bCs/>
          <w:u w:val="thick" w:color="000000"/>
          <w:lang w:val="en-US"/>
        </w:rPr>
        <w:t>Indicative</w:t>
      </w:r>
      <w:r w:rsidRPr="00C1157B">
        <w:rPr>
          <w:rFonts w:eastAsia="Times New Roman"/>
          <w:b/>
          <w:bCs/>
          <w:u w:val="thick" w:color="000000"/>
          <w:lang w:val="en-US"/>
        </w:rPr>
        <w:t xml:space="preserve"> Maintenance Charges and Spare Parts Price</w:t>
      </w:r>
      <w:r w:rsidR="00B01249" w:rsidRPr="00C1157B">
        <w:rPr>
          <w:rFonts w:eastAsia="Times New Roman"/>
          <w:b/>
          <w:bCs/>
          <w:u w:val="thick" w:color="000000"/>
          <w:lang w:val="en-US"/>
        </w:rPr>
        <w:t xml:space="preserve"> (if applicable)</w:t>
      </w:r>
    </w:p>
    <w:p w14:paraId="5E3DB750" w14:textId="77777777" w:rsidR="00A5087B" w:rsidRPr="00C1157B" w:rsidRDefault="00A5087B" w:rsidP="00356659">
      <w:pPr>
        <w:spacing w:after="120" w:line="259" w:lineRule="auto"/>
        <w:jc w:val="both"/>
        <w:rPr>
          <w:rFonts w:eastAsia="Times New Roman"/>
          <w:bCs/>
          <w:lang w:val="en-US"/>
        </w:rPr>
      </w:pPr>
    </w:p>
    <w:p w14:paraId="396B53A9" w14:textId="272EE94D" w:rsidR="007954A1" w:rsidRPr="00C1157B" w:rsidRDefault="007954A1" w:rsidP="00356659">
      <w:pPr>
        <w:spacing w:after="120" w:line="259" w:lineRule="auto"/>
        <w:jc w:val="both"/>
        <w:rPr>
          <w:rFonts w:eastAsiaTheme="minorEastAsia"/>
          <w:i/>
          <w:u w:val="single"/>
          <w:lang w:val="en-US"/>
        </w:rPr>
      </w:pPr>
      <w:r w:rsidRPr="00C1157B">
        <w:rPr>
          <w:rFonts w:eastAsiaTheme="minorEastAsia"/>
          <w:lang w:val="en-US"/>
        </w:rPr>
        <w:t>(</w:t>
      </w:r>
      <w:r w:rsidRPr="00C1157B">
        <w:rPr>
          <w:rFonts w:eastAsiaTheme="minorEastAsia"/>
          <w:u w:val="single"/>
          <w:lang w:val="en-US"/>
        </w:rPr>
        <w:t xml:space="preserve">Notes </w:t>
      </w:r>
      <w:r w:rsidR="006C08BC" w:rsidRPr="00C1157B">
        <w:rPr>
          <w:rFonts w:eastAsiaTheme="minorEastAsia"/>
          <w:u w:val="single"/>
          <w:lang w:val="en-US"/>
        </w:rPr>
        <w:t xml:space="preserve">to Suppliers </w:t>
      </w:r>
      <w:r w:rsidRPr="00C1157B">
        <w:rPr>
          <w:rFonts w:eastAsiaTheme="minorEastAsia"/>
          <w:u w:val="single"/>
          <w:lang w:val="en-US"/>
        </w:rPr>
        <w:t>for completion of Part 8</w:t>
      </w:r>
      <w:r w:rsidR="001D64DA" w:rsidRPr="00C1157B">
        <w:rPr>
          <w:rFonts w:eastAsiaTheme="minorEastAsia"/>
          <w:u w:val="single"/>
          <w:lang w:val="en-US"/>
        </w:rPr>
        <w:t>)</w:t>
      </w:r>
    </w:p>
    <w:p w14:paraId="65755ECC" w14:textId="4D4D70DE" w:rsidR="007954A1" w:rsidRPr="00C1157B" w:rsidRDefault="0068354A" w:rsidP="003E4590">
      <w:pPr>
        <w:pStyle w:val="afa"/>
        <w:numPr>
          <w:ilvl w:val="0"/>
          <w:numId w:val="71"/>
        </w:numPr>
        <w:spacing w:after="120" w:line="259" w:lineRule="auto"/>
        <w:ind w:leftChars="0" w:left="360"/>
        <w:jc w:val="both"/>
        <w:rPr>
          <w:rFonts w:eastAsiaTheme="minorEastAsia"/>
          <w:i/>
          <w:u w:val="single"/>
          <w:lang w:val="en-US"/>
        </w:rPr>
      </w:pPr>
      <w:r w:rsidRPr="00C1157B">
        <w:rPr>
          <w:rFonts w:eastAsiaTheme="minorEastAsia"/>
          <w:i/>
          <w:lang w:val="en-US"/>
        </w:rPr>
        <w:t xml:space="preserve">Pursant to item 1 of Part 7(a) above, the proposed </w:t>
      </w:r>
      <w:r w:rsidR="007233FA" w:rsidRPr="00C1157B">
        <w:rPr>
          <w:rFonts w:eastAsiaTheme="minorEastAsia"/>
          <w:i/>
          <w:lang w:val="en-US"/>
        </w:rPr>
        <w:t>Goods</w:t>
      </w:r>
      <w:r w:rsidRPr="00C1157B">
        <w:rPr>
          <w:rFonts w:eastAsiaTheme="minorEastAsia"/>
          <w:i/>
          <w:lang w:val="en-US"/>
        </w:rPr>
        <w:t xml:space="preserve"> shall have a warranty period </w:t>
      </w:r>
      <w:r w:rsidR="007954A1" w:rsidRPr="00C1157B">
        <w:rPr>
          <w:rFonts w:eastAsiaTheme="minorEastAsia"/>
          <w:i/>
          <w:lang w:val="en-US"/>
        </w:rPr>
        <w:t xml:space="preserve">of not less than 12 months. The indicative </w:t>
      </w:r>
      <w:r w:rsidR="003E5086" w:rsidRPr="00C1157B">
        <w:rPr>
          <w:rFonts w:eastAsiaTheme="minorEastAsia"/>
          <w:i/>
          <w:lang w:val="en-US"/>
        </w:rPr>
        <w:t>warranty</w:t>
      </w:r>
      <w:r w:rsidR="007954A1" w:rsidRPr="00C1157B">
        <w:rPr>
          <w:rFonts w:eastAsiaTheme="minorEastAsia"/>
          <w:i/>
          <w:lang w:val="en-US"/>
        </w:rPr>
        <w:t xml:space="preserve"> service requirements are stipulated in </w:t>
      </w:r>
      <w:r w:rsidR="009D45B1" w:rsidRPr="00C1157B">
        <w:rPr>
          <w:rFonts w:eastAsiaTheme="minorEastAsia"/>
          <w:b/>
          <w:i/>
          <w:lang w:val="en-US"/>
        </w:rPr>
        <w:t>section G in Part 3</w:t>
      </w:r>
      <w:r w:rsidR="00885416" w:rsidRPr="00C1157B">
        <w:rPr>
          <w:rFonts w:eastAsiaTheme="minorEastAsia"/>
          <w:i/>
          <w:lang w:val="en-US"/>
        </w:rPr>
        <w:t>, which are subject to changes at the sole discretion of the Government</w:t>
      </w:r>
      <w:r w:rsidR="007954A1" w:rsidRPr="00C1157B">
        <w:rPr>
          <w:rFonts w:eastAsiaTheme="minorEastAsia"/>
          <w:i/>
          <w:lang w:val="en-US"/>
        </w:rPr>
        <w:t>.</w:t>
      </w:r>
    </w:p>
    <w:p w14:paraId="62C2A13B" w14:textId="4CFCB629" w:rsidR="00885416" w:rsidRPr="00C1157B" w:rsidRDefault="00885416" w:rsidP="003E4590">
      <w:pPr>
        <w:pStyle w:val="afa"/>
        <w:numPr>
          <w:ilvl w:val="0"/>
          <w:numId w:val="71"/>
        </w:numPr>
        <w:spacing w:after="120" w:line="259" w:lineRule="auto"/>
        <w:ind w:leftChars="0" w:left="360"/>
        <w:jc w:val="both"/>
        <w:rPr>
          <w:rFonts w:eastAsiaTheme="minorEastAsia"/>
          <w:i/>
          <w:u w:val="single"/>
          <w:lang w:val="en-US"/>
        </w:rPr>
      </w:pPr>
      <w:r w:rsidRPr="00C1157B">
        <w:rPr>
          <w:rFonts w:eastAsiaTheme="minorEastAsia"/>
          <w:i/>
          <w:lang w:val="en-US"/>
        </w:rPr>
        <w:t xml:space="preserve">Indicative maintenance service requirements after the free warranty period are stipulated in </w:t>
      </w:r>
      <w:r w:rsidR="00033DEF" w:rsidRPr="00C1157B">
        <w:rPr>
          <w:rFonts w:eastAsiaTheme="minorEastAsia"/>
          <w:b/>
          <w:i/>
          <w:lang w:val="en-US"/>
        </w:rPr>
        <w:t>section H in Part 3</w:t>
      </w:r>
      <w:r w:rsidRPr="00C1157B">
        <w:rPr>
          <w:rFonts w:eastAsiaTheme="minorEastAsia"/>
          <w:i/>
          <w:lang w:val="en-US"/>
        </w:rPr>
        <w:t>, which are subject to changes at the sole discretion of the Government</w:t>
      </w:r>
    </w:p>
    <w:p w14:paraId="5FB04E91" w14:textId="55B9A741" w:rsidR="00214751" w:rsidRPr="00C1157B" w:rsidRDefault="00885416" w:rsidP="003E4590">
      <w:pPr>
        <w:pStyle w:val="afa"/>
        <w:numPr>
          <w:ilvl w:val="0"/>
          <w:numId w:val="71"/>
        </w:numPr>
        <w:spacing w:after="120" w:line="259" w:lineRule="auto"/>
        <w:ind w:leftChars="0" w:left="360"/>
        <w:jc w:val="both"/>
        <w:rPr>
          <w:rFonts w:eastAsiaTheme="minorEastAsia"/>
          <w:i/>
          <w:u w:val="single"/>
          <w:lang w:val="en-US"/>
        </w:rPr>
      </w:pPr>
      <w:r w:rsidRPr="00C1157B">
        <w:rPr>
          <w:rFonts w:eastAsiaTheme="minorEastAsia"/>
          <w:i/>
          <w:lang w:val="en-US"/>
        </w:rPr>
        <w:t>It is expected that the maintenance services shall be compre</w:t>
      </w:r>
      <w:r w:rsidR="003E5086" w:rsidRPr="00C1157B">
        <w:rPr>
          <w:rFonts w:eastAsiaTheme="minorEastAsia"/>
          <w:i/>
          <w:lang w:val="en-US"/>
        </w:rPr>
        <w:t>he</w:t>
      </w:r>
      <w:r w:rsidRPr="00C1157B">
        <w:rPr>
          <w:rFonts w:eastAsiaTheme="minorEastAsia"/>
          <w:i/>
          <w:lang w:val="en-US"/>
        </w:rPr>
        <w:t>nsive</w:t>
      </w:r>
      <w:r w:rsidR="006C5C30" w:rsidRPr="00C1157B">
        <w:rPr>
          <w:rFonts w:eastAsiaTheme="minorEastAsia"/>
          <w:i/>
          <w:lang w:val="en-US"/>
        </w:rPr>
        <w:t>, all inclusive</w:t>
      </w:r>
      <w:r w:rsidRPr="00C1157B">
        <w:rPr>
          <w:rFonts w:eastAsiaTheme="minorEastAsia"/>
          <w:i/>
          <w:lang w:val="en-US"/>
        </w:rPr>
        <w:t xml:space="preserve"> and shall cover all parts</w:t>
      </w:r>
      <w:r w:rsidR="00961349" w:rsidRPr="00C1157B">
        <w:rPr>
          <w:rFonts w:eastAsiaTheme="minorEastAsia"/>
          <w:i/>
          <w:lang w:val="en-US"/>
        </w:rPr>
        <w:t>, components</w:t>
      </w:r>
      <w:r w:rsidR="00252BCA" w:rsidRPr="00C1157B">
        <w:rPr>
          <w:rFonts w:eastAsiaTheme="minorEastAsia"/>
          <w:i/>
          <w:lang w:val="en-US"/>
        </w:rPr>
        <w:t xml:space="preserve">, </w:t>
      </w:r>
      <w:r w:rsidR="00C44F6D" w:rsidRPr="00C1157B">
        <w:rPr>
          <w:rFonts w:eastAsiaTheme="minorEastAsia"/>
          <w:i/>
          <w:lang w:val="en-US"/>
        </w:rPr>
        <w:t>labour</w:t>
      </w:r>
      <w:r w:rsidR="00252BCA" w:rsidRPr="00C1157B">
        <w:rPr>
          <w:rFonts w:eastAsiaTheme="minorEastAsia"/>
          <w:i/>
          <w:lang w:val="en-US"/>
        </w:rPr>
        <w:t xml:space="preserve"> and software support services</w:t>
      </w:r>
      <w:r w:rsidRPr="00C1157B">
        <w:rPr>
          <w:rFonts w:eastAsiaTheme="minorEastAsia"/>
          <w:i/>
          <w:lang w:val="en-US"/>
        </w:rPr>
        <w:t xml:space="preserve">. If your company considers that any </w:t>
      </w:r>
      <w:r w:rsidR="00961349" w:rsidRPr="00C1157B">
        <w:rPr>
          <w:rFonts w:eastAsiaTheme="minorEastAsia"/>
          <w:i/>
          <w:lang w:val="en-US"/>
        </w:rPr>
        <w:t>components</w:t>
      </w:r>
      <w:r w:rsidRPr="00C1157B">
        <w:rPr>
          <w:rFonts w:eastAsiaTheme="minorEastAsia"/>
          <w:i/>
          <w:lang w:val="en-US"/>
        </w:rPr>
        <w:t xml:space="preserve"> </w:t>
      </w:r>
      <w:r w:rsidR="00961349" w:rsidRPr="00C1157B">
        <w:rPr>
          <w:rFonts w:eastAsiaTheme="minorEastAsia"/>
          <w:i/>
          <w:lang w:val="en-US"/>
        </w:rPr>
        <w:t xml:space="preserve">of the </w:t>
      </w:r>
      <w:r w:rsidR="007233FA" w:rsidRPr="00C1157B">
        <w:rPr>
          <w:rFonts w:eastAsiaTheme="minorEastAsia"/>
          <w:i/>
          <w:lang w:val="en-US"/>
        </w:rPr>
        <w:t>Goods</w:t>
      </w:r>
      <w:r w:rsidR="00961349" w:rsidRPr="00C1157B">
        <w:rPr>
          <w:rFonts w:eastAsiaTheme="minorEastAsia"/>
          <w:i/>
          <w:lang w:val="en-US"/>
        </w:rPr>
        <w:t xml:space="preserve"> </w:t>
      </w:r>
      <w:r w:rsidRPr="00C1157B">
        <w:rPr>
          <w:rFonts w:eastAsiaTheme="minorEastAsia"/>
          <w:i/>
          <w:lang w:val="en-US"/>
        </w:rPr>
        <w:t xml:space="preserve">may not be covered by the maintenance services </w:t>
      </w:r>
      <w:r w:rsidR="00C44F6D" w:rsidRPr="00C1157B">
        <w:rPr>
          <w:rFonts w:eastAsiaTheme="minorEastAsia"/>
          <w:i/>
          <w:lang w:val="en-US"/>
        </w:rPr>
        <w:t>(</w:t>
      </w:r>
      <w:r w:rsidR="00C44F6D" w:rsidRPr="00C1157B">
        <w:rPr>
          <w:rFonts w:eastAsiaTheme="minorEastAsia"/>
          <w:b/>
          <w:i/>
          <w:u w:val="single"/>
          <w:lang w:val="en-US"/>
        </w:rPr>
        <w:t>saving that the labour shall always be covered by the maintenance services</w:t>
      </w:r>
      <w:r w:rsidR="00C44F6D" w:rsidRPr="00C1157B">
        <w:rPr>
          <w:rFonts w:eastAsiaTheme="minorEastAsia"/>
          <w:i/>
          <w:lang w:val="en-US"/>
        </w:rPr>
        <w:t xml:space="preserve">) </w:t>
      </w:r>
      <w:r w:rsidRPr="00C1157B">
        <w:rPr>
          <w:rFonts w:eastAsiaTheme="minorEastAsia"/>
          <w:i/>
          <w:lang w:val="en-US"/>
        </w:rPr>
        <w:t xml:space="preserve">and may need to be charged separately, please indicate replacement costs of these </w:t>
      </w:r>
      <w:r w:rsidR="00961349" w:rsidRPr="00C1157B">
        <w:rPr>
          <w:rFonts w:eastAsiaTheme="minorEastAsia"/>
          <w:i/>
          <w:lang w:val="en-US"/>
        </w:rPr>
        <w:t>components</w:t>
      </w:r>
      <w:r w:rsidRPr="00C1157B">
        <w:rPr>
          <w:rFonts w:eastAsiaTheme="minorEastAsia"/>
          <w:i/>
          <w:lang w:val="en-US"/>
        </w:rPr>
        <w:t xml:space="preserve"> and their replacement frequency.</w:t>
      </w:r>
    </w:p>
    <w:p w14:paraId="1618D6B7" w14:textId="298868FE" w:rsidR="00214751" w:rsidRPr="00C1157B" w:rsidRDefault="005B2E06" w:rsidP="003E4590">
      <w:pPr>
        <w:pStyle w:val="afa"/>
        <w:numPr>
          <w:ilvl w:val="0"/>
          <w:numId w:val="71"/>
        </w:numPr>
        <w:spacing w:after="120" w:line="259" w:lineRule="auto"/>
        <w:ind w:leftChars="0" w:left="360"/>
        <w:jc w:val="both"/>
        <w:rPr>
          <w:rFonts w:eastAsiaTheme="minorEastAsia"/>
          <w:i/>
          <w:u w:val="single"/>
          <w:lang w:val="en-US"/>
        </w:rPr>
      </w:pPr>
      <w:r w:rsidRPr="00C1157B">
        <w:rPr>
          <w:rFonts w:eastAsiaTheme="minorEastAsia"/>
          <w:i/>
          <w:lang w:val="en-US"/>
        </w:rPr>
        <w:t xml:space="preserve">The annual maintenance charge within the serviceable life of the proposed </w:t>
      </w:r>
      <w:r w:rsidR="007233FA" w:rsidRPr="00C1157B">
        <w:rPr>
          <w:rFonts w:eastAsiaTheme="minorEastAsia"/>
          <w:i/>
          <w:lang w:val="en-US"/>
        </w:rPr>
        <w:t>Goods</w:t>
      </w:r>
      <w:r w:rsidRPr="00C1157B">
        <w:rPr>
          <w:rFonts w:eastAsiaTheme="minorEastAsia"/>
          <w:i/>
          <w:lang w:val="en-US"/>
        </w:rPr>
        <w:t xml:space="preserve"> </w:t>
      </w:r>
      <w:r w:rsidRPr="00C1157B">
        <w:rPr>
          <w:rFonts w:eastAsiaTheme="minorEastAsia"/>
          <w:b/>
          <w:i/>
          <w:u w:val="single"/>
          <w:lang w:val="en-US"/>
        </w:rPr>
        <w:t xml:space="preserve">is adjustable in accordance with the consumer price index (B) upon the expiry of </w:t>
      </w:r>
      <w:r w:rsidR="0068354A" w:rsidRPr="00C1157B">
        <w:rPr>
          <w:rFonts w:eastAsiaTheme="minorEastAsia"/>
          <w:b/>
          <w:i/>
          <w:u w:val="single"/>
          <w:lang w:val="en-US"/>
        </w:rPr>
        <w:t xml:space="preserve">each </w:t>
      </w:r>
      <w:r w:rsidRPr="00C1157B">
        <w:rPr>
          <w:rFonts w:eastAsiaTheme="minorEastAsia"/>
          <w:b/>
          <w:i/>
          <w:u w:val="single"/>
          <w:lang w:val="en-US"/>
        </w:rPr>
        <w:t>12-months period of maintenance service</w:t>
      </w:r>
      <w:r w:rsidR="00214751" w:rsidRPr="00C1157B">
        <w:rPr>
          <w:rFonts w:eastAsiaTheme="minorEastAsia"/>
          <w:i/>
          <w:lang w:val="en-US"/>
        </w:rPr>
        <w:t xml:space="preserve">. </w:t>
      </w:r>
    </w:p>
    <w:p w14:paraId="51F1DA5C" w14:textId="77777777" w:rsidR="007954A1" w:rsidRPr="00C1157B" w:rsidRDefault="007954A1" w:rsidP="00356659">
      <w:pPr>
        <w:spacing w:after="120" w:line="259" w:lineRule="auto"/>
        <w:jc w:val="both"/>
        <w:rPr>
          <w:rFonts w:eastAsiaTheme="minorEastAsia"/>
          <w:i/>
          <w:lang w:val="en-US"/>
        </w:rPr>
      </w:pPr>
    </w:p>
    <w:p w14:paraId="4652D7E2" w14:textId="5ABDEC3E" w:rsidR="007954A1" w:rsidRPr="00C1157B" w:rsidRDefault="006C5C30" w:rsidP="003E4590">
      <w:pPr>
        <w:pStyle w:val="afa"/>
        <w:numPr>
          <w:ilvl w:val="0"/>
          <w:numId w:val="72"/>
        </w:numPr>
        <w:spacing w:after="160" w:line="259" w:lineRule="auto"/>
        <w:ind w:leftChars="0"/>
        <w:rPr>
          <w:b/>
          <w:lang w:val="en-US"/>
        </w:rPr>
      </w:pPr>
      <w:r w:rsidRPr="00C1157B">
        <w:rPr>
          <w:b/>
          <w:lang w:val="en-US"/>
        </w:rPr>
        <w:t xml:space="preserve">Indicative Maintenance Prices of the Proposed </w:t>
      </w:r>
      <w:r w:rsidR="007233FA" w:rsidRPr="00C1157B">
        <w:rPr>
          <w:b/>
          <w:lang w:val="en-US"/>
        </w:rPr>
        <w:t>Goods</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C1157B" w:rsidRPr="00C1157B" w14:paraId="579FD150" w14:textId="77777777" w:rsidTr="00356659">
        <w:trPr>
          <w:trHeight w:val="621"/>
          <w:tblHeader/>
        </w:trPr>
        <w:tc>
          <w:tcPr>
            <w:tcW w:w="4860" w:type="dxa"/>
            <w:vAlign w:val="center"/>
          </w:tcPr>
          <w:p w14:paraId="7330D87C" w14:textId="77777777" w:rsidR="006C5C30" w:rsidRPr="00C1157B"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C1157B">
              <w:rPr>
                <w:b/>
                <w:bCs/>
              </w:rPr>
              <w:t>Year</w:t>
            </w:r>
          </w:p>
        </w:tc>
        <w:tc>
          <w:tcPr>
            <w:tcW w:w="4050" w:type="dxa"/>
            <w:vAlign w:val="center"/>
          </w:tcPr>
          <w:p w14:paraId="33EDEFA7" w14:textId="77777777" w:rsidR="006C5C30" w:rsidRPr="00C1157B" w:rsidRDefault="006C5C30" w:rsidP="00D72135">
            <w:pPr>
              <w:overflowPunct w:val="0"/>
              <w:autoSpaceDE w:val="0"/>
              <w:autoSpaceDN w:val="0"/>
              <w:adjustRightInd w:val="0"/>
              <w:snapToGrid w:val="0"/>
              <w:ind w:leftChars="-41" w:left="-98" w:right="-78"/>
              <w:jc w:val="center"/>
              <w:textAlignment w:val="baseline"/>
              <w:rPr>
                <w:b/>
              </w:rPr>
            </w:pPr>
            <w:r w:rsidRPr="00C1157B">
              <w:rPr>
                <w:b/>
              </w:rPr>
              <w:t>Annual</w:t>
            </w:r>
            <w:r w:rsidR="00356659" w:rsidRPr="00C1157B">
              <w:rPr>
                <w:b/>
              </w:rPr>
              <w:t xml:space="preserve"> </w:t>
            </w:r>
            <w:r w:rsidRPr="00C1157B">
              <w:rPr>
                <w:b/>
              </w:rPr>
              <w:t>Maintenance</w:t>
            </w:r>
            <w:r w:rsidR="00356659" w:rsidRPr="00C1157B">
              <w:rPr>
                <w:b/>
              </w:rPr>
              <w:t xml:space="preserve"> </w:t>
            </w:r>
            <w:r w:rsidRPr="00C1157B">
              <w:rPr>
                <w:b/>
              </w:rPr>
              <w:t>Charge</w:t>
            </w:r>
          </w:p>
          <w:p w14:paraId="4A0FB501" w14:textId="77777777" w:rsidR="006C5C30" w:rsidRPr="00C1157B" w:rsidRDefault="006C5C30" w:rsidP="00D72135">
            <w:pPr>
              <w:overflowPunct w:val="0"/>
              <w:autoSpaceDE w:val="0"/>
              <w:autoSpaceDN w:val="0"/>
              <w:adjustRightInd w:val="0"/>
              <w:snapToGrid w:val="0"/>
              <w:ind w:right="-78"/>
              <w:jc w:val="center"/>
              <w:textAlignment w:val="baseline"/>
              <w:rPr>
                <w:b/>
              </w:rPr>
            </w:pPr>
            <w:r w:rsidRPr="00C1157B">
              <w:rPr>
                <w:b/>
                <w:bCs/>
                <w:lang w:val="en-US"/>
              </w:rPr>
              <w:t>(HK$</w:t>
            </w:r>
            <w:r w:rsidR="00214751" w:rsidRPr="00C1157B">
              <w:rPr>
                <w:b/>
                <w:bCs/>
                <w:lang w:val="en-US"/>
              </w:rPr>
              <w:t xml:space="preserve"> per annum</w:t>
            </w:r>
            <w:r w:rsidRPr="00C1157B">
              <w:rPr>
                <w:b/>
                <w:bCs/>
                <w:lang w:val="en-US"/>
              </w:rPr>
              <w:t>)</w:t>
            </w:r>
          </w:p>
        </w:tc>
      </w:tr>
      <w:tr w:rsidR="006C5C30" w:rsidRPr="00C1157B" w14:paraId="35D88788" w14:textId="77777777" w:rsidTr="00356659">
        <w:trPr>
          <w:trHeight w:val="354"/>
          <w:tblHeader/>
        </w:trPr>
        <w:tc>
          <w:tcPr>
            <w:tcW w:w="4860" w:type="dxa"/>
          </w:tcPr>
          <w:p w14:paraId="2211D67D" w14:textId="159145ED" w:rsidR="006C5C30" w:rsidRPr="00C1157B" w:rsidRDefault="005B2E06" w:rsidP="005B2E06">
            <w:pPr>
              <w:tabs>
                <w:tab w:val="left" w:pos="252"/>
              </w:tabs>
              <w:autoSpaceDE w:val="0"/>
              <w:autoSpaceDN w:val="0"/>
              <w:adjustRightInd w:val="0"/>
              <w:spacing w:before="240" w:after="240"/>
              <w:jc w:val="both"/>
              <w:rPr>
                <w:lang w:eastAsia="zh-HK"/>
              </w:rPr>
            </w:pPr>
            <w:r w:rsidRPr="00C1157B">
              <w:rPr>
                <w:lang w:eastAsia="zh-HK"/>
              </w:rPr>
              <w:t>First 12-months period of maintenance service</w:t>
            </w:r>
            <w:r w:rsidR="00214751" w:rsidRPr="00C1157B">
              <w:rPr>
                <w:lang w:eastAsia="zh-HK"/>
              </w:rPr>
              <w:t xml:space="preserve"> after the </w:t>
            </w:r>
            <w:r w:rsidRPr="00C1157B">
              <w:rPr>
                <w:lang w:eastAsia="zh-HK"/>
              </w:rPr>
              <w:t>end of</w:t>
            </w:r>
            <w:r w:rsidR="00214751" w:rsidRPr="00C1157B">
              <w:rPr>
                <w:lang w:eastAsia="zh-HK"/>
              </w:rPr>
              <w:t xml:space="preserve"> warranty period</w:t>
            </w:r>
          </w:p>
        </w:tc>
        <w:tc>
          <w:tcPr>
            <w:tcW w:w="4050" w:type="dxa"/>
          </w:tcPr>
          <w:p w14:paraId="215E3308" w14:textId="77777777" w:rsidR="006C5C30" w:rsidRPr="00C1157B" w:rsidRDefault="006C5C30" w:rsidP="00414F3A">
            <w:pPr>
              <w:overflowPunct w:val="0"/>
              <w:autoSpaceDE w:val="0"/>
              <w:autoSpaceDN w:val="0"/>
              <w:adjustRightInd w:val="0"/>
              <w:snapToGrid w:val="0"/>
              <w:spacing w:before="240" w:after="240"/>
              <w:jc w:val="center"/>
              <w:textAlignment w:val="baseline"/>
              <w:rPr>
                <w:rFonts w:eastAsia="細明體"/>
                <w:b/>
                <w:u w:val="single"/>
                <w:lang w:eastAsia="zh-HK"/>
              </w:rPr>
            </w:pPr>
          </w:p>
        </w:tc>
      </w:tr>
    </w:tbl>
    <w:p w14:paraId="4ED44D23" w14:textId="77777777" w:rsidR="003637CE" w:rsidRPr="00C1157B" w:rsidRDefault="003637CE" w:rsidP="003637CE">
      <w:pPr>
        <w:jc w:val="both"/>
        <w:rPr>
          <w:rFonts w:eastAsiaTheme="minorEastAsia"/>
          <w:lang w:val="en-US"/>
        </w:rPr>
      </w:pPr>
    </w:p>
    <w:p w14:paraId="41A024A9" w14:textId="07E1F81C" w:rsidR="00214751" w:rsidRPr="00C1157B" w:rsidRDefault="001D64DA" w:rsidP="003E4590">
      <w:pPr>
        <w:pStyle w:val="afa"/>
        <w:numPr>
          <w:ilvl w:val="0"/>
          <w:numId w:val="72"/>
        </w:numPr>
        <w:spacing w:after="160" w:line="259" w:lineRule="auto"/>
        <w:ind w:leftChars="0"/>
        <w:jc w:val="both"/>
        <w:rPr>
          <w:b/>
          <w:lang w:val="en-US"/>
        </w:rPr>
      </w:pPr>
      <w:r w:rsidRPr="00C1157B">
        <w:rPr>
          <w:b/>
          <w:lang w:val="en-US"/>
        </w:rPr>
        <w:t>I</w:t>
      </w:r>
      <w:r w:rsidR="00214751" w:rsidRPr="00C1157B">
        <w:rPr>
          <w:b/>
          <w:lang w:val="en-US"/>
        </w:rPr>
        <w:t xml:space="preserve">ndicative Replacement Prices of </w:t>
      </w:r>
      <w:r w:rsidR="007233FA" w:rsidRPr="00C1157B">
        <w:rPr>
          <w:b/>
          <w:lang w:val="en-US"/>
        </w:rPr>
        <w:t>Goods’</w:t>
      </w:r>
      <w:r w:rsidR="00214751" w:rsidRPr="00C1157B">
        <w:rPr>
          <w:b/>
          <w:lang w:val="en-US"/>
        </w:rPr>
        <w:t xml:space="preserve"> </w:t>
      </w:r>
      <w:r w:rsidR="00961349" w:rsidRPr="00C1157B">
        <w:rPr>
          <w:b/>
          <w:lang w:val="en-US"/>
        </w:rPr>
        <w:t>Components</w:t>
      </w:r>
      <w:r w:rsidR="00214751" w:rsidRPr="00C1157B">
        <w:rPr>
          <w:b/>
          <w:lang w:val="en-US"/>
        </w:rPr>
        <w:t xml:space="preserve"> not covered by the Maintenance Services</w:t>
      </w:r>
      <w:r w:rsidRPr="00C1157B">
        <w:rPr>
          <w:b/>
          <w:lang w:val="en-US"/>
        </w:rPr>
        <w:t xml:space="preserve"> </w:t>
      </w:r>
      <w:r w:rsidR="00892856" w:rsidRPr="00C1157B">
        <w:rPr>
          <w:b/>
          <w:lang w:val="en-US"/>
        </w:rPr>
        <w:t>(if applicable)</w:t>
      </w:r>
      <w:r w:rsidRPr="00C1157B">
        <w:rPr>
          <w:b/>
          <w:lang w:val="en-US"/>
        </w:rPr>
        <w:t xml:space="preserve"> (</w:t>
      </w:r>
      <w:r w:rsidRPr="00C1157B">
        <w:rPr>
          <w:i/>
          <w:lang w:val="en-US"/>
        </w:rPr>
        <w:t>Leave the following table blank if not applicable</w:t>
      </w:r>
      <w:r w:rsidRPr="00C1157B">
        <w:rPr>
          <w:b/>
          <w:lang w:val="en-US"/>
        </w:rPr>
        <w:t>)</w:t>
      </w:r>
    </w:p>
    <w:p w14:paraId="37AB4548" w14:textId="106B9C2C" w:rsidR="006C5C30" w:rsidRPr="00C1157B" w:rsidRDefault="00C44F6D" w:rsidP="003637CE">
      <w:pPr>
        <w:jc w:val="both"/>
        <w:rPr>
          <w:rFonts w:eastAsiaTheme="minorEastAsia"/>
          <w:i/>
          <w:lang w:val="en-US"/>
        </w:rPr>
      </w:pPr>
      <w:r w:rsidRPr="00C1157B">
        <w:rPr>
          <w:rFonts w:eastAsiaTheme="minorEastAsia"/>
          <w:lang w:val="en-US"/>
        </w:rPr>
        <w:t>(</w:t>
      </w:r>
      <w:r w:rsidRPr="00C1157B">
        <w:rPr>
          <w:rFonts w:eastAsiaTheme="minorEastAsia"/>
          <w:i/>
          <w:lang w:val="en-US"/>
        </w:rPr>
        <w:t xml:space="preserve">Note </w:t>
      </w:r>
      <w:r w:rsidR="006C08BC" w:rsidRPr="00C1157B">
        <w:rPr>
          <w:rFonts w:eastAsiaTheme="minorEastAsia"/>
          <w:i/>
          <w:lang w:val="en-US"/>
        </w:rPr>
        <w:t>to Suppliers</w:t>
      </w:r>
      <w:r w:rsidRPr="00C1157B">
        <w:rPr>
          <w:rFonts w:eastAsiaTheme="minorEastAsia"/>
          <w:i/>
          <w:lang w:val="en-US"/>
        </w:rPr>
        <w:t xml:space="preserve">: </w:t>
      </w:r>
      <w:r w:rsidRPr="00C1157B">
        <w:rPr>
          <w:rFonts w:eastAsiaTheme="minorEastAsia"/>
          <w:b/>
          <w:i/>
          <w:u w:val="single"/>
          <w:lang w:val="en-US"/>
        </w:rPr>
        <w:t xml:space="preserve">The labor costs for replacement of these </w:t>
      </w:r>
      <w:r w:rsidR="00961349" w:rsidRPr="00C1157B">
        <w:rPr>
          <w:rFonts w:eastAsiaTheme="minorEastAsia"/>
          <w:b/>
          <w:i/>
          <w:u w:val="single"/>
          <w:lang w:val="en-US"/>
        </w:rPr>
        <w:t>components</w:t>
      </w:r>
      <w:r w:rsidRPr="00C1157B">
        <w:rPr>
          <w:rFonts w:eastAsiaTheme="minorEastAsia"/>
          <w:b/>
          <w:i/>
          <w:u w:val="single"/>
          <w:lang w:val="en-US"/>
        </w:rPr>
        <w:t xml:space="preserve"> shall always be covered by the maintenance charges for the provision of the maintenance services</w:t>
      </w:r>
      <w:r w:rsidRPr="00C1157B">
        <w:rPr>
          <w:rFonts w:eastAsiaTheme="minorEastAsia"/>
          <w:i/>
          <w:lang w:val="en-US"/>
        </w:rPr>
        <w:t xml:space="preserve"> regardless whether the prices for the supply of these </w:t>
      </w:r>
      <w:r w:rsidR="00961349" w:rsidRPr="00C1157B">
        <w:rPr>
          <w:rFonts w:eastAsiaTheme="minorEastAsia"/>
          <w:i/>
          <w:lang w:val="en-US"/>
        </w:rPr>
        <w:t>components</w:t>
      </w:r>
      <w:r w:rsidRPr="00C1157B">
        <w:rPr>
          <w:rFonts w:eastAsiaTheme="minorEastAsia"/>
          <w:i/>
          <w:lang w:val="en-US"/>
        </w:rPr>
        <w:t xml:space="preserve"> are covered by the maintenance services or not.)</w:t>
      </w:r>
    </w:p>
    <w:p w14:paraId="408DA57C" w14:textId="77777777" w:rsidR="003637CE" w:rsidRPr="00C1157B"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1157B" w:rsidRPr="00C1157B" w14:paraId="41B2EF12" w14:textId="77777777" w:rsidTr="00414F3A">
        <w:trPr>
          <w:trHeight w:val="397"/>
        </w:trPr>
        <w:tc>
          <w:tcPr>
            <w:tcW w:w="845" w:type="dxa"/>
            <w:vAlign w:val="center"/>
          </w:tcPr>
          <w:p w14:paraId="15126715" w14:textId="77777777" w:rsidR="00C44F6D" w:rsidRPr="00C1157B" w:rsidRDefault="00C44F6D" w:rsidP="00D72135">
            <w:pPr>
              <w:overflowPunct w:val="0"/>
              <w:autoSpaceDE w:val="0"/>
              <w:autoSpaceDN w:val="0"/>
              <w:adjustRightInd w:val="0"/>
              <w:ind w:rightChars="-67" w:right="-161"/>
              <w:jc w:val="center"/>
              <w:textAlignment w:val="baseline"/>
            </w:pPr>
            <w:r w:rsidRPr="00C1157B">
              <w:t>Item</w:t>
            </w:r>
          </w:p>
        </w:tc>
        <w:tc>
          <w:tcPr>
            <w:tcW w:w="3655" w:type="dxa"/>
            <w:vAlign w:val="center"/>
          </w:tcPr>
          <w:p w14:paraId="7E094CB8" w14:textId="77777777" w:rsidR="00C44F6D" w:rsidRPr="00C1157B" w:rsidRDefault="00C44F6D" w:rsidP="00D72135">
            <w:pPr>
              <w:overflowPunct w:val="0"/>
              <w:autoSpaceDE w:val="0"/>
              <w:autoSpaceDN w:val="0"/>
              <w:adjustRightInd w:val="0"/>
              <w:ind w:rightChars="-62" w:right="-149"/>
              <w:jc w:val="center"/>
              <w:textAlignment w:val="baseline"/>
            </w:pPr>
            <w:r w:rsidRPr="00C1157B">
              <w:t>Name of Items</w:t>
            </w:r>
          </w:p>
        </w:tc>
        <w:tc>
          <w:tcPr>
            <w:tcW w:w="1890" w:type="dxa"/>
            <w:vAlign w:val="center"/>
          </w:tcPr>
          <w:p w14:paraId="45D1229C" w14:textId="77777777" w:rsidR="00961349" w:rsidRPr="00C1157B" w:rsidRDefault="00961349" w:rsidP="00D72135">
            <w:pPr>
              <w:overflowPunct w:val="0"/>
              <w:autoSpaceDE w:val="0"/>
              <w:autoSpaceDN w:val="0"/>
              <w:adjustRightInd w:val="0"/>
              <w:ind w:rightChars="-62" w:right="-149"/>
              <w:jc w:val="center"/>
              <w:textAlignment w:val="baseline"/>
            </w:pPr>
            <w:r w:rsidRPr="00C1157B">
              <w:t xml:space="preserve">Indicative </w:t>
            </w:r>
          </w:p>
          <w:p w14:paraId="03298694" w14:textId="77777777" w:rsidR="00C44F6D" w:rsidRPr="00C1157B" w:rsidRDefault="00C44F6D" w:rsidP="00D72135">
            <w:pPr>
              <w:overflowPunct w:val="0"/>
              <w:autoSpaceDE w:val="0"/>
              <w:autoSpaceDN w:val="0"/>
              <w:adjustRightInd w:val="0"/>
              <w:ind w:rightChars="-62" w:right="-149"/>
              <w:jc w:val="center"/>
              <w:textAlignment w:val="baseline"/>
            </w:pPr>
            <w:r w:rsidRPr="00C1157B">
              <w:t>Replacement Price (HK$/no.)</w:t>
            </w:r>
          </w:p>
        </w:tc>
        <w:tc>
          <w:tcPr>
            <w:tcW w:w="3780" w:type="dxa"/>
            <w:vAlign w:val="center"/>
          </w:tcPr>
          <w:p w14:paraId="6B1C8F50" w14:textId="34EF3465" w:rsidR="00C44F6D" w:rsidRPr="00C1157B" w:rsidRDefault="00C44F6D" w:rsidP="00D72135">
            <w:pPr>
              <w:overflowPunct w:val="0"/>
              <w:autoSpaceDE w:val="0"/>
              <w:autoSpaceDN w:val="0"/>
              <w:adjustRightInd w:val="0"/>
              <w:ind w:rightChars="-62" w:right="-149"/>
              <w:jc w:val="center"/>
              <w:textAlignment w:val="baseline"/>
            </w:pPr>
            <w:r w:rsidRPr="00C1157B">
              <w:t>Indicative Replac</w:t>
            </w:r>
            <w:r w:rsidR="003E5086" w:rsidRPr="00C1157B">
              <w:t>e</w:t>
            </w:r>
            <w:r w:rsidRPr="00C1157B">
              <w:t>ment Frequency (</w:t>
            </w:r>
            <w:r w:rsidRPr="00C1157B">
              <w:rPr>
                <w:i/>
              </w:rPr>
              <w:t>e.g</w:t>
            </w:r>
            <w:r w:rsidR="003E5086" w:rsidRPr="00C1157B">
              <w:rPr>
                <w:i/>
              </w:rPr>
              <w:t>.</w:t>
            </w:r>
            <w:r w:rsidRPr="00C1157B">
              <w:rPr>
                <w:i/>
              </w:rPr>
              <w:t xml:space="preserve"> once every 3 years</w:t>
            </w:r>
            <w:r w:rsidRPr="00C1157B">
              <w:t>)</w:t>
            </w:r>
          </w:p>
        </w:tc>
      </w:tr>
      <w:tr w:rsidR="00C1157B" w:rsidRPr="00C1157B" w14:paraId="172C6BBD" w14:textId="77777777" w:rsidTr="00414F3A">
        <w:trPr>
          <w:trHeight w:val="397"/>
        </w:trPr>
        <w:tc>
          <w:tcPr>
            <w:tcW w:w="845" w:type="dxa"/>
            <w:vAlign w:val="center"/>
          </w:tcPr>
          <w:p w14:paraId="088A4B73" w14:textId="77777777" w:rsidR="00C44F6D" w:rsidRPr="00C1157B" w:rsidRDefault="00C44F6D" w:rsidP="00414F3A">
            <w:pPr>
              <w:pStyle w:val="afa"/>
              <w:overflowPunct w:val="0"/>
              <w:autoSpaceDE w:val="0"/>
              <w:autoSpaceDN w:val="0"/>
              <w:adjustRightInd w:val="0"/>
              <w:ind w:leftChars="-7" w:left="-17" w:rightChars="-62" w:right="-149"/>
              <w:jc w:val="center"/>
              <w:textAlignment w:val="baseline"/>
            </w:pPr>
            <w:r w:rsidRPr="00C1157B">
              <w:t>1</w:t>
            </w:r>
          </w:p>
        </w:tc>
        <w:tc>
          <w:tcPr>
            <w:tcW w:w="3655" w:type="dxa"/>
          </w:tcPr>
          <w:p w14:paraId="3C7D4050" w14:textId="77777777" w:rsidR="00C44F6D" w:rsidRPr="00C1157B"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C1157B"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C1157B" w:rsidRDefault="00C44F6D" w:rsidP="00D72135">
            <w:pPr>
              <w:pStyle w:val="afa"/>
              <w:overflowPunct w:val="0"/>
              <w:autoSpaceDE w:val="0"/>
              <w:autoSpaceDN w:val="0"/>
              <w:adjustRightInd w:val="0"/>
              <w:ind w:rightChars="-62" w:right="-149"/>
              <w:jc w:val="center"/>
              <w:textAlignment w:val="baseline"/>
            </w:pPr>
          </w:p>
        </w:tc>
      </w:tr>
      <w:tr w:rsidR="00C1157B" w:rsidRPr="00C1157B" w14:paraId="7AD908A7" w14:textId="77777777" w:rsidTr="00414F3A">
        <w:trPr>
          <w:trHeight w:val="397"/>
        </w:trPr>
        <w:tc>
          <w:tcPr>
            <w:tcW w:w="845" w:type="dxa"/>
            <w:vAlign w:val="center"/>
          </w:tcPr>
          <w:p w14:paraId="1E2DF8B2" w14:textId="77777777" w:rsidR="00C44F6D" w:rsidRPr="00C1157B" w:rsidRDefault="00C44F6D" w:rsidP="00414F3A">
            <w:pPr>
              <w:pStyle w:val="afa"/>
              <w:overflowPunct w:val="0"/>
              <w:autoSpaceDE w:val="0"/>
              <w:autoSpaceDN w:val="0"/>
              <w:adjustRightInd w:val="0"/>
              <w:ind w:leftChars="-7" w:left="-17" w:rightChars="-62" w:right="-149"/>
              <w:jc w:val="center"/>
              <w:textAlignment w:val="baseline"/>
            </w:pPr>
            <w:r w:rsidRPr="00C1157B">
              <w:t>2</w:t>
            </w:r>
          </w:p>
        </w:tc>
        <w:tc>
          <w:tcPr>
            <w:tcW w:w="3655" w:type="dxa"/>
          </w:tcPr>
          <w:p w14:paraId="64AA7FA1" w14:textId="77777777" w:rsidR="00C44F6D" w:rsidRPr="00C1157B"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C1157B"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C1157B" w:rsidRDefault="00C44F6D" w:rsidP="00D72135">
            <w:pPr>
              <w:pStyle w:val="afa"/>
              <w:overflowPunct w:val="0"/>
              <w:autoSpaceDE w:val="0"/>
              <w:autoSpaceDN w:val="0"/>
              <w:adjustRightInd w:val="0"/>
              <w:ind w:rightChars="-62" w:right="-149"/>
              <w:jc w:val="center"/>
              <w:textAlignment w:val="baseline"/>
            </w:pPr>
          </w:p>
        </w:tc>
      </w:tr>
      <w:tr w:rsidR="00C1157B" w:rsidRPr="00C1157B" w14:paraId="6E1923A4" w14:textId="77777777" w:rsidTr="00414F3A">
        <w:trPr>
          <w:trHeight w:val="397"/>
        </w:trPr>
        <w:tc>
          <w:tcPr>
            <w:tcW w:w="845" w:type="dxa"/>
            <w:vAlign w:val="center"/>
          </w:tcPr>
          <w:p w14:paraId="732DE0DB" w14:textId="77777777" w:rsidR="00C44F6D" w:rsidRPr="00C1157B" w:rsidRDefault="00C44F6D" w:rsidP="00414F3A">
            <w:pPr>
              <w:pStyle w:val="afa"/>
              <w:overflowPunct w:val="0"/>
              <w:autoSpaceDE w:val="0"/>
              <w:autoSpaceDN w:val="0"/>
              <w:adjustRightInd w:val="0"/>
              <w:ind w:leftChars="-7" w:left="-17" w:rightChars="-62" w:right="-149"/>
              <w:jc w:val="center"/>
              <w:textAlignment w:val="baseline"/>
            </w:pPr>
            <w:r w:rsidRPr="00C1157B">
              <w:t>3</w:t>
            </w:r>
          </w:p>
        </w:tc>
        <w:tc>
          <w:tcPr>
            <w:tcW w:w="3655" w:type="dxa"/>
          </w:tcPr>
          <w:p w14:paraId="42182ADE" w14:textId="77777777" w:rsidR="00C44F6D" w:rsidRPr="00C1157B"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C1157B"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C1157B"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Pr="00C1157B" w:rsidRDefault="005B2E06" w:rsidP="00C55E3A">
      <w:pPr>
        <w:pStyle w:val="afa"/>
        <w:spacing w:after="160" w:line="259" w:lineRule="auto"/>
        <w:ind w:leftChars="0" w:left="465"/>
        <w:rPr>
          <w:b/>
          <w:lang w:val="en-US"/>
        </w:rPr>
      </w:pPr>
    </w:p>
    <w:p w14:paraId="4BFE991C" w14:textId="77777777" w:rsidR="005B2E06" w:rsidRPr="00C1157B" w:rsidRDefault="005B2E06">
      <w:pPr>
        <w:widowControl/>
        <w:rPr>
          <w:b/>
          <w:lang w:val="en-US"/>
        </w:rPr>
      </w:pPr>
      <w:r w:rsidRPr="00C1157B">
        <w:rPr>
          <w:b/>
          <w:lang w:val="en-US"/>
        </w:rPr>
        <w:br w:type="page"/>
      </w:r>
    </w:p>
    <w:p w14:paraId="29B80683" w14:textId="77777777" w:rsidR="00961349" w:rsidRPr="00C1157B" w:rsidRDefault="00214751" w:rsidP="003E4590">
      <w:pPr>
        <w:pStyle w:val="afa"/>
        <w:numPr>
          <w:ilvl w:val="0"/>
          <w:numId w:val="72"/>
        </w:numPr>
        <w:spacing w:after="160" w:line="259" w:lineRule="auto"/>
        <w:ind w:leftChars="0"/>
        <w:rPr>
          <w:b/>
          <w:lang w:val="en-US"/>
        </w:rPr>
      </w:pPr>
      <w:r w:rsidRPr="00C1157B">
        <w:rPr>
          <w:b/>
          <w:lang w:val="en-US"/>
        </w:rPr>
        <w:lastRenderedPageBreak/>
        <w:t>Indicative overtime charges for provision of maintenance services after office hours</w:t>
      </w:r>
      <w:r w:rsidR="00892856" w:rsidRPr="00C1157B">
        <w:rPr>
          <w:b/>
          <w:lang w:val="en-US"/>
        </w:rPr>
        <w:t xml:space="preserve"> (if applicable)</w:t>
      </w:r>
    </w:p>
    <w:p w14:paraId="13DE88FD" w14:textId="77777777" w:rsidR="00214751" w:rsidRPr="00C1157B" w:rsidRDefault="00961349" w:rsidP="00414F3A">
      <w:pPr>
        <w:pStyle w:val="afa"/>
        <w:spacing w:after="160" w:line="259" w:lineRule="auto"/>
        <w:ind w:leftChars="0" w:left="465"/>
        <w:rPr>
          <w:b/>
          <w:lang w:val="en-US"/>
        </w:rPr>
      </w:pPr>
      <w:r w:rsidRPr="00C1157B">
        <w:rPr>
          <w:lang w:val="en-US"/>
        </w:rPr>
        <w:t>(</w:t>
      </w:r>
      <w:r w:rsidRPr="00C1157B">
        <w:rPr>
          <w:i/>
          <w:lang w:val="en-US"/>
        </w:rPr>
        <w:t xml:space="preserve">Office hours mean </w:t>
      </w:r>
      <w:r w:rsidR="00214751" w:rsidRPr="00C1157B">
        <w:rPr>
          <w:i/>
          <w:lang w:val="en-US"/>
        </w:rPr>
        <w:t xml:space="preserve">9 am to 6 pm </w:t>
      </w:r>
      <w:r w:rsidRPr="00C1157B">
        <w:rPr>
          <w:i/>
          <w:lang w:val="en-US"/>
        </w:rPr>
        <w:t>from Monday to Friday excluding public holidays</w:t>
      </w:r>
      <w:r w:rsidR="00214751" w:rsidRPr="00C1157B">
        <w:rPr>
          <w:lang w:val="en-US"/>
        </w:rPr>
        <w:t>)</w:t>
      </w:r>
      <w:r w:rsidRPr="00C1157B">
        <w:rPr>
          <w:lang w:val="en-US"/>
        </w:rPr>
        <w:t xml:space="preserve">  </w:t>
      </w:r>
    </w:p>
    <w:p w14:paraId="5B3A0AA1" w14:textId="77777777" w:rsidR="003637CE" w:rsidRPr="00C1157B"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C1157B" w:rsidRPr="00C1157B" w14:paraId="68B86D59" w14:textId="77777777" w:rsidTr="00033DEF">
        <w:trPr>
          <w:trHeight w:val="680"/>
        </w:trPr>
        <w:tc>
          <w:tcPr>
            <w:tcW w:w="980" w:type="dxa"/>
            <w:vAlign w:val="center"/>
          </w:tcPr>
          <w:p w14:paraId="5CB6AF95" w14:textId="77777777" w:rsidR="003637CE" w:rsidRPr="00C1157B" w:rsidRDefault="003637CE" w:rsidP="00D72135">
            <w:pPr>
              <w:ind w:rightChars="92" w:right="221"/>
            </w:pPr>
            <w:r w:rsidRPr="00C1157B">
              <w:t>(a)</w:t>
            </w:r>
          </w:p>
        </w:tc>
        <w:tc>
          <w:tcPr>
            <w:tcW w:w="3982" w:type="dxa"/>
            <w:vAlign w:val="center"/>
          </w:tcPr>
          <w:p w14:paraId="677AD2F3" w14:textId="1E7138F5" w:rsidR="003637CE" w:rsidRPr="00C1157B" w:rsidRDefault="003637CE">
            <w:pPr>
              <w:ind w:rightChars="92" w:right="221"/>
              <w:jc w:val="both"/>
            </w:pPr>
            <w:r w:rsidRPr="00C1157B">
              <w:t xml:space="preserve">Rates of overtime charges for maintenance service outside the </w:t>
            </w:r>
            <w:r w:rsidR="00D73637" w:rsidRPr="00C1157B">
              <w:t>office</w:t>
            </w:r>
            <w:r w:rsidRPr="00C1157B">
              <w:t xml:space="preserve"> hours</w:t>
            </w:r>
          </w:p>
        </w:tc>
        <w:tc>
          <w:tcPr>
            <w:tcW w:w="4110" w:type="dxa"/>
            <w:vAlign w:val="center"/>
          </w:tcPr>
          <w:p w14:paraId="6DFB9CBA" w14:textId="77777777" w:rsidR="003637CE" w:rsidRPr="00C1157B" w:rsidRDefault="003637CE" w:rsidP="00356659">
            <w:pPr>
              <w:ind w:rightChars="92" w:right="221"/>
            </w:pPr>
            <w:r w:rsidRPr="00C1157B">
              <w:t xml:space="preserve">HK$  </w:t>
            </w:r>
            <w:r w:rsidRPr="00C1157B">
              <w:rPr>
                <w:u w:val="single"/>
              </w:rPr>
              <w:t xml:space="preserve">               </w:t>
            </w:r>
            <w:r w:rsidRPr="00C1157B">
              <w:t xml:space="preserve">  per hour</w:t>
            </w:r>
          </w:p>
        </w:tc>
      </w:tr>
      <w:tr w:rsidR="00C1157B" w:rsidRPr="00C1157B" w14:paraId="4B31D5BD" w14:textId="77777777" w:rsidTr="00033DEF">
        <w:trPr>
          <w:trHeight w:val="680"/>
        </w:trPr>
        <w:tc>
          <w:tcPr>
            <w:tcW w:w="980" w:type="dxa"/>
            <w:vAlign w:val="center"/>
          </w:tcPr>
          <w:p w14:paraId="0647F130" w14:textId="77777777" w:rsidR="003637CE" w:rsidRPr="00C1157B" w:rsidRDefault="003637CE" w:rsidP="00D72135">
            <w:pPr>
              <w:ind w:rightChars="92" w:right="221"/>
            </w:pPr>
            <w:r w:rsidRPr="00C1157B">
              <w:t>(b)</w:t>
            </w:r>
          </w:p>
        </w:tc>
        <w:tc>
          <w:tcPr>
            <w:tcW w:w="3982" w:type="dxa"/>
            <w:vAlign w:val="center"/>
          </w:tcPr>
          <w:p w14:paraId="10FC6999" w14:textId="77777777" w:rsidR="003637CE" w:rsidRPr="00C1157B" w:rsidRDefault="003637CE" w:rsidP="00356659">
            <w:pPr>
              <w:ind w:rightChars="92" w:right="221"/>
              <w:jc w:val="both"/>
            </w:pPr>
            <w:r w:rsidRPr="00C1157B">
              <w:t>Minimum service hour(s) per call</w:t>
            </w:r>
          </w:p>
        </w:tc>
        <w:tc>
          <w:tcPr>
            <w:tcW w:w="4110" w:type="dxa"/>
            <w:vAlign w:val="center"/>
          </w:tcPr>
          <w:p w14:paraId="3E6BDE09" w14:textId="77777777" w:rsidR="003637CE" w:rsidRPr="00C1157B" w:rsidRDefault="003637CE" w:rsidP="00356659">
            <w:pPr>
              <w:ind w:rightChars="92" w:right="221"/>
            </w:pPr>
            <w:r w:rsidRPr="00C1157B">
              <w:rPr>
                <w:u w:val="single"/>
              </w:rPr>
              <w:t xml:space="preserve">          </w:t>
            </w:r>
            <w:r w:rsidRPr="00C1157B">
              <w:t xml:space="preserve">  service hour(s) per call</w:t>
            </w:r>
          </w:p>
        </w:tc>
      </w:tr>
    </w:tbl>
    <w:p w14:paraId="51E17EAA" w14:textId="77777777" w:rsidR="003637CE" w:rsidRPr="00C1157B" w:rsidRDefault="003637CE" w:rsidP="003637CE">
      <w:pPr>
        <w:ind w:rightChars="92" w:right="221"/>
        <w:jc w:val="both"/>
      </w:pPr>
    </w:p>
    <w:p w14:paraId="52C512C7" w14:textId="77777777" w:rsidR="00961349" w:rsidRPr="00C1157B" w:rsidRDefault="00961349" w:rsidP="003637CE">
      <w:pPr>
        <w:widowControl/>
      </w:pPr>
    </w:p>
    <w:p w14:paraId="6D6E4005" w14:textId="78A2D9DB" w:rsidR="00961349" w:rsidRPr="00C1157B" w:rsidRDefault="00961349" w:rsidP="003E4590">
      <w:pPr>
        <w:pStyle w:val="afa"/>
        <w:numPr>
          <w:ilvl w:val="0"/>
          <w:numId w:val="72"/>
        </w:numPr>
        <w:spacing w:after="160" w:line="259" w:lineRule="auto"/>
        <w:ind w:leftChars="0"/>
        <w:rPr>
          <w:b/>
          <w:lang w:val="en-US"/>
        </w:rPr>
      </w:pPr>
      <w:r w:rsidRPr="00C1157B">
        <w:rPr>
          <w:b/>
          <w:lang w:val="en-US"/>
        </w:rPr>
        <w:t xml:space="preserve">Indicative Prices for Replacement of Other Spare Parts (if </w:t>
      </w:r>
      <w:r w:rsidR="00892856" w:rsidRPr="00C1157B">
        <w:rPr>
          <w:b/>
          <w:lang w:val="en-US"/>
        </w:rPr>
        <w:t>applicable</w:t>
      </w:r>
      <w:r w:rsidRPr="00C1157B">
        <w:rPr>
          <w:b/>
          <w:lang w:val="en-US"/>
        </w:rPr>
        <w:t>)</w:t>
      </w:r>
    </w:p>
    <w:p w14:paraId="399AF6F4" w14:textId="77777777" w:rsidR="00961349" w:rsidRPr="00C1157B"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C1157B" w:rsidRPr="00C1157B" w14:paraId="3735CDA2" w14:textId="77777777" w:rsidTr="00414F3A">
        <w:trPr>
          <w:trHeight w:val="397"/>
        </w:trPr>
        <w:tc>
          <w:tcPr>
            <w:tcW w:w="826" w:type="dxa"/>
            <w:vAlign w:val="center"/>
          </w:tcPr>
          <w:p w14:paraId="0900C14A" w14:textId="77777777" w:rsidR="00A954DF" w:rsidRPr="00C1157B" w:rsidRDefault="00A954DF" w:rsidP="00B8380A">
            <w:pPr>
              <w:overflowPunct w:val="0"/>
              <w:autoSpaceDE w:val="0"/>
              <w:autoSpaceDN w:val="0"/>
              <w:adjustRightInd w:val="0"/>
              <w:ind w:rightChars="-67" w:right="-161"/>
              <w:jc w:val="center"/>
              <w:textAlignment w:val="baseline"/>
            </w:pPr>
            <w:r w:rsidRPr="00C1157B">
              <w:t>Item</w:t>
            </w:r>
          </w:p>
        </w:tc>
        <w:tc>
          <w:tcPr>
            <w:tcW w:w="3072" w:type="dxa"/>
            <w:vAlign w:val="center"/>
          </w:tcPr>
          <w:p w14:paraId="7D03F4C4" w14:textId="77777777" w:rsidR="00A954DF" w:rsidRPr="00C1157B" w:rsidRDefault="00A954DF" w:rsidP="00B8380A">
            <w:pPr>
              <w:overflowPunct w:val="0"/>
              <w:autoSpaceDE w:val="0"/>
              <w:autoSpaceDN w:val="0"/>
              <w:adjustRightInd w:val="0"/>
              <w:ind w:rightChars="-62" w:right="-149"/>
              <w:jc w:val="center"/>
              <w:textAlignment w:val="baseline"/>
            </w:pPr>
            <w:r w:rsidRPr="00C1157B">
              <w:t>Name of Items</w:t>
            </w:r>
          </w:p>
        </w:tc>
        <w:tc>
          <w:tcPr>
            <w:tcW w:w="1741" w:type="dxa"/>
            <w:vAlign w:val="center"/>
          </w:tcPr>
          <w:p w14:paraId="1BD20EF2" w14:textId="77777777" w:rsidR="00A954DF" w:rsidRPr="00C1157B" w:rsidRDefault="00A954DF" w:rsidP="00260FCD">
            <w:pPr>
              <w:overflowPunct w:val="0"/>
              <w:autoSpaceDE w:val="0"/>
              <w:autoSpaceDN w:val="0"/>
              <w:adjustRightInd w:val="0"/>
              <w:ind w:rightChars="-53" w:right="-127"/>
              <w:jc w:val="center"/>
              <w:textAlignment w:val="baseline"/>
            </w:pPr>
            <w:r w:rsidRPr="00C1157B">
              <w:t>Price (HK$/no.)</w:t>
            </w:r>
          </w:p>
        </w:tc>
        <w:tc>
          <w:tcPr>
            <w:tcW w:w="2329" w:type="dxa"/>
            <w:vAlign w:val="center"/>
          </w:tcPr>
          <w:p w14:paraId="64942A9C" w14:textId="5DCC0FCF" w:rsidR="00A954DF" w:rsidRPr="00C1157B" w:rsidRDefault="00A954DF" w:rsidP="00260FCD">
            <w:pPr>
              <w:overflowPunct w:val="0"/>
              <w:autoSpaceDE w:val="0"/>
              <w:autoSpaceDN w:val="0"/>
              <w:adjustRightInd w:val="0"/>
              <w:ind w:rightChars="-3" w:right="-7"/>
              <w:jc w:val="center"/>
              <w:textAlignment w:val="baseline"/>
            </w:pPr>
            <w:r w:rsidRPr="00C1157B">
              <w:t>Indicative Replac</w:t>
            </w:r>
            <w:r w:rsidR="003E5086" w:rsidRPr="00C1157B">
              <w:t>e</w:t>
            </w:r>
            <w:r w:rsidRPr="00C1157B">
              <w:t>ment Frequency (</w:t>
            </w:r>
            <w:r w:rsidRPr="00C1157B">
              <w:rPr>
                <w:i/>
              </w:rPr>
              <w:t>e.g</w:t>
            </w:r>
            <w:r w:rsidR="003E5086" w:rsidRPr="00C1157B">
              <w:rPr>
                <w:i/>
              </w:rPr>
              <w:t>.</w:t>
            </w:r>
            <w:r w:rsidRPr="00C1157B">
              <w:rPr>
                <w:i/>
              </w:rPr>
              <w:t xml:space="preserve"> once every 3 years</w:t>
            </w:r>
            <w:r w:rsidRPr="00C1157B">
              <w:t>)</w:t>
            </w:r>
          </w:p>
        </w:tc>
        <w:tc>
          <w:tcPr>
            <w:tcW w:w="2237" w:type="dxa"/>
          </w:tcPr>
          <w:p w14:paraId="23339491" w14:textId="77777777" w:rsidR="00A954DF" w:rsidRPr="00C1157B" w:rsidRDefault="00A954DF" w:rsidP="00B8380A">
            <w:pPr>
              <w:overflowPunct w:val="0"/>
              <w:autoSpaceDE w:val="0"/>
              <w:autoSpaceDN w:val="0"/>
              <w:adjustRightInd w:val="0"/>
              <w:ind w:rightChars="-62" w:right="-149"/>
              <w:jc w:val="center"/>
              <w:textAlignment w:val="baseline"/>
            </w:pPr>
            <w:r w:rsidRPr="00C1157B">
              <w:t xml:space="preserve">Expected time for delivery </w:t>
            </w:r>
          </w:p>
          <w:p w14:paraId="0CD735C0" w14:textId="77777777" w:rsidR="00A954DF" w:rsidRPr="00C1157B" w:rsidRDefault="00A954DF" w:rsidP="00B8380A">
            <w:pPr>
              <w:overflowPunct w:val="0"/>
              <w:autoSpaceDE w:val="0"/>
              <w:autoSpaceDN w:val="0"/>
              <w:adjustRightInd w:val="0"/>
              <w:ind w:rightChars="-62" w:right="-149"/>
              <w:jc w:val="center"/>
              <w:textAlignment w:val="baseline"/>
            </w:pPr>
            <w:r w:rsidRPr="00C1157B">
              <w:t>(weeks)</w:t>
            </w:r>
          </w:p>
        </w:tc>
      </w:tr>
      <w:tr w:rsidR="00C1157B" w:rsidRPr="00C1157B" w14:paraId="23CB09AD" w14:textId="77777777" w:rsidTr="00414F3A">
        <w:trPr>
          <w:trHeight w:val="397"/>
        </w:trPr>
        <w:tc>
          <w:tcPr>
            <w:tcW w:w="826" w:type="dxa"/>
            <w:vAlign w:val="center"/>
          </w:tcPr>
          <w:p w14:paraId="261E9340" w14:textId="77777777" w:rsidR="00A954DF" w:rsidRPr="00C1157B" w:rsidRDefault="00A954DF" w:rsidP="00B8380A">
            <w:pPr>
              <w:pStyle w:val="afa"/>
              <w:overflowPunct w:val="0"/>
              <w:autoSpaceDE w:val="0"/>
              <w:autoSpaceDN w:val="0"/>
              <w:adjustRightInd w:val="0"/>
              <w:ind w:leftChars="-7" w:left="-17" w:rightChars="-62" w:right="-149"/>
              <w:jc w:val="center"/>
              <w:textAlignment w:val="baseline"/>
            </w:pPr>
            <w:r w:rsidRPr="00C1157B">
              <w:t>1</w:t>
            </w:r>
          </w:p>
        </w:tc>
        <w:tc>
          <w:tcPr>
            <w:tcW w:w="3072" w:type="dxa"/>
          </w:tcPr>
          <w:p w14:paraId="7E03B817" w14:textId="77777777" w:rsidR="00A954DF" w:rsidRPr="00C1157B"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C1157B" w:rsidRDefault="00A954DF" w:rsidP="00B8380A">
            <w:pPr>
              <w:pStyle w:val="afa"/>
              <w:overflowPunct w:val="0"/>
              <w:autoSpaceDE w:val="0"/>
              <w:autoSpaceDN w:val="0"/>
              <w:adjustRightInd w:val="0"/>
              <w:ind w:rightChars="-62" w:right="-149"/>
              <w:jc w:val="center"/>
              <w:textAlignment w:val="baseline"/>
            </w:pPr>
          </w:p>
        </w:tc>
      </w:tr>
      <w:tr w:rsidR="00C1157B" w:rsidRPr="00C1157B" w14:paraId="70D6CE12" w14:textId="77777777" w:rsidTr="00414F3A">
        <w:trPr>
          <w:trHeight w:val="397"/>
        </w:trPr>
        <w:tc>
          <w:tcPr>
            <w:tcW w:w="826" w:type="dxa"/>
            <w:vAlign w:val="center"/>
          </w:tcPr>
          <w:p w14:paraId="3F3F077E" w14:textId="77777777" w:rsidR="00A954DF" w:rsidRPr="00C1157B" w:rsidRDefault="00A954DF" w:rsidP="00B8380A">
            <w:pPr>
              <w:pStyle w:val="afa"/>
              <w:overflowPunct w:val="0"/>
              <w:autoSpaceDE w:val="0"/>
              <w:autoSpaceDN w:val="0"/>
              <w:adjustRightInd w:val="0"/>
              <w:ind w:leftChars="-7" w:left="-17" w:rightChars="-62" w:right="-149"/>
              <w:jc w:val="center"/>
              <w:textAlignment w:val="baseline"/>
            </w:pPr>
            <w:r w:rsidRPr="00C1157B">
              <w:t>2</w:t>
            </w:r>
          </w:p>
        </w:tc>
        <w:tc>
          <w:tcPr>
            <w:tcW w:w="3072" w:type="dxa"/>
          </w:tcPr>
          <w:p w14:paraId="700F37D9" w14:textId="77777777" w:rsidR="00A954DF" w:rsidRPr="00C1157B"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C1157B" w:rsidRDefault="00A954DF" w:rsidP="00B8380A">
            <w:pPr>
              <w:pStyle w:val="afa"/>
              <w:overflowPunct w:val="0"/>
              <w:autoSpaceDE w:val="0"/>
              <w:autoSpaceDN w:val="0"/>
              <w:adjustRightInd w:val="0"/>
              <w:ind w:rightChars="-62" w:right="-149"/>
              <w:jc w:val="center"/>
              <w:textAlignment w:val="baseline"/>
            </w:pPr>
          </w:p>
        </w:tc>
      </w:tr>
      <w:tr w:rsidR="00C1157B" w:rsidRPr="00C1157B" w14:paraId="3B531A4C" w14:textId="77777777" w:rsidTr="00414F3A">
        <w:trPr>
          <w:trHeight w:val="397"/>
        </w:trPr>
        <w:tc>
          <w:tcPr>
            <w:tcW w:w="826" w:type="dxa"/>
            <w:vAlign w:val="center"/>
          </w:tcPr>
          <w:p w14:paraId="7BAC740F" w14:textId="77777777" w:rsidR="00A954DF" w:rsidRPr="00C1157B" w:rsidRDefault="00A954DF" w:rsidP="00B8380A">
            <w:pPr>
              <w:pStyle w:val="afa"/>
              <w:overflowPunct w:val="0"/>
              <w:autoSpaceDE w:val="0"/>
              <w:autoSpaceDN w:val="0"/>
              <w:adjustRightInd w:val="0"/>
              <w:ind w:leftChars="-7" w:left="-17" w:rightChars="-62" w:right="-149"/>
              <w:jc w:val="center"/>
              <w:textAlignment w:val="baseline"/>
            </w:pPr>
            <w:r w:rsidRPr="00C1157B">
              <w:t>3</w:t>
            </w:r>
          </w:p>
        </w:tc>
        <w:tc>
          <w:tcPr>
            <w:tcW w:w="3072" w:type="dxa"/>
          </w:tcPr>
          <w:p w14:paraId="21ED5677" w14:textId="77777777" w:rsidR="00A954DF" w:rsidRPr="00C1157B"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C1157B" w:rsidRDefault="00A954DF" w:rsidP="00B8380A">
            <w:pPr>
              <w:pStyle w:val="afa"/>
              <w:overflowPunct w:val="0"/>
              <w:autoSpaceDE w:val="0"/>
              <w:autoSpaceDN w:val="0"/>
              <w:adjustRightInd w:val="0"/>
              <w:ind w:rightChars="-62" w:right="-149"/>
              <w:jc w:val="center"/>
              <w:textAlignment w:val="baseline"/>
            </w:pPr>
          </w:p>
        </w:tc>
      </w:tr>
      <w:tr w:rsidR="00C1157B" w:rsidRPr="00C1157B" w14:paraId="5FE7EB35" w14:textId="77777777" w:rsidTr="00414F3A">
        <w:trPr>
          <w:trHeight w:val="397"/>
        </w:trPr>
        <w:tc>
          <w:tcPr>
            <w:tcW w:w="826" w:type="dxa"/>
            <w:vAlign w:val="center"/>
          </w:tcPr>
          <w:p w14:paraId="7E24B271" w14:textId="77777777" w:rsidR="00A954DF" w:rsidRPr="00C1157B" w:rsidRDefault="00A954DF" w:rsidP="00B8380A">
            <w:pPr>
              <w:pStyle w:val="afa"/>
              <w:overflowPunct w:val="0"/>
              <w:autoSpaceDE w:val="0"/>
              <w:autoSpaceDN w:val="0"/>
              <w:adjustRightInd w:val="0"/>
              <w:ind w:leftChars="-7" w:left="-17" w:rightChars="-62" w:right="-149"/>
              <w:jc w:val="center"/>
              <w:textAlignment w:val="baseline"/>
            </w:pPr>
            <w:r w:rsidRPr="00C1157B">
              <w:t>4</w:t>
            </w:r>
          </w:p>
        </w:tc>
        <w:tc>
          <w:tcPr>
            <w:tcW w:w="3072" w:type="dxa"/>
          </w:tcPr>
          <w:p w14:paraId="60DE9B46" w14:textId="77777777" w:rsidR="00A954DF" w:rsidRPr="00C1157B"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C1157B" w:rsidRDefault="00A954DF" w:rsidP="00B8380A">
            <w:pPr>
              <w:pStyle w:val="afa"/>
              <w:overflowPunct w:val="0"/>
              <w:autoSpaceDE w:val="0"/>
              <w:autoSpaceDN w:val="0"/>
              <w:adjustRightInd w:val="0"/>
              <w:ind w:rightChars="-62" w:right="-149"/>
              <w:jc w:val="center"/>
              <w:textAlignment w:val="baseline"/>
            </w:pPr>
          </w:p>
        </w:tc>
      </w:tr>
      <w:tr w:rsidR="00C1157B" w:rsidRPr="00C1157B" w14:paraId="3E3A75A4" w14:textId="77777777" w:rsidTr="00414F3A">
        <w:trPr>
          <w:trHeight w:val="397"/>
        </w:trPr>
        <w:tc>
          <w:tcPr>
            <w:tcW w:w="826" w:type="dxa"/>
            <w:vAlign w:val="center"/>
          </w:tcPr>
          <w:p w14:paraId="5F372F43" w14:textId="77777777" w:rsidR="00A954DF" w:rsidRPr="00C1157B" w:rsidRDefault="00A954DF" w:rsidP="00B8380A">
            <w:pPr>
              <w:pStyle w:val="afa"/>
              <w:overflowPunct w:val="0"/>
              <w:autoSpaceDE w:val="0"/>
              <w:autoSpaceDN w:val="0"/>
              <w:adjustRightInd w:val="0"/>
              <w:ind w:leftChars="-7" w:left="-17" w:rightChars="-62" w:right="-149"/>
              <w:jc w:val="center"/>
              <w:textAlignment w:val="baseline"/>
            </w:pPr>
            <w:r w:rsidRPr="00C1157B">
              <w:t>5</w:t>
            </w:r>
          </w:p>
        </w:tc>
        <w:tc>
          <w:tcPr>
            <w:tcW w:w="3072" w:type="dxa"/>
          </w:tcPr>
          <w:p w14:paraId="631D0377" w14:textId="77777777" w:rsidR="00A954DF" w:rsidRPr="00C1157B"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C1157B" w:rsidRDefault="00A954DF" w:rsidP="00B8380A">
            <w:pPr>
              <w:pStyle w:val="afa"/>
              <w:overflowPunct w:val="0"/>
              <w:autoSpaceDE w:val="0"/>
              <w:autoSpaceDN w:val="0"/>
              <w:adjustRightInd w:val="0"/>
              <w:ind w:rightChars="-62" w:right="-149"/>
              <w:jc w:val="center"/>
              <w:textAlignment w:val="baseline"/>
            </w:pPr>
          </w:p>
        </w:tc>
      </w:tr>
      <w:tr w:rsidR="00C1157B" w:rsidRPr="00C1157B" w14:paraId="54880552" w14:textId="77777777" w:rsidTr="00414F3A">
        <w:trPr>
          <w:trHeight w:val="397"/>
        </w:trPr>
        <w:tc>
          <w:tcPr>
            <w:tcW w:w="826" w:type="dxa"/>
            <w:vAlign w:val="center"/>
          </w:tcPr>
          <w:p w14:paraId="63BFE49A" w14:textId="77777777" w:rsidR="00A954DF" w:rsidRPr="00C1157B" w:rsidRDefault="00A954DF" w:rsidP="00B8380A">
            <w:pPr>
              <w:pStyle w:val="afa"/>
              <w:overflowPunct w:val="0"/>
              <w:autoSpaceDE w:val="0"/>
              <w:autoSpaceDN w:val="0"/>
              <w:adjustRightInd w:val="0"/>
              <w:ind w:leftChars="-7" w:left="-17" w:rightChars="-62" w:right="-149"/>
              <w:jc w:val="center"/>
              <w:textAlignment w:val="baseline"/>
            </w:pPr>
            <w:r w:rsidRPr="00C1157B">
              <w:t>6</w:t>
            </w:r>
          </w:p>
        </w:tc>
        <w:tc>
          <w:tcPr>
            <w:tcW w:w="3072" w:type="dxa"/>
          </w:tcPr>
          <w:p w14:paraId="53B1C17C" w14:textId="77777777" w:rsidR="00A954DF" w:rsidRPr="00C1157B"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C1157B"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C1157B"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C1157B" w:rsidRDefault="00961349" w:rsidP="003637CE">
      <w:pPr>
        <w:widowControl/>
      </w:pPr>
    </w:p>
    <w:p w14:paraId="32BF2421" w14:textId="77777777" w:rsidR="00252BCA" w:rsidRPr="00C1157B" w:rsidRDefault="00252BCA" w:rsidP="003637CE">
      <w:pPr>
        <w:widowControl/>
      </w:pPr>
    </w:p>
    <w:p w14:paraId="69D9D017" w14:textId="77777777" w:rsidR="00252BCA" w:rsidRPr="00C1157B" w:rsidRDefault="00252BCA" w:rsidP="003E4590">
      <w:pPr>
        <w:pStyle w:val="afa"/>
        <w:numPr>
          <w:ilvl w:val="0"/>
          <w:numId w:val="72"/>
        </w:numPr>
        <w:spacing w:after="160" w:line="259" w:lineRule="auto"/>
        <w:ind w:leftChars="0" w:hanging="465"/>
        <w:rPr>
          <w:b/>
          <w:lang w:val="en-US"/>
        </w:rPr>
      </w:pPr>
      <w:r w:rsidRPr="00C1157B">
        <w:rPr>
          <w:b/>
          <w:lang w:val="en-US"/>
        </w:rPr>
        <w:t>Indicative Price for Annual Support Services of Software</w:t>
      </w:r>
      <w:r w:rsidR="00892856" w:rsidRPr="00C1157B">
        <w:rPr>
          <w:b/>
          <w:lang w:val="en-US"/>
        </w:rPr>
        <w:t xml:space="preserve"> (if applicable)</w:t>
      </w:r>
    </w:p>
    <w:p w14:paraId="64110058" w14:textId="5EB04709" w:rsidR="00544054" w:rsidRPr="00C1157B" w:rsidRDefault="00252BCA" w:rsidP="00544054">
      <w:pPr>
        <w:widowControl/>
        <w:tabs>
          <w:tab w:val="left" w:pos="0"/>
        </w:tabs>
        <w:jc w:val="both"/>
        <w:rPr>
          <w:i/>
        </w:rPr>
      </w:pPr>
      <w:r w:rsidRPr="00C1157B">
        <w:t>(</w:t>
      </w:r>
      <w:r w:rsidRPr="00C1157B">
        <w:rPr>
          <w:i/>
        </w:rPr>
        <w:t xml:space="preserve">Note </w:t>
      </w:r>
      <w:r w:rsidR="006C08BC" w:rsidRPr="00C1157B">
        <w:rPr>
          <w:i/>
        </w:rPr>
        <w:t>to Suppliers</w:t>
      </w:r>
      <w:r w:rsidRPr="00C1157B">
        <w:rPr>
          <w:i/>
        </w:rPr>
        <w:t>:</w:t>
      </w:r>
      <w:r w:rsidRPr="00C1157B">
        <w:t xml:space="preserve"> </w:t>
      </w:r>
      <w:r w:rsidRPr="00C1157B">
        <w:rPr>
          <w:i/>
        </w:rPr>
        <w:t xml:space="preserve">Please provide below </w:t>
      </w:r>
      <w:r w:rsidR="00544054" w:rsidRPr="00C1157B">
        <w:rPr>
          <w:i/>
        </w:rPr>
        <w:t xml:space="preserve">annual charge </w:t>
      </w:r>
      <w:r w:rsidRPr="00C1157B">
        <w:rPr>
          <w:i/>
        </w:rPr>
        <w:t xml:space="preserve">for support services of the </w:t>
      </w:r>
      <w:r w:rsidR="007233FA" w:rsidRPr="00C1157B">
        <w:rPr>
          <w:i/>
        </w:rPr>
        <w:t>Goods’</w:t>
      </w:r>
      <w:r w:rsidRPr="00C1157B">
        <w:rPr>
          <w:i/>
        </w:rPr>
        <w:t xml:space="preserve"> software during the serviceable life of the </w:t>
      </w:r>
      <w:r w:rsidR="007233FA" w:rsidRPr="00C1157B">
        <w:rPr>
          <w:i/>
        </w:rPr>
        <w:t>Goods</w:t>
      </w:r>
      <w:r w:rsidRPr="00C1157B">
        <w:rPr>
          <w:i/>
        </w:rPr>
        <w:t xml:space="preserve"> </w:t>
      </w:r>
      <w:r w:rsidR="005B2E06" w:rsidRPr="00C1157B">
        <w:rPr>
          <w:i/>
        </w:rPr>
        <w:t>for</w:t>
      </w:r>
      <w:r w:rsidRPr="00C1157B">
        <w:rPr>
          <w:i/>
        </w:rPr>
        <w:t xml:space="preserve"> the CMH Operator</w:t>
      </w:r>
      <w:r w:rsidR="005B2E06" w:rsidRPr="00C1157B">
        <w:rPr>
          <w:i/>
        </w:rPr>
        <w:t>’s consideration</w:t>
      </w:r>
      <w:r w:rsidRPr="00C1157B">
        <w:rPr>
          <w:i/>
        </w:rPr>
        <w:t>.</w:t>
      </w:r>
      <w:r w:rsidR="00544054" w:rsidRPr="00C1157B">
        <w:rPr>
          <w:i/>
        </w:rPr>
        <w:t xml:space="preserve">  The support services should include but not limited to:</w:t>
      </w:r>
    </w:p>
    <w:p w14:paraId="7B472D65" w14:textId="11966D24" w:rsidR="00544054" w:rsidRPr="00C1157B" w:rsidRDefault="00356659" w:rsidP="003E4590">
      <w:pPr>
        <w:pStyle w:val="afa"/>
        <w:widowControl/>
        <w:numPr>
          <w:ilvl w:val="0"/>
          <w:numId w:val="75"/>
        </w:numPr>
        <w:tabs>
          <w:tab w:val="left" w:pos="0"/>
        </w:tabs>
        <w:spacing w:after="120"/>
        <w:ind w:leftChars="0"/>
        <w:jc w:val="both"/>
        <w:rPr>
          <w:i/>
        </w:rPr>
      </w:pPr>
      <w:r w:rsidRPr="00C1157B">
        <w:rPr>
          <w:i/>
        </w:rPr>
        <w:t xml:space="preserve">provision and renewal of software toolkits, access codes, passwords, software keys and hardware keys, etc. necessary for all kinds of adjustments, in-depth diagnosis and trouble shooting of the </w:t>
      </w:r>
      <w:r w:rsidR="007233FA" w:rsidRPr="00C1157B">
        <w:rPr>
          <w:i/>
        </w:rPr>
        <w:t>Goods</w:t>
      </w:r>
      <w:r w:rsidRPr="00C1157B">
        <w:rPr>
          <w:i/>
        </w:rPr>
        <w:t>; and</w:t>
      </w:r>
    </w:p>
    <w:p w14:paraId="74A57E70" w14:textId="77777777" w:rsidR="00356659" w:rsidRPr="00C1157B" w:rsidRDefault="00356659" w:rsidP="003E4590">
      <w:pPr>
        <w:pStyle w:val="afa"/>
        <w:widowControl/>
        <w:numPr>
          <w:ilvl w:val="0"/>
          <w:numId w:val="75"/>
        </w:numPr>
        <w:tabs>
          <w:tab w:val="left" w:pos="0"/>
        </w:tabs>
        <w:ind w:leftChars="0"/>
        <w:jc w:val="both"/>
        <w:rPr>
          <w:i/>
        </w:rPr>
      </w:pPr>
      <w:r w:rsidRPr="00C1157B">
        <w:rPr>
          <w:i/>
        </w:rPr>
        <w:t>version upgrade of the software.)</w:t>
      </w:r>
    </w:p>
    <w:p w14:paraId="0BF08D8B" w14:textId="77777777" w:rsidR="003637CE" w:rsidRPr="00C1157B" w:rsidRDefault="00544054" w:rsidP="00544054">
      <w:pPr>
        <w:widowControl/>
        <w:tabs>
          <w:tab w:val="left" w:pos="0"/>
        </w:tabs>
        <w:jc w:val="both"/>
      </w:pPr>
      <w:r w:rsidRPr="00C1157B">
        <w:rPr>
          <w:i/>
        </w:rPr>
        <w:t xml:space="preserve"> </w:t>
      </w:r>
    </w:p>
    <w:p w14:paraId="2672D4E8" w14:textId="77777777" w:rsidR="003637CE" w:rsidRPr="00C1157B"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C1157B" w:rsidRPr="00C1157B" w14:paraId="63B3DE66" w14:textId="77777777" w:rsidTr="00D72135">
        <w:trPr>
          <w:trHeight w:val="567"/>
        </w:trPr>
        <w:tc>
          <w:tcPr>
            <w:tcW w:w="567" w:type="dxa"/>
            <w:tcBorders>
              <w:bottom w:val="single" w:sz="4" w:space="0" w:color="auto"/>
            </w:tcBorders>
            <w:vAlign w:val="center"/>
          </w:tcPr>
          <w:p w14:paraId="1E5E7FBB" w14:textId="77777777" w:rsidR="003637CE" w:rsidRPr="00C1157B"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C1157B" w:rsidRDefault="003637CE" w:rsidP="00D72135">
            <w:pPr>
              <w:ind w:rightChars="92" w:right="221"/>
              <w:contextualSpacing/>
            </w:pPr>
            <w:r w:rsidRPr="00C1157B">
              <w:t>(a) Free of charge</w:t>
            </w:r>
            <w:r w:rsidR="00356659" w:rsidRPr="00C1157B">
              <w:t xml:space="preserve"> during serviceable life </w:t>
            </w:r>
          </w:p>
        </w:tc>
      </w:tr>
      <w:tr w:rsidR="00C1157B" w:rsidRPr="00C1157B" w14:paraId="3ABED9A6" w14:textId="77777777" w:rsidTr="00D72135">
        <w:trPr>
          <w:trHeight w:val="170"/>
        </w:trPr>
        <w:tc>
          <w:tcPr>
            <w:tcW w:w="567" w:type="dxa"/>
            <w:tcBorders>
              <w:left w:val="nil"/>
              <w:right w:val="nil"/>
            </w:tcBorders>
            <w:vAlign w:val="center"/>
          </w:tcPr>
          <w:p w14:paraId="0667D124" w14:textId="77777777" w:rsidR="003637CE" w:rsidRPr="00C1157B"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C1157B" w:rsidRDefault="003637CE" w:rsidP="00D72135">
            <w:pPr>
              <w:ind w:rightChars="92" w:right="221"/>
              <w:contextualSpacing/>
            </w:pPr>
          </w:p>
        </w:tc>
      </w:tr>
      <w:tr w:rsidR="00C1157B" w:rsidRPr="00C1157B" w14:paraId="4F8FDCB7" w14:textId="77777777" w:rsidTr="00D72135">
        <w:trPr>
          <w:trHeight w:val="567"/>
        </w:trPr>
        <w:tc>
          <w:tcPr>
            <w:tcW w:w="567" w:type="dxa"/>
            <w:vAlign w:val="center"/>
          </w:tcPr>
          <w:p w14:paraId="46B08661" w14:textId="77777777" w:rsidR="003637CE" w:rsidRPr="00C1157B"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C1157B" w:rsidRDefault="003637CE" w:rsidP="00D72135">
            <w:pPr>
              <w:ind w:rightChars="92" w:right="221"/>
              <w:contextualSpacing/>
            </w:pPr>
            <w:r w:rsidRPr="00C1157B">
              <w:t>(b) Yearly cost at $__________________</w:t>
            </w:r>
          </w:p>
        </w:tc>
      </w:tr>
    </w:tbl>
    <w:p w14:paraId="5D134799" w14:textId="77777777" w:rsidR="003637CE" w:rsidRPr="00C1157B" w:rsidRDefault="003637CE" w:rsidP="003637CE">
      <w:pPr>
        <w:ind w:left="426" w:rightChars="92" w:right="221"/>
        <w:contextualSpacing/>
        <w:jc w:val="both"/>
      </w:pPr>
    </w:p>
    <w:p w14:paraId="47AEA0BB" w14:textId="273F9050" w:rsidR="001D64DA" w:rsidRPr="00C1157B" w:rsidRDefault="001D64DA">
      <w:pPr>
        <w:widowControl/>
        <w:rPr>
          <w:rFonts w:eastAsiaTheme="minorEastAsia"/>
          <w:b/>
          <w:u w:val="single"/>
          <w:lang w:val="en-US"/>
        </w:rPr>
      </w:pPr>
    </w:p>
    <w:p w14:paraId="4C900CFA" w14:textId="00F61352" w:rsidR="009B21DF" w:rsidRPr="00C1157B" w:rsidRDefault="009B21DF">
      <w:pPr>
        <w:widowControl/>
        <w:rPr>
          <w:rFonts w:eastAsiaTheme="minorEastAsia"/>
          <w:b/>
          <w:u w:val="single"/>
          <w:lang w:val="en-US"/>
        </w:rPr>
      </w:pPr>
    </w:p>
    <w:p w14:paraId="7B4FF1C0" w14:textId="77777777" w:rsidR="009B21DF" w:rsidRPr="00C1157B" w:rsidRDefault="009B21DF">
      <w:pPr>
        <w:widowControl/>
        <w:rPr>
          <w:rFonts w:eastAsiaTheme="minorEastAsia"/>
          <w:b/>
          <w:u w:val="single"/>
          <w:lang w:val="en-US"/>
        </w:rPr>
      </w:pPr>
    </w:p>
    <w:p w14:paraId="53EE4E70" w14:textId="61BF5E29" w:rsidR="00A954DF" w:rsidRPr="00C1157B" w:rsidRDefault="00A954DF" w:rsidP="00414F3A">
      <w:pPr>
        <w:widowControl/>
        <w:rPr>
          <w:rFonts w:eastAsia="Times New Roman"/>
          <w:b/>
          <w:bCs/>
          <w:u w:val="thick" w:color="000000"/>
          <w:lang w:val="en-US"/>
        </w:rPr>
      </w:pPr>
      <w:r w:rsidRPr="00C1157B">
        <w:rPr>
          <w:rFonts w:eastAsia="Times New Roman"/>
          <w:b/>
          <w:bCs/>
          <w:u w:val="thick" w:color="000000"/>
          <w:lang w:val="en-US"/>
        </w:rPr>
        <w:lastRenderedPageBreak/>
        <w:t>Part 9 – Supplementary Information</w:t>
      </w:r>
    </w:p>
    <w:p w14:paraId="7843FC58" w14:textId="77777777" w:rsidR="00A954DF" w:rsidRPr="00C1157B" w:rsidRDefault="00A954DF" w:rsidP="00A954DF">
      <w:pPr>
        <w:autoSpaceDE w:val="0"/>
        <w:autoSpaceDN w:val="0"/>
        <w:jc w:val="both"/>
        <w:outlineLvl w:val="1"/>
        <w:rPr>
          <w:rFonts w:eastAsia="Times New Roman"/>
          <w:b/>
          <w:bCs/>
          <w:u w:val="thick" w:color="000000"/>
          <w:lang w:val="en-US"/>
        </w:rPr>
      </w:pPr>
    </w:p>
    <w:p w14:paraId="6334BE1E" w14:textId="5B886B71" w:rsidR="003637CE" w:rsidRPr="00C1157B" w:rsidRDefault="006F4B07" w:rsidP="003E4590">
      <w:pPr>
        <w:pStyle w:val="afa"/>
        <w:widowControl/>
        <w:numPr>
          <w:ilvl w:val="0"/>
          <w:numId w:val="73"/>
        </w:numPr>
        <w:ind w:leftChars="0" w:left="360"/>
        <w:rPr>
          <w:rFonts w:eastAsiaTheme="minorEastAsia"/>
          <w:u w:val="single"/>
          <w:lang w:val="en-US"/>
        </w:rPr>
      </w:pPr>
      <w:r w:rsidRPr="00C1157B">
        <w:rPr>
          <w:rFonts w:eastAsiaTheme="minorEastAsia"/>
          <w:u w:val="single"/>
          <w:lang w:val="en-US"/>
        </w:rPr>
        <w:t xml:space="preserve">Number of proposed </w:t>
      </w:r>
      <w:r w:rsidR="007233FA" w:rsidRPr="00C1157B">
        <w:rPr>
          <w:rFonts w:eastAsiaTheme="minorEastAsia"/>
          <w:u w:val="single"/>
          <w:lang w:val="en-US"/>
        </w:rPr>
        <w:t>Goods</w:t>
      </w:r>
      <w:r w:rsidRPr="00C1157B">
        <w:rPr>
          <w:rFonts w:eastAsiaTheme="minorEastAsia"/>
          <w:u w:val="single"/>
          <w:lang w:val="en-US"/>
        </w:rPr>
        <w:t xml:space="preserve"> Already Installed </w:t>
      </w:r>
      <w:r w:rsidR="006022A4" w:rsidRPr="00C1157B">
        <w:rPr>
          <w:rFonts w:eastAsiaTheme="minorEastAsia"/>
          <w:u w:val="single"/>
          <w:lang w:val="en-US"/>
        </w:rPr>
        <w:t>(leave blank if information is not available)</w:t>
      </w:r>
    </w:p>
    <w:p w14:paraId="796E725E" w14:textId="77777777" w:rsidR="006F4B07" w:rsidRPr="00C1157B" w:rsidRDefault="006F4B07" w:rsidP="00414F3A">
      <w:pPr>
        <w:pStyle w:val="afa"/>
        <w:widowControl/>
        <w:ind w:leftChars="0" w:left="360"/>
        <w:rPr>
          <w:rFonts w:eastAsiaTheme="minorEastAsia"/>
          <w:lang w:val="en-US"/>
        </w:rPr>
      </w:pPr>
    </w:p>
    <w:p w14:paraId="1D266873" w14:textId="77777777" w:rsidR="006F4B07" w:rsidRPr="00C1157B"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C1157B">
        <w:rPr>
          <w:rFonts w:eastAsiaTheme="minorEastAsia"/>
          <w:lang w:val="en-US"/>
        </w:rPr>
        <w:t>In Hong Kong :</w:t>
      </w:r>
      <w:r w:rsidRPr="00C1157B">
        <w:rPr>
          <w:rFonts w:eastAsiaTheme="minorEastAsia"/>
          <w:lang w:val="en-US"/>
        </w:rPr>
        <w:tab/>
        <w:t xml:space="preserve"> __________ sets</w:t>
      </w:r>
    </w:p>
    <w:p w14:paraId="6581D79F" w14:textId="77777777" w:rsidR="006F4B07" w:rsidRPr="00C1157B" w:rsidRDefault="006F4B07" w:rsidP="003E4590">
      <w:pPr>
        <w:pStyle w:val="afa"/>
        <w:widowControl/>
        <w:numPr>
          <w:ilvl w:val="5"/>
          <w:numId w:val="62"/>
        </w:numPr>
        <w:tabs>
          <w:tab w:val="clear" w:pos="2160"/>
        </w:tabs>
        <w:ind w:leftChars="0" w:left="540" w:hanging="540"/>
        <w:rPr>
          <w:rFonts w:eastAsiaTheme="minorEastAsia"/>
          <w:lang w:val="en-US"/>
        </w:rPr>
      </w:pPr>
      <w:r w:rsidRPr="00C1157B">
        <w:rPr>
          <w:rFonts w:eastAsiaTheme="minorEastAsia"/>
          <w:lang w:val="en-US"/>
        </w:rPr>
        <w:t>Globally</w:t>
      </w:r>
      <w:r w:rsidRPr="00C1157B">
        <w:rPr>
          <w:rFonts w:eastAsiaTheme="minorEastAsia"/>
          <w:lang w:val="en-US"/>
        </w:rPr>
        <w:tab/>
      </w:r>
      <w:r w:rsidRPr="00C1157B">
        <w:rPr>
          <w:rFonts w:eastAsiaTheme="minorEastAsia"/>
          <w:lang w:val="en-US"/>
        </w:rPr>
        <w:tab/>
        <w:t>: __________ sets</w:t>
      </w:r>
    </w:p>
    <w:p w14:paraId="4139D26B" w14:textId="77777777" w:rsidR="006F4B07" w:rsidRPr="00C1157B" w:rsidRDefault="006F4B07" w:rsidP="003637CE">
      <w:pPr>
        <w:widowControl/>
        <w:rPr>
          <w:rFonts w:eastAsiaTheme="minorEastAsia"/>
          <w:b/>
          <w:lang w:val="en-US"/>
        </w:rPr>
      </w:pPr>
    </w:p>
    <w:p w14:paraId="624A1CAC" w14:textId="77777777" w:rsidR="006F4B07" w:rsidRPr="00C1157B" w:rsidRDefault="006F4B07" w:rsidP="003637CE">
      <w:pPr>
        <w:widowControl/>
        <w:rPr>
          <w:rFonts w:eastAsiaTheme="minorEastAsia"/>
          <w:b/>
          <w:lang w:val="en-US"/>
        </w:rPr>
      </w:pPr>
    </w:p>
    <w:p w14:paraId="503AEF77" w14:textId="77777777" w:rsidR="006F4B07" w:rsidRPr="00C1157B" w:rsidRDefault="006F4B07" w:rsidP="006F4B07">
      <w:pPr>
        <w:autoSpaceDE w:val="0"/>
        <w:autoSpaceDN w:val="0"/>
        <w:jc w:val="both"/>
        <w:outlineLvl w:val="1"/>
        <w:rPr>
          <w:rFonts w:eastAsia="Times New Roman"/>
          <w:b/>
          <w:bCs/>
          <w:u w:val="thick" w:color="000000"/>
          <w:lang w:val="en-US"/>
        </w:rPr>
      </w:pPr>
    </w:p>
    <w:p w14:paraId="0001812D" w14:textId="02104716" w:rsidR="006F4B07" w:rsidRPr="00C1157B" w:rsidRDefault="006F4B07" w:rsidP="003E4590">
      <w:pPr>
        <w:pStyle w:val="afa"/>
        <w:widowControl/>
        <w:numPr>
          <w:ilvl w:val="0"/>
          <w:numId w:val="73"/>
        </w:numPr>
        <w:ind w:leftChars="0" w:left="360"/>
        <w:rPr>
          <w:rFonts w:eastAsiaTheme="minorEastAsia"/>
          <w:u w:val="single"/>
          <w:lang w:val="en-US"/>
        </w:rPr>
      </w:pPr>
      <w:r w:rsidRPr="00C1157B">
        <w:rPr>
          <w:rFonts w:eastAsiaTheme="minorEastAsia"/>
          <w:lang w:val="en-US"/>
        </w:rPr>
        <w:t xml:space="preserve"> </w:t>
      </w:r>
      <w:r w:rsidR="00321330" w:rsidRPr="00C1157B">
        <w:rPr>
          <w:rFonts w:eastAsiaTheme="minorEastAsia"/>
          <w:u w:val="single"/>
          <w:lang w:val="en-US"/>
        </w:rPr>
        <w:t>Year</w:t>
      </w:r>
      <w:r w:rsidRPr="00C1157B">
        <w:rPr>
          <w:rFonts w:eastAsiaTheme="minorEastAsia"/>
          <w:u w:val="single"/>
          <w:lang w:val="en-US"/>
        </w:rPr>
        <w:t xml:space="preserve"> of Launch of the Proposed </w:t>
      </w:r>
      <w:r w:rsidR="007233FA" w:rsidRPr="00C1157B">
        <w:rPr>
          <w:rFonts w:eastAsiaTheme="minorEastAsia"/>
          <w:u w:val="single"/>
          <w:lang w:val="en-US"/>
        </w:rPr>
        <w:t>Goods</w:t>
      </w:r>
      <w:r w:rsidR="006022A4" w:rsidRPr="00C1157B">
        <w:rPr>
          <w:rFonts w:eastAsiaTheme="minorEastAsia"/>
          <w:u w:val="single"/>
          <w:lang w:val="en-US"/>
        </w:rPr>
        <w:t xml:space="preserve"> (leave blank if information is not available)</w:t>
      </w:r>
    </w:p>
    <w:p w14:paraId="54C53FC3" w14:textId="77777777" w:rsidR="006F4B07" w:rsidRPr="00C1157B" w:rsidRDefault="006F4B07" w:rsidP="00414F3A">
      <w:pPr>
        <w:pStyle w:val="afa"/>
        <w:widowControl/>
        <w:ind w:leftChars="0" w:left="360"/>
        <w:rPr>
          <w:rFonts w:eastAsiaTheme="minorEastAsia"/>
          <w:u w:val="single"/>
          <w:lang w:val="en-US"/>
        </w:rPr>
      </w:pPr>
    </w:p>
    <w:p w14:paraId="2E2C0052" w14:textId="2E9647D2" w:rsidR="006F4B07" w:rsidRPr="00C1157B" w:rsidRDefault="00321330" w:rsidP="00414F3A">
      <w:pPr>
        <w:pStyle w:val="afa"/>
        <w:widowControl/>
        <w:ind w:leftChars="0" w:left="450"/>
        <w:rPr>
          <w:rFonts w:eastAsiaTheme="minorEastAsia"/>
          <w:lang w:val="en-US"/>
        </w:rPr>
      </w:pPr>
      <w:r w:rsidRPr="00C1157B">
        <w:rPr>
          <w:rFonts w:eastAsiaTheme="minorEastAsia"/>
          <w:lang w:val="en-US"/>
        </w:rPr>
        <w:t xml:space="preserve">My/our proposed </w:t>
      </w:r>
      <w:r w:rsidR="007233FA" w:rsidRPr="00C1157B">
        <w:rPr>
          <w:rFonts w:eastAsiaTheme="minorEastAsia"/>
          <w:lang w:val="en-US"/>
        </w:rPr>
        <w:t>Goods</w:t>
      </w:r>
      <w:r w:rsidR="00544054" w:rsidRPr="00C1157B">
        <w:rPr>
          <w:rFonts w:eastAsiaTheme="minorEastAsia"/>
          <w:lang w:val="en-US"/>
        </w:rPr>
        <w:t xml:space="preserve"> </w:t>
      </w:r>
      <w:r w:rsidRPr="00C1157B">
        <w:rPr>
          <w:rFonts w:eastAsiaTheme="minorEastAsia"/>
          <w:lang w:val="en-US"/>
        </w:rPr>
        <w:t xml:space="preserve">was first launched in the market in </w:t>
      </w:r>
      <w:r w:rsidR="006F4B07" w:rsidRPr="00C1157B">
        <w:rPr>
          <w:rFonts w:eastAsiaTheme="minorEastAsia"/>
          <w:lang w:val="en-US"/>
        </w:rPr>
        <w:t>Year  _____________</w:t>
      </w:r>
    </w:p>
    <w:p w14:paraId="69152161" w14:textId="77777777" w:rsidR="006F4B07" w:rsidRPr="00C1157B" w:rsidRDefault="006F4B07" w:rsidP="00414F3A">
      <w:pPr>
        <w:pStyle w:val="afa"/>
        <w:widowControl/>
        <w:ind w:leftChars="0" w:left="360"/>
        <w:rPr>
          <w:rFonts w:eastAsiaTheme="minorEastAsia"/>
          <w:lang w:val="en-US"/>
        </w:rPr>
      </w:pPr>
    </w:p>
    <w:p w14:paraId="6AAE6D0A" w14:textId="77777777" w:rsidR="006F4B07" w:rsidRPr="00C1157B" w:rsidRDefault="006F4B07" w:rsidP="00414F3A">
      <w:pPr>
        <w:pStyle w:val="afa"/>
        <w:widowControl/>
        <w:ind w:leftChars="0" w:left="360"/>
        <w:rPr>
          <w:rFonts w:eastAsiaTheme="minorEastAsia"/>
          <w:lang w:val="en-US"/>
        </w:rPr>
      </w:pPr>
    </w:p>
    <w:p w14:paraId="4099FA90" w14:textId="6811ECBF" w:rsidR="006F4B07" w:rsidRPr="00C1157B" w:rsidRDefault="00356659" w:rsidP="003E4590">
      <w:pPr>
        <w:pStyle w:val="afa"/>
        <w:widowControl/>
        <w:numPr>
          <w:ilvl w:val="0"/>
          <w:numId w:val="73"/>
        </w:numPr>
        <w:spacing w:after="120"/>
        <w:ind w:leftChars="0" w:left="540" w:hanging="540"/>
        <w:rPr>
          <w:rFonts w:eastAsiaTheme="minorEastAsia"/>
          <w:u w:val="single"/>
          <w:lang w:val="en-US"/>
        </w:rPr>
      </w:pPr>
      <w:r w:rsidRPr="00C1157B">
        <w:rPr>
          <w:rFonts w:eastAsiaTheme="minorEastAsia"/>
          <w:u w:val="single"/>
          <w:lang w:val="en-US"/>
        </w:rPr>
        <w:t>Pre-</w:t>
      </w:r>
      <w:r w:rsidR="006F4B07" w:rsidRPr="00C1157B">
        <w:rPr>
          <w:rFonts w:eastAsiaTheme="minorEastAsia"/>
          <w:u w:val="single"/>
          <w:lang w:val="en-US"/>
        </w:rPr>
        <w:t>Installation Requirements of the Propose</w:t>
      </w:r>
      <w:r w:rsidR="00544054" w:rsidRPr="00C1157B">
        <w:rPr>
          <w:rFonts w:eastAsiaTheme="minorEastAsia"/>
          <w:u w:val="single"/>
          <w:lang w:val="en-US"/>
        </w:rPr>
        <w:t>d</w:t>
      </w:r>
      <w:r w:rsidR="006F4B07" w:rsidRPr="00C1157B">
        <w:rPr>
          <w:rFonts w:eastAsiaTheme="minorEastAsia"/>
          <w:u w:val="single"/>
          <w:lang w:val="en-US"/>
        </w:rPr>
        <w:t xml:space="preserve"> </w:t>
      </w:r>
      <w:r w:rsidR="007233FA" w:rsidRPr="00C1157B">
        <w:rPr>
          <w:rFonts w:eastAsiaTheme="minorEastAsia"/>
          <w:u w:val="single"/>
          <w:lang w:val="en-US"/>
        </w:rPr>
        <w:t>Goods</w:t>
      </w:r>
      <w:r w:rsidR="006F4B07" w:rsidRPr="00C1157B">
        <w:rPr>
          <w:rFonts w:eastAsiaTheme="minorEastAsia"/>
          <w:u w:val="single"/>
          <w:lang w:val="en-US"/>
        </w:rPr>
        <w:t xml:space="preserve"> (if any)</w:t>
      </w:r>
    </w:p>
    <w:p w14:paraId="6E2E4FA9" w14:textId="57E6B8EC" w:rsidR="001D64DA" w:rsidRPr="00C1157B" w:rsidRDefault="00C55E3A" w:rsidP="00C55E3A">
      <w:pPr>
        <w:spacing w:after="160" w:line="259" w:lineRule="auto"/>
        <w:ind w:left="540"/>
        <w:jc w:val="both"/>
        <w:rPr>
          <w:rFonts w:eastAsiaTheme="minorEastAsia"/>
          <w:i/>
          <w:lang w:val="en-US"/>
        </w:rPr>
      </w:pPr>
      <w:r w:rsidRPr="00C1157B">
        <w:rPr>
          <w:rFonts w:eastAsiaTheme="minorEastAsia"/>
          <w:i/>
          <w:lang w:val="en-US"/>
        </w:rPr>
        <w:t xml:space="preserve">(Pre-installation requirements may include any preparation work and provisions that are necessary for the installation of the </w:t>
      </w:r>
      <w:r w:rsidR="007233FA" w:rsidRPr="00C1157B">
        <w:rPr>
          <w:rFonts w:eastAsiaTheme="minorEastAsia"/>
          <w:i/>
          <w:lang w:val="en-US"/>
        </w:rPr>
        <w:t>Goods</w:t>
      </w:r>
      <w:r w:rsidRPr="00C1157B">
        <w:rPr>
          <w:rFonts w:eastAsiaTheme="minorEastAsia"/>
          <w:i/>
          <w:lang w:val="en-US"/>
        </w:rPr>
        <w:t>, such as the requirements of ceiling mount support, power supply requirements, etc.)</w:t>
      </w:r>
    </w:p>
    <w:p w14:paraId="53853F88" w14:textId="77777777" w:rsidR="006F4B07" w:rsidRPr="00C1157B" w:rsidRDefault="006F4B07" w:rsidP="003637CE">
      <w:pPr>
        <w:adjustRightInd w:val="0"/>
        <w:contextualSpacing/>
        <w:rPr>
          <w:lang w:val="en-US"/>
        </w:rPr>
      </w:pPr>
    </w:p>
    <w:p w14:paraId="044EBB4A" w14:textId="77777777" w:rsidR="000A3D30" w:rsidRPr="00C1157B" w:rsidRDefault="000A3D30" w:rsidP="00D46676">
      <w:pPr>
        <w:spacing w:after="160" w:line="259" w:lineRule="auto"/>
        <w:jc w:val="center"/>
        <w:rPr>
          <w:b/>
          <w:bCs/>
          <w:u w:val="single"/>
          <w:lang w:val="en-US"/>
        </w:rPr>
      </w:pPr>
    </w:p>
    <w:p w14:paraId="595CA4F0" w14:textId="39AB865F" w:rsidR="00D46676" w:rsidRPr="00C1157B" w:rsidRDefault="003637CE" w:rsidP="00D46676">
      <w:pPr>
        <w:spacing w:after="160" w:line="259" w:lineRule="auto"/>
        <w:jc w:val="center"/>
        <w:rPr>
          <w:b/>
          <w:bCs/>
          <w:u w:val="single"/>
          <w:lang w:val="en-US"/>
        </w:rPr>
      </w:pPr>
      <w:r w:rsidRPr="00C1157B">
        <w:rPr>
          <w:b/>
          <w:bCs/>
          <w:u w:val="single"/>
          <w:lang w:val="en-US"/>
        </w:rPr>
        <w:t>END</w:t>
      </w:r>
    </w:p>
    <w:p w14:paraId="0088CCEB" w14:textId="77777777" w:rsidR="00D46676" w:rsidRPr="00C1157B" w:rsidRDefault="00D46676" w:rsidP="00D46676">
      <w:pPr>
        <w:spacing w:after="160" w:line="259" w:lineRule="auto"/>
        <w:jc w:val="right"/>
        <w:rPr>
          <w:b/>
        </w:rPr>
      </w:pPr>
    </w:p>
    <w:sectPr w:rsidR="00D46676" w:rsidRPr="00C1157B" w:rsidSect="004A17B3">
      <w:headerReference w:type="even" r:id="rId12"/>
      <w:headerReference w:type="default" r:id="rId13"/>
      <w:footerReference w:type="even" r:id="rId14"/>
      <w:footerReference w:type="default" r:id="rId15"/>
      <w:headerReference w:type="first" r:id="rId16"/>
      <w:footerReference w:type="first" r:id="rId17"/>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F2191" w14:textId="77777777" w:rsidR="00FA57E2" w:rsidRDefault="00FA57E2" w:rsidP="00F351DB">
      <w:r>
        <w:separator/>
      </w:r>
    </w:p>
  </w:endnote>
  <w:endnote w:type="continuationSeparator" w:id="0">
    <w:p w14:paraId="215FAF3C" w14:textId="77777777" w:rsidR="00FA57E2" w:rsidRDefault="00FA57E2"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C0CA8" w14:textId="77777777" w:rsidR="00DA75C1" w:rsidRDefault="00DA75C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DE108" w14:textId="77777777" w:rsidR="00DA75C1" w:rsidRDefault="00DA75C1">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EF958" w14:textId="77777777" w:rsidR="00DA75C1" w:rsidRDefault="00DA75C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34489" w14:textId="77777777" w:rsidR="00FA57E2" w:rsidRDefault="00FA57E2" w:rsidP="00F351DB">
      <w:r>
        <w:separator/>
      </w:r>
    </w:p>
  </w:footnote>
  <w:footnote w:type="continuationSeparator" w:id="0">
    <w:p w14:paraId="57E89739" w14:textId="77777777" w:rsidR="00FA57E2" w:rsidRDefault="00FA57E2"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372C" w14:textId="77777777" w:rsidR="00DA75C1" w:rsidRDefault="00DA75C1">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78C7D155" w:rsidR="00C1157B" w:rsidRDefault="00C1157B" w:rsidP="00383B0C">
    <w:pPr>
      <w:pStyle w:val="ad"/>
      <w:tabs>
        <w:tab w:val="clear" w:pos="8306"/>
        <w:tab w:val="right" w:pos="8931"/>
      </w:tabs>
      <w:wordWrap w:val="0"/>
      <w:ind w:right="-42"/>
      <w:rPr>
        <w:rStyle w:val="ac"/>
      </w:rPr>
    </w:pPr>
    <w:r>
      <w:rPr>
        <w:lang w:eastAsia="zh-HK"/>
      </w:rPr>
      <w:t xml:space="preserve">CMHPO </w:t>
    </w:r>
    <w:r w:rsidRPr="00A950BB">
      <w:rPr>
        <w:lang w:eastAsia="zh-HK"/>
      </w:rPr>
      <w:t>Reference :  T-PA02</w:t>
    </w:r>
    <w:r w:rsidR="00DA75C1">
      <w:rPr>
        <w:rFonts w:ascii="SimSun" w:eastAsia="SimSun" w:hAnsi="SimSun" w:hint="eastAsia"/>
        <w:lang w:eastAsia="zh-CN"/>
      </w:rPr>
      <w:t>6</w:t>
    </w: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F41CE7">
      <w:rPr>
        <w:rStyle w:val="ac"/>
        <w:noProof/>
      </w:rPr>
      <w:t>1</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F41CE7">
      <w:rPr>
        <w:rStyle w:val="ac"/>
        <w:noProof/>
      </w:rPr>
      <w:t>13</w:t>
    </w:r>
    <w:r>
      <w:rPr>
        <w:rStyle w:val="ac"/>
      </w:rPr>
      <w:fldChar w:fldCharType="end"/>
    </w:r>
  </w:p>
  <w:p w14:paraId="22E03E7E" w14:textId="77777777" w:rsidR="00C1157B" w:rsidRDefault="00C1157B" w:rsidP="00416064">
    <w:pPr>
      <w:pStyle w:val="ad"/>
      <w:spacing w:line="220" w:lineRule="exact"/>
      <w:rPr>
        <w:lang w:eastAsia="zh-HK"/>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117A" w14:textId="77777777" w:rsidR="00DA75C1" w:rsidRDefault="00DA75C1">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187C8F"/>
    <w:multiLevelType w:val="hybridMultilevel"/>
    <w:tmpl w:val="0018152E"/>
    <w:lvl w:ilvl="0" w:tplc="7500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36310ED"/>
    <w:multiLevelType w:val="multilevel"/>
    <w:tmpl w:val="0EA0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3C00073"/>
    <w:multiLevelType w:val="hybridMultilevel"/>
    <w:tmpl w:val="BFD87BE8"/>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BD5A2F"/>
    <w:multiLevelType w:val="multilevel"/>
    <w:tmpl w:val="2FCADC9E"/>
    <w:lvl w:ilvl="0">
      <w:start w:val="1"/>
      <w:numFmt w:val="decimal"/>
      <w:lvlText w:val="%1"/>
      <w:lvlJc w:val="left"/>
      <w:pPr>
        <w:ind w:left="480" w:hanging="480"/>
      </w:pPr>
      <w:rPr>
        <w:rFonts w:hint="default"/>
      </w:rPr>
    </w:lvl>
    <w:lvl w:ilvl="1">
      <w:start w:val="3"/>
      <w:numFmt w:val="decimal"/>
      <w:lvlText w:val="%1.%2"/>
      <w:lvlJc w:val="left"/>
      <w:pPr>
        <w:ind w:left="753" w:hanging="480"/>
      </w:pPr>
      <w:rPr>
        <w:rFonts w:hint="default"/>
        <w:b w:val="0"/>
      </w:rPr>
    </w:lvl>
    <w:lvl w:ilvl="2">
      <w:start w:val="1"/>
      <w:numFmt w:val="decimal"/>
      <w:lvlText w:val="%1.%2.%3"/>
      <w:lvlJc w:val="left"/>
      <w:pPr>
        <w:ind w:left="3698" w:hanging="720"/>
      </w:pPr>
      <w:rPr>
        <w:rFonts w:hint="default"/>
        <w:color w:val="auto"/>
        <w:vertAlign w:val="baseline"/>
      </w:rPr>
    </w:lvl>
    <w:lvl w:ilvl="3">
      <w:start w:val="1"/>
      <w:numFmt w:val="decimal"/>
      <w:lvlText w:val="%1.%2.%3.%4"/>
      <w:lvlJc w:val="left"/>
      <w:pPr>
        <w:ind w:left="1539" w:hanging="720"/>
      </w:pPr>
      <w:rPr>
        <w:rFonts w:hint="default"/>
        <w:b w:val="0"/>
        <w:color w:val="auto"/>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3"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063001F3"/>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26"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8B836DF"/>
    <w:multiLevelType w:val="hybridMultilevel"/>
    <w:tmpl w:val="DD6AB6A8"/>
    <w:lvl w:ilvl="0" w:tplc="C31223CE">
      <w:start w:val="1"/>
      <w:numFmt w:val="lowerLetter"/>
      <w:lvlText w:val="(%1)"/>
      <w:lvlJc w:val="left"/>
      <w:pPr>
        <w:ind w:left="473" w:hanging="360"/>
      </w:pPr>
      <w:rPr>
        <w:rFonts w:hint="default"/>
      </w:rPr>
    </w:lvl>
    <w:lvl w:ilvl="1" w:tplc="3C090019" w:tentative="1">
      <w:start w:val="1"/>
      <w:numFmt w:val="lowerLetter"/>
      <w:lvlText w:val="%2."/>
      <w:lvlJc w:val="left"/>
      <w:pPr>
        <w:ind w:left="1193" w:hanging="360"/>
      </w:pPr>
    </w:lvl>
    <w:lvl w:ilvl="2" w:tplc="3C09001B" w:tentative="1">
      <w:start w:val="1"/>
      <w:numFmt w:val="lowerRoman"/>
      <w:lvlText w:val="%3."/>
      <w:lvlJc w:val="right"/>
      <w:pPr>
        <w:ind w:left="1913" w:hanging="180"/>
      </w:pPr>
    </w:lvl>
    <w:lvl w:ilvl="3" w:tplc="3C09000F" w:tentative="1">
      <w:start w:val="1"/>
      <w:numFmt w:val="decimal"/>
      <w:lvlText w:val="%4."/>
      <w:lvlJc w:val="left"/>
      <w:pPr>
        <w:ind w:left="2633" w:hanging="360"/>
      </w:pPr>
    </w:lvl>
    <w:lvl w:ilvl="4" w:tplc="3C090019" w:tentative="1">
      <w:start w:val="1"/>
      <w:numFmt w:val="lowerLetter"/>
      <w:lvlText w:val="%5."/>
      <w:lvlJc w:val="left"/>
      <w:pPr>
        <w:ind w:left="3353" w:hanging="360"/>
      </w:pPr>
    </w:lvl>
    <w:lvl w:ilvl="5" w:tplc="3C09001B" w:tentative="1">
      <w:start w:val="1"/>
      <w:numFmt w:val="lowerRoman"/>
      <w:lvlText w:val="%6."/>
      <w:lvlJc w:val="right"/>
      <w:pPr>
        <w:ind w:left="4073" w:hanging="180"/>
      </w:pPr>
    </w:lvl>
    <w:lvl w:ilvl="6" w:tplc="3C09000F" w:tentative="1">
      <w:start w:val="1"/>
      <w:numFmt w:val="decimal"/>
      <w:lvlText w:val="%7."/>
      <w:lvlJc w:val="left"/>
      <w:pPr>
        <w:ind w:left="4793" w:hanging="360"/>
      </w:pPr>
    </w:lvl>
    <w:lvl w:ilvl="7" w:tplc="3C090019" w:tentative="1">
      <w:start w:val="1"/>
      <w:numFmt w:val="lowerLetter"/>
      <w:lvlText w:val="%8."/>
      <w:lvlJc w:val="left"/>
      <w:pPr>
        <w:ind w:left="5513" w:hanging="360"/>
      </w:pPr>
    </w:lvl>
    <w:lvl w:ilvl="8" w:tplc="3C09001B" w:tentative="1">
      <w:start w:val="1"/>
      <w:numFmt w:val="lowerRoman"/>
      <w:lvlText w:val="%9."/>
      <w:lvlJc w:val="right"/>
      <w:pPr>
        <w:ind w:left="6233" w:hanging="180"/>
      </w:pPr>
    </w:lvl>
  </w:abstractNum>
  <w:abstractNum w:abstractNumId="29" w15:restartNumberingAfterBreak="0">
    <w:nsid w:val="09261F62"/>
    <w:multiLevelType w:val="multilevel"/>
    <w:tmpl w:val="03E028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98D1961"/>
    <w:multiLevelType w:val="hybridMultilevel"/>
    <w:tmpl w:val="8EB437A4"/>
    <w:lvl w:ilvl="0" w:tplc="1854A5C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CBA7D7F"/>
    <w:multiLevelType w:val="hybridMultilevel"/>
    <w:tmpl w:val="A1C8FBA4"/>
    <w:lvl w:ilvl="0" w:tplc="2D824830">
      <w:start w:val="1"/>
      <w:numFmt w:val="lowerLetter"/>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0E0E69E2"/>
    <w:multiLevelType w:val="hybridMultilevel"/>
    <w:tmpl w:val="B9100B1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8"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003F64"/>
    <w:multiLevelType w:val="hybridMultilevel"/>
    <w:tmpl w:val="EDE8667E"/>
    <w:lvl w:ilvl="0" w:tplc="8D5A43CE">
      <w:start w:val="1"/>
      <w:numFmt w:val="lowerLetter"/>
      <w:lvlText w:val="(%1)"/>
      <w:lvlJc w:val="left"/>
      <w:pPr>
        <w:ind w:left="720" w:hanging="360"/>
      </w:pPr>
      <w:rPr>
        <w:rFonts w:hint="default"/>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2D52834"/>
    <w:multiLevelType w:val="hybridMultilevel"/>
    <w:tmpl w:val="C1E2832E"/>
    <w:lvl w:ilvl="0" w:tplc="FFFFFFFF">
      <w:start w:val="2"/>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16102599"/>
    <w:multiLevelType w:val="hybridMultilevel"/>
    <w:tmpl w:val="1B96A4E4"/>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6"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8" w15:restartNumberingAfterBreak="0">
    <w:nsid w:val="1AAF6E13"/>
    <w:multiLevelType w:val="hybridMultilevel"/>
    <w:tmpl w:val="67C20686"/>
    <w:lvl w:ilvl="0" w:tplc="8C5A0228">
      <w:start w:val="2"/>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1AF26DE9"/>
    <w:multiLevelType w:val="hybridMultilevel"/>
    <w:tmpl w:val="F7F2BAEA"/>
    <w:lvl w:ilvl="0" w:tplc="3DD815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50"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5"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1EBA03E5"/>
    <w:multiLevelType w:val="hybridMultilevel"/>
    <w:tmpl w:val="318AF6C6"/>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8"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9"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2"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4"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65"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66" w15:restartNumberingAfterBreak="0">
    <w:nsid w:val="23DB426D"/>
    <w:multiLevelType w:val="hybridMultilevel"/>
    <w:tmpl w:val="F5E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4087204"/>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8"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5683B34"/>
    <w:multiLevelType w:val="multilevel"/>
    <w:tmpl w:val="308CEFC0"/>
    <w:lvl w:ilvl="0">
      <w:start w:val="4"/>
      <w:numFmt w:val="decimal"/>
      <w:lvlText w:val="%1."/>
      <w:lvlJc w:val="left"/>
      <w:pPr>
        <w:ind w:left="480" w:hanging="480"/>
      </w:pPr>
      <w:rPr>
        <w:rFonts w:ascii="Times New Roman" w:eastAsia="細明體" w:hAnsi="Times New Roman" w:cs="Times New Roman" w:hint="eastAsia"/>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1"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73"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283115BE"/>
    <w:multiLevelType w:val="multilevel"/>
    <w:tmpl w:val="484041E2"/>
    <w:lvl w:ilvl="0">
      <w:start w:val="12"/>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135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5"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7"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29E0407E"/>
    <w:multiLevelType w:val="hybridMultilevel"/>
    <w:tmpl w:val="ADF29980"/>
    <w:lvl w:ilvl="0" w:tplc="A7365F80">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0"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2" w15:restartNumberingAfterBreak="0">
    <w:nsid w:val="2C5B4B58"/>
    <w:multiLevelType w:val="hybridMultilevel"/>
    <w:tmpl w:val="EC8E99A0"/>
    <w:lvl w:ilvl="0" w:tplc="0BB445E8">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3"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2E4965E9"/>
    <w:multiLevelType w:val="hybridMultilevel"/>
    <w:tmpl w:val="EFAA08F2"/>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86" w15:restartNumberingAfterBreak="0">
    <w:nsid w:val="2EA6475D"/>
    <w:multiLevelType w:val="hybridMultilevel"/>
    <w:tmpl w:val="F5D6B84E"/>
    <w:lvl w:ilvl="0" w:tplc="E224F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8" w15:restartNumberingAfterBreak="0">
    <w:nsid w:val="301E3E6D"/>
    <w:multiLevelType w:val="hybridMultilevel"/>
    <w:tmpl w:val="1EC8264A"/>
    <w:lvl w:ilvl="0" w:tplc="4BDA50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92"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3"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5"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99"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100" w15:restartNumberingAfterBreak="0">
    <w:nsid w:val="38B707F7"/>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01"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3"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04"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5"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A407A71"/>
    <w:multiLevelType w:val="hybridMultilevel"/>
    <w:tmpl w:val="453A1680"/>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9"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3D7D170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2"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4" w15:restartNumberingAfterBreak="0">
    <w:nsid w:val="3E0D33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5"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3E713469"/>
    <w:multiLevelType w:val="hybridMultilevel"/>
    <w:tmpl w:val="28B62E9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7"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9" w15:restartNumberingAfterBreak="0">
    <w:nsid w:val="4147741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20" w15:restartNumberingAfterBreak="0">
    <w:nsid w:val="41563AF9"/>
    <w:multiLevelType w:val="hybridMultilevel"/>
    <w:tmpl w:val="ED0A5B84"/>
    <w:lvl w:ilvl="0" w:tplc="4664DAEA">
      <w:start w:val="1"/>
      <w:numFmt w:val="lowerLetter"/>
      <w:lvlText w:val="(%1)"/>
      <w:lvlJc w:val="left"/>
      <w:pPr>
        <w:ind w:left="593" w:hanging="480"/>
      </w:pPr>
      <w:rPr>
        <w:rFonts w:ascii="Times New Roman" w:hAnsi="Times New Roman" w:cs="Times New Roman" w:hint="default"/>
        <w:color w:val="0070C0"/>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21" w15:restartNumberingAfterBreak="0">
    <w:nsid w:val="416874FB"/>
    <w:multiLevelType w:val="hybridMultilevel"/>
    <w:tmpl w:val="50B45E34"/>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22"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4"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5"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45AD43F2"/>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7"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28"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9"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0" w15:restartNumberingAfterBreak="0">
    <w:nsid w:val="484E10B4"/>
    <w:multiLevelType w:val="hybridMultilevel"/>
    <w:tmpl w:val="F9908FCC"/>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1"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3" w15:restartNumberingAfterBreak="0">
    <w:nsid w:val="49FD434D"/>
    <w:multiLevelType w:val="hybridMultilevel"/>
    <w:tmpl w:val="2D9AFB18"/>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4"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5"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7"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9" w15:restartNumberingAfterBreak="0">
    <w:nsid w:val="4C855661"/>
    <w:multiLevelType w:val="hybridMultilevel"/>
    <w:tmpl w:val="35A41E16"/>
    <w:lvl w:ilvl="0" w:tplc="7348F656">
      <w:start w:val="1"/>
      <w:numFmt w:val="lowerLetter"/>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42"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5" w15:restartNumberingAfterBreak="0">
    <w:nsid w:val="4F715DB3"/>
    <w:multiLevelType w:val="hybridMultilevel"/>
    <w:tmpl w:val="C89EED24"/>
    <w:lvl w:ilvl="0" w:tplc="3DD815E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9" w15:restartNumberingAfterBreak="0">
    <w:nsid w:val="52670791"/>
    <w:multiLevelType w:val="hybridMultilevel"/>
    <w:tmpl w:val="0818EDFA"/>
    <w:lvl w:ilvl="0" w:tplc="26DAD47A">
      <w:start w:val="1"/>
      <w:numFmt w:val="lowerLetter"/>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50" w15:restartNumberingAfterBreak="0">
    <w:nsid w:val="534A0F49"/>
    <w:multiLevelType w:val="multilevel"/>
    <w:tmpl w:val="A55674C4"/>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1"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4145C59"/>
    <w:multiLevelType w:val="hybridMultilevel"/>
    <w:tmpl w:val="F348BD12"/>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8"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0"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1"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62" w15:restartNumberingAfterBreak="0">
    <w:nsid w:val="5A6F2D31"/>
    <w:multiLevelType w:val="hybridMultilevel"/>
    <w:tmpl w:val="6FCA33BC"/>
    <w:lvl w:ilvl="0" w:tplc="2D824830">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3"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5BF62D42"/>
    <w:multiLevelType w:val="hybridMultilevel"/>
    <w:tmpl w:val="7630A9FA"/>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6"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8"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9"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70" w15:restartNumberingAfterBreak="0">
    <w:nsid w:val="5EE42551"/>
    <w:multiLevelType w:val="hybridMultilevel"/>
    <w:tmpl w:val="AE16120C"/>
    <w:lvl w:ilvl="0" w:tplc="550E83BA">
      <w:start w:val="1"/>
      <w:numFmt w:val="lowerLetter"/>
      <w:lvlText w:val="(%1)"/>
      <w:lvlJc w:val="left"/>
      <w:pPr>
        <w:ind w:left="944" w:hanging="360"/>
      </w:pPr>
      <w:rPr>
        <w:rFonts w:hint="default"/>
        <w:w w:val="105"/>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171"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72"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3"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4" w15:restartNumberingAfterBreak="0">
    <w:nsid w:val="611C2820"/>
    <w:multiLevelType w:val="multilevel"/>
    <w:tmpl w:val="134E1220"/>
    <w:lvl w:ilvl="0">
      <w:start w:val="1"/>
      <w:numFmt w:val="decimal"/>
      <w:lvlText w:val="%1"/>
      <w:lvlJc w:val="left"/>
      <w:pPr>
        <w:ind w:left="480" w:hanging="480"/>
      </w:pPr>
      <w:rPr>
        <w:rFonts w:hint="default"/>
      </w:rPr>
    </w:lvl>
    <w:lvl w:ilvl="1">
      <w:start w:val="2"/>
      <w:numFmt w:val="decimal"/>
      <w:lvlText w:val="%1.%2"/>
      <w:lvlJc w:val="left"/>
      <w:pPr>
        <w:ind w:left="753" w:hanging="480"/>
      </w:pPr>
      <w:rPr>
        <w:rFonts w:hint="default"/>
        <w:b w:val="0"/>
        <w:u w:val="none"/>
      </w:rPr>
    </w:lvl>
    <w:lvl w:ilvl="2">
      <w:start w:val="7"/>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75"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7"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62C20799"/>
    <w:multiLevelType w:val="hybridMultilevel"/>
    <w:tmpl w:val="39DAB67A"/>
    <w:lvl w:ilvl="0" w:tplc="499C5EEA">
      <w:start w:val="1"/>
      <w:numFmt w:val="lowerLetter"/>
      <w:lvlText w:val="(%1)"/>
      <w:lvlJc w:val="left"/>
      <w:pPr>
        <w:ind w:left="697"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2" w15:restartNumberingAfterBreak="0">
    <w:nsid w:val="6596736D"/>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83"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4"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5"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86"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8"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0" w15:restartNumberingAfterBreak="0">
    <w:nsid w:val="697B6627"/>
    <w:multiLevelType w:val="hybridMultilevel"/>
    <w:tmpl w:val="8410E65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91"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2" w15:restartNumberingAfterBreak="0">
    <w:nsid w:val="6BA7474C"/>
    <w:multiLevelType w:val="hybridMultilevel"/>
    <w:tmpl w:val="6F463ECA"/>
    <w:lvl w:ilvl="0" w:tplc="232EEBB4">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3"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5"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6D5063AC"/>
    <w:multiLevelType w:val="hybridMultilevel"/>
    <w:tmpl w:val="6AFCE5F8"/>
    <w:lvl w:ilvl="0" w:tplc="E8DA86D8">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8"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15:restartNumberingAfterBreak="0">
    <w:nsid w:val="71052C4E"/>
    <w:multiLevelType w:val="hybridMultilevel"/>
    <w:tmpl w:val="B7B29B30"/>
    <w:lvl w:ilvl="0" w:tplc="B3985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0" w15:restartNumberingAfterBreak="0">
    <w:nsid w:val="722C57A3"/>
    <w:multiLevelType w:val="hybridMultilevel"/>
    <w:tmpl w:val="7B76DF18"/>
    <w:lvl w:ilvl="0" w:tplc="5616112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1"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3" w15:restartNumberingAfterBreak="0">
    <w:nsid w:val="746F0B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4"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5"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6"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77414F9E"/>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208"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9"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0" w15:restartNumberingAfterBreak="0">
    <w:nsid w:val="78802AFB"/>
    <w:multiLevelType w:val="hybridMultilevel"/>
    <w:tmpl w:val="B6544258"/>
    <w:lvl w:ilvl="0" w:tplc="9452B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9045370"/>
    <w:multiLevelType w:val="hybridMultilevel"/>
    <w:tmpl w:val="88D4B64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2"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3"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14" w15:restartNumberingAfterBreak="0">
    <w:nsid w:val="7A00332F"/>
    <w:multiLevelType w:val="hybridMultilevel"/>
    <w:tmpl w:val="34B21916"/>
    <w:lvl w:ilvl="0" w:tplc="DAACAD8A">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5"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6"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7" w15:restartNumberingAfterBreak="0">
    <w:nsid w:val="7C04672E"/>
    <w:multiLevelType w:val="hybridMultilevel"/>
    <w:tmpl w:val="D5D4B3B2"/>
    <w:lvl w:ilvl="0" w:tplc="93000C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8"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0"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1"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2"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3"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4" w15:restartNumberingAfterBreak="0">
    <w:nsid w:val="7DD517F0"/>
    <w:multiLevelType w:val="hybridMultilevel"/>
    <w:tmpl w:val="3378D234"/>
    <w:lvl w:ilvl="0" w:tplc="647A0DA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8"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9" w15:restartNumberingAfterBreak="0">
    <w:nsid w:val="7F361347"/>
    <w:multiLevelType w:val="hybridMultilevel"/>
    <w:tmpl w:val="0DD8715C"/>
    <w:lvl w:ilvl="0" w:tplc="E224FB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num w:numId="1">
    <w:abstractNumId w:val="60"/>
  </w:num>
  <w:num w:numId="2">
    <w:abstractNumId w:val="51"/>
  </w:num>
  <w:num w:numId="3">
    <w:abstractNumId w:val="167"/>
  </w:num>
  <w:num w:numId="4">
    <w:abstractNumId w:val="129"/>
  </w:num>
  <w:num w:numId="5">
    <w:abstractNumId w:val="136"/>
  </w:num>
  <w:num w:numId="6">
    <w:abstractNumId w:val="176"/>
  </w:num>
  <w:num w:numId="7">
    <w:abstractNumId w:val="7"/>
  </w:num>
  <w:num w:numId="8">
    <w:abstractNumId w:val="219"/>
  </w:num>
  <w:num w:numId="9">
    <w:abstractNumId w:val="169"/>
  </w:num>
  <w:num w:numId="10">
    <w:abstractNumId w:val="98"/>
  </w:num>
  <w:num w:numId="11">
    <w:abstractNumId w:val="161"/>
  </w:num>
  <w:num w:numId="12">
    <w:abstractNumId w:val="103"/>
  </w:num>
  <w:num w:numId="13">
    <w:abstractNumId w:val="62"/>
  </w:num>
  <w:num w:numId="14">
    <w:abstractNumId w:val="92"/>
  </w:num>
  <w:num w:numId="15">
    <w:abstractNumId w:val="117"/>
  </w:num>
  <w:num w:numId="16">
    <w:abstractNumId w:val="106"/>
  </w:num>
  <w:num w:numId="17">
    <w:abstractNumId w:val="55"/>
  </w:num>
  <w:num w:numId="18">
    <w:abstractNumId w:val="164"/>
  </w:num>
  <w:num w:numId="19">
    <w:abstractNumId w:val="39"/>
  </w:num>
  <w:num w:numId="20">
    <w:abstractNumId w:val="151"/>
  </w:num>
  <w:num w:numId="21">
    <w:abstractNumId w:val="38"/>
  </w:num>
  <w:num w:numId="22">
    <w:abstractNumId w:val="218"/>
  </w:num>
  <w:num w:numId="23">
    <w:abstractNumId w:val="122"/>
  </w:num>
  <w:num w:numId="24">
    <w:abstractNumId w:val="65"/>
  </w:num>
  <w:num w:numId="25">
    <w:abstractNumId w:val="223"/>
  </w:num>
  <w:num w:numId="26">
    <w:abstractNumId w:val="0"/>
  </w:num>
  <w:num w:numId="27">
    <w:abstractNumId w:val="91"/>
  </w:num>
  <w:num w:numId="28">
    <w:abstractNumId w:val="134"/>
  </w:num>
  <w:num w:numId="29">
    <w:abstractNumId w:val="181"/>
  </w:num>
  <w:num w:numId="30">
    <w:abstractNumId w:val="172"/>
  </w:num>
  <w:num w:numId="31">
    <w:abstractNumId w:val="54"/>
  </w:num>
  <w:num w:numId="32">
    <w:abstractNumId w:val="87"/>
  </w:num>
  <w:num w:numId="33">
    <w:abstractNumId w:val="138"/>
  </w:num>
  <w:num w:numId="34">
    <w:abstractNumId w:val="113"/>
  </w:num>
  <w:num w:numId="35">
    <w:abstractNumId w:val="184"/>
  </w:num>
  <w:num w:numId="36">
    <w:abstractNumId w:val="118"/>
  </w:num>
  <w:num w:numId="37">
    <w:abstractNumId w:val="215"/>
  </w:num>
  <w:num w:numId="38">
    <w:abstractNumId w:val="58"/>
  </w:num>
  <w:num w:numId="39">
    <w:abstractNumId w:val="132"/>
  </w:num>
  <w:num w:numId="40">
    <w:abstractNumId w:val="159"/>
  </w:num>
  <w:num w:numId="41">
    <w:abstractNumId w:val="124"/>
  </w:num>
  <w:num w:numId="42">
    <w:abstractNumId w:val="128"/>
  </w:num>
  <w:num w:numId="43">
    <w:abstractNumId w:val="160"/>
  </w:num>
  <w:num w:numId="44">
    <w:abstractNumId w:val="24"/>
  </w:num>
  <w:num w:numId="45">
    <w:abstractNumId w:val="123"/>
  </w:num>
  <w:num w:numId="46">
    <w:abstractNumId w:val="212"/>
  </w:num>
  <w:num w:numId="47">
    <w:abstractNumId w:val="61"/>
  </w:num>
  <w:num w:numId="48">
    <w:abstractNumId w:val="26"/>
  </w:num>
  <w:num w:numId="49">
    <w:abstractNumId w:val="183"/>
  </w:num>
  <w:num w:numId="50">
    <w:abstractNumId w:val="144"/>
  </w:num>
  <w:num w:numId="51">
    <w:abstractNumId w:val="79"/>
  </w:num>
  <w:num w:numId="52">
    <w:abstractNumId w:val="47"/>
  </w:num>
  <w:num w:numId="53">
    <w:abstractNumId w:val="157"/>
  </w:num>
  <w:num w:numId="54">
    <w:abstractNumId w:val="205"/>
  </w:num>
  <w:num w:numId="55">
    <w:abstractNumId w:val="102"/>
  </w:num>
  <w:num w:numId="56">
    <w:abstractNumId w:val="94"/>
  </w:num>
  <w:num w:numId="57">
    <w:abstractNumId w:val="220"/>
  </w:num>
  <w:num w:numId="58">
    <w:abstractNumId w:val="76"/>
  </w:num>
  <w:num w:numId="59">
    <w:abstractNumId w:val="72"/>
  </w:num>
  <w:num w:numId="60">
    <w:abstractNumId w:val="171"/>
  </w:num>
  <w:num w:numId="61">
    <w:abstractNumId w:val="99"/>
  </w:num>
  <w:num w:numId="62">
    <w:abstractNumId w:val="191"/>
  </w:num>
  <w:num w:numId="63">
    <w:abstractNumId w:val="95"/>
  </w:num>
  <w:num w:numId="64">
    <w:abstractNumId w:val="64"/>
  </w:num>
  <w:num w:numId="65">
    <w:abstractNumId w:val="213"/>
  </w:num>
  <w:num w:numId="66">
    <w:abstractNumId w:val="86"/>
  </w:num>
  <w:num w:numId="67">
    <w:abstractNumId w:val="75"/>
  </w:num>
  <w:num w:numId="68">
    <w:abstractNumId w:val="142"/>
  </w:num>
  <w:num w:numId="69">
    <w:abstractNumId w:val="43"/>
  </w:num>
  <w:num w:numId="70">
    <w:abstractNumId w:val="221"/>
  </w:num>
  <w:num w:numId="71">
    <w:abstractNumId w:val="41"/>
  </w:num>
  <w:num w:numId="72">
    <w:abstractNumId w:val="63"/>
  </w:num>
  <w:num w:numId="73">
    <w:abstractNumId w:val="226"/>
  </w:num>
  <w:num w:numId="74">
    <w:abstractNumId w:val="40"/>
  </w:num>
  <w:num w:numId="75">
    <w:abstractNumId w:val="35"/>
  </w:num>
  <w:num w:numId="76">
    <w:abstractNumId w:val="149"/>
  </w:num>
  <w:num w:numId="77">
    <w:abstractNumId w:val="74"/>
  </w:num>
  <w:num w:numId="78">
    <w:abstractNumId w:val="88"/>
  </w:num>
  <w:num w:numId="79">
    <w:abstractNumId w:val="224"/>
  </w:num>
  <w:num w:numId="80">
    <w:abstractNumId w:val="15"/>
  </w:num>
  <w:num w:numId="81">
    <w:abstractNumId w:val="200"/>
  </w:num>
  <w:num w:numId="82">
    <w:abstractNumId w:val="217"/>
  </w:num>
  <w:num w:numId="83">
    <w:abstractNumId w:val="199"/>
  </w:num>
  <w:num w:numId="84">
    <w:abstractNumId w:val="174"/>
  </w:num>
  <w:num w:numId="85">
    <w:abstractNumId w:val="22"/>
  </w:num>
  <w:num w:numId="86">
    <w:abstractNumId w:val="197"/>
  </w:num>
  <w:num w:numId="87">
    <w:abstractNumId w:val="178"/>
  </w:num>
  <w:num w:numId="88">
    <w:abstractNumId w:val="210"/>
  </w:num>
  <w:num w:numId="89">
    <w:abstractNumId w:val="30"/>
  </w:num>
  <w:num w:numId="90">
    <w:abstractNumId w:val="70"/>
  </w:num>
  <w:num w:numId="91">
    <w:abstractNumId w:val="145"/>
  </w:num>
  <w:num w:numId="92">
    <w:abstractNumId w:val="162"/>
  </w:num>
  <w:num w:numId="93">
    <w:abstractNumId w:val="36"/>
  </w:num>
  <w:num w:numId="94">
    <w:abstractNumId w:val="203"/>
  </w:num>
  <w:num w:numId="95">
    <w:abstractNumId w:val="116"/>
  </w:num>
  <w:num w:numId="96">
    <w:abstractNumId w:val="139"/>
  </w:num>
  <w:num w:numId="97">
    <w:abstractNumId w:val="192"/>
  </w:num>
  <w:num w:numId="98">
    <w:abstractNumId w:val="165"/>
  </w:num>
  <w:num w:numId="99">
    <w:abstractNumId w:val="57"/>
  </w:num>
  <w:num w:numId="100">
    <w:abstractNumId w:val="130"/>
  </w:num>
  <w:num w:numId="101">
    <w:abstractNumId w:val="85"/>
  </w:num>
  <w:num w:numId="102">
    <w:abstractNumId w:val="190"/>
  </w:num>
  <w:num w:numId="103">
    <w:abstractNumId w:val="133"/>
  </w:num>
  <w:num w:numId="104">
    <w:abstractNumId w:val="37"/>
  </w:num>
  <w:num w:numId="105">
    <w:abstractNumId w:val="18"/>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
  </w:num>
  <w:num w:numId="120">
    <w:abstractNumId w:val="82"/>
  </w:num>
  <w:num w:numId="121">
    <w:abstractNumId w:val="45"/>
  </w:num>
  <w:num w:numId="122">
    <w:abstractNumId w:val="19"/>
  </w:num>
  <w:num w:numId="123">
    <w:abstractNumId w:val="229"/>
  </w:num>
  <w:num w:numId="124">
    <w:abstractNumId w:val="49"/>
  </w:num>
  <w:num w:numId="125">
    <w:abstractNumId w:val="121"/>
  </w:num>
  <w:num w:numId="126">
    <w:abstractNumId w:val="48"/>
  </w:num>
  <w:num w:numId="127">
    <w:abstractNumId w:val="44"/>
  </w:num>
  <w:num w:numId="128">
    <w:abstractNumId w:val="107"/>
  </w:num>
  <w:num w:numId="129">
    <w:abstractNumId w:val="152"/>
  </w:num>
  <w:num w:numId="130">
    <w:abstractNumId w:val="78"/>
  </w:num>
  <w:num w:numId="131">
    <w:abstractNumId w:val="66"/>
  </w:num>
  <w:num w:numId="132">
    <w:abstractNumId w:val="150"/>
  </w:num>
  <w:num w:numId="133">
    <w:abstractNumId w:val="211"/>
  </w:num>
  <w:num w:numId="134">
    <w:abstractNumId w:val="214"/>
  </w:num>
  <w:num w:numId="135">
    <w:abstractNumId w:val="126"/>
  </w:num>
  <w:num w:numId="136">
    <w:abstractNumId w:val="114"/>
  </w:num>
  <w:num w:numId="137">
    <w:abstractNumId w:val="67"/>
  </w:num>
  <w:num w:numId="138">
    <w:abstractNumId w:val="100"/>
  </w:num>
  <w:num w:numId="139">
    <w:abstractNumId w:val="207"/>
  </w:num>
  <w:num w:numId="140">
    <w:abstractNumId w:val="182"/>
  </w:num>
  <w:num w:numId="141">
    <w:abstractNumId w:val="111"/>
  </w:num>
  <w:num w:numId="142">
    <w:abstractNumId w:val="119"/>
  </w:num>
  <w:num w:numId="143">
    <w:abstractNumId w:val="120"/>
  </w:num>
  <w:num w:numId="144">
    <w:abstractNumId w:val="155"/>
  </w:num>
  <w:num w:numId="145">
    <w:abstractNumId w:val="28"/>
  </w:num>
  <w:num w:numId="146">
    <w:abstractNumId w:val="170"/>
  </w:num>
  <w:num w:numId="147">
    <w:abstractNumId w:val="29"/>
  </w:num>
  <w:num w:numId="148">
    <w:abstractNumId w:val="25"/>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07983"/>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3E19"/>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281"/>
    <w:rsid w:val="00046540"/>
    <w:rsid w:val="00047C77"/>
    <w:rsid w:val="00051170"/>
    <w:rsid w:val="0005133E"/>
    <w:rsid w:val="00051698"/>
    <w:rsid w:val="00052820"/>
    <w:rsid w:val="00052CE6"/>
    <w:rsid w:val="00052D99"/>
    <w:rsid w:val="00053CCD"/>
    <w:rsid w:val="00054694"/>
    <w:rsid w:val="00054791"/>
    <w:rsid w:val="00054A44"/>
    <w:rsid w:val="000553B8"/>
    <w:rsid w:val="00055C7D"/>
    <w:rsid w:val="00056133"/>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4A49"/>
    <w:rsid w:val="00085077"/>
    <w:rsid w:val="000857BE"/>
    <w:rsid w:val="00085A0E"/>
    <w:rsid w:val="00086520"/>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868"/>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D7EB0"/>
    <w:rsid w:val="000E01A9"/>
    <w:rsid w:val="000E0485"/>
    <w:rsid w:val="000E0C0A"/>
    <w:rsid w:val="000E0C8E"/>
    <w:rsid w:val="000E1F2A"/>
    <w:rsid w:val="000E2156"/>
    <w:rsid w:val="000E41ED"/>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42F7"/>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4BE4"/>
    <w:rsid w:val="00135653"/>
    <w:rsid w:val="00135BEF"/>
    <w:rsid w:val="001362F9"/>
    <w:rsid w:val="00136D2D"/>
    <w:rsid w:val="00137266"/>
    <w:rsid w:val="001372CD"/>
    <w:rsid w:val="001375C1"/>
    <w:rsid w:val="001407A7"/>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30"/>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63C"/>
    <w:rsid w:val="00171871"/>
    <w:rsid w:val="00171EC4"/>
    <w:rsid w:val="00172E1A"/>
    <w:rsid w:val="00173B94"/>
    <w:rsid w:val="00175801"/>
    <w:rsid w:val="00175B28"/>
    <w:rsid w:val="00176287"/>
    <w:rsid w:val="00180091"/>
    <w:rsid w:val="00180792"/>
    <w:rsid w:val="00180C83"/>
    <w:rsid w:val="001818D5"/>
    <w:rsid w:val="00182173"/>
    <w:rsid w:val="00182C92"/>
    <w:rsid w:val="001834B9"/>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25BD"/>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6FBE"/>
    <w:rsid w:val="001B7463"/>
    <w:rsid w:val="001B7903"/>
    <w:rsid w:val="001B7EF6"/>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4449"/>
    <w:rsid w:val="001F4789"/>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08"/>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D9B"/>
    <w:rsid w:val="002304B7"/>
    <w:rsid w:val="0023112E"/>
    <w:rsid w:val="00231916"/>
    <w:rsid w:val="00231D27"/>
    <w:rsid w:val="00231E92"/>
    <w:rsid w:val="00232DCB"/>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58F"/>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2B9"/>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9C3"/>
    <w:rsid w:val="002A4FE1"/>
    <w:rsid w:val="002A53E2"/>
    <w:rsid w:val="002A57CA"/>
    <w:rsid w:val="002A5D41"/>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2E8"/>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26D"/>
    <w:rsid w:val="002E5421"/>
    <w:rsid w:val="002E544B"/>
    <w:rsid w:val="002E5764"/>
    <w:rsid w:val="002E5C08"/>
    <w:rsid w:val="002E6464"/>
    <w:rsid w:val="002E6AB3"/>
    <w:rsid w:val="002E716C"/>
    <w:rsid w:val="002E736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1981"/>
    <w:rsid w:val="00312771"/>
    <w:rsid w:val="00312785"/>
    <w:rsid w:val="00312B2E"/>
    <w:rsid w:val="003134E2"/>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2036"/>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8AB"/>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AED"/>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5F8"/>
    <w:rsid w:val="003A2744"/>
    <w:rsid w:val="003A29C6"/>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6AAA"/>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014C"/>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08B1"/>
    <w:rsid w:val="0044150D"/>
    <w:rsid w:val="004416D7"/>
    <w:rsid w:val="00441B45"/>
    <w:rsid w:val="00441EC7"/>
    <w:rsid w:val="00442586"/>
    <w:rsid w:val="004426B5"/>
    <w:rsid w:val="004434A4"/>
    <w:rsid w:val="004435AE"/>
    <w:rsid w:val="00444EAA"/>
    <w:rsid w:val="00445203"/>
    <w:rsid w:val="0044625A"/>
    <w:rsid w:val="00446B57"/>
    <w:rsid w:val="00446F98"/>
    <w:rsid w:val="004477B1"/>
    <w:rsid w:val="004478A3"/>
    <w:rsid w:val="00450049"/>
    <w:rsid w:val="004502AF"/>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0BA"/>
    <w:rsid w:val="00472121"/>
    <w:rsid w:val="004725DA"/>
    <w:rsid w:val="0047363D"/>
    <w:rsid w:val="00473AC1"/>
    <w:rsid w:val="00473D34"/>
    <w:rsid w:val="004740B3"/>
    <w:rsid w:val="00474520"/>
    <w:rsid w:val="00476262"/>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0EA3"/>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34D"/>
    <w:rsid w:val="004C477E"/>
    <w:rsid w:val="004C47C6"/>
    <w:rsid w:val="004C4932"/>
    <w:rsid w:val="004C4CC8"/>
    <w:rsid w:val="004C4D82"/>
    <w:rsid w:val="004C4EF8"/>
    <w:rsid w:val="004C544C"/>
    <w:rsid w:val="004C56B3"/>
    <w:rsid w:val="004C5868"/>
    <w:rsid w:val="004C5902"/>
    <w:rsid w:val="004C62BB"/>
    <w:rsid w:val="004C64A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1716"/>
    <w:rsid w:val="004E295F"/>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9A4"/>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770"/>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9EC"/>
    <w:rsid w:val="00535F4E"/>
    <w:rsid w:val="00536156"/>
    <w:rsid w:val="005364A2"/>
    <w:rsid w:val="005367CC"/>
    <w:rsid w:val="00536931"/>
    <w:rsid w:val="00536F28"/>
    <w:rsid w:val="005372DC"/>
    <w:rsid w:val="005374CD"/>
    <w:rsid w:val="00540350"/>
    <w:rsid w:val="0054042A"/>
    <w:rsid w:val="00540BC5"/>
    <w:rsid w:val="005414AF"/>
    <w:rsid w:val="00541669"/>
    <w:rsid w:val="00541FDD"/>
    <w:rsid w:val="00542145"/>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65C"/>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A94"/>
    <w:rsid w:val="005A3BA6"/>
    <w:rsid w:val="005A40B7"/>
    <w:rsid w:val="005A433B"/>
    <w:rsid w:val="005A43D9"/>
    <w:rsid w:val="005A52EC"/>
    <w:rsid w:val="005A5645"/>
    <w:rsid w:val="005A5674"/>
    <w:rsid w:val="005A5ADB"/>
    <w:rsid w:val="005A6168"/>
    <w:rsid w:val="005A636B"/>
    <w:rsid w:val="005A67E2"/>
    <w:rsid w:val="005A6864"/>
    <w:rsid w:val="005A6DDA"/>
    <w:rsid w:val="005A79D4"/>
    <w:rsid w:val="005B0076"/>
    <w:rsid w:val="005B014F"/>
    <w:rsid w:val="005B04EB"/>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4D3E"/>
    <w:rsid w:val="005C50F8"/>
    <w:rsid w:val="005C5805"/>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0954"/>
    <w:rsid w:val="00621261"/>
    <w:rsid w:val="0062137B"/>
    <w:rsid w:val="00621A0F"/>
    <w:rsid w:val="00621BA1"/>
    <w:rsid w:val="00622AB6"/>
    <w:rsid w:val="00622E0B"/>
    <w:rsid w:val="00623F07"/>
    <w:rsid w:val="00624459"/>
    <w:rsid w:val="00624695"/>
    <w:rsid w:val="0062544A"/>
    <w:rsid w:val="006255E9"/>
    <w:rsid w:val="00625BC3"/>
    <w:rsid w:val="00625FC1"/>
    <w:rsid w:val="006262B6"/>
    <w:rsid w:val="00626818"/>
    <w:rsid w:val="00626D3B"/>
    <w:rsid w:val="00626FD7"/>
    <w:rsid w:val="006275F7"/>
    <w:rsid w:val="0063068D"/>
    <w:rsid w:val="00630916"/>
    <w:rsid w:val="00630FDA"/>
    <w:rsid w:val="00632845"/>
    <w:rsid w:val="00632C70"/>
    <w:rsid w:val="00633232"/>
    <w:rsid w:val="0063349C"/>
    <w:rsid w:val="0063437A"/>
    <w:rsid w:val="006343F3"/>
    <w:rsid w:val="006349F8"/>
    <w:rsid w:val="00635CE1"/>
    <w:rsid w:val="00635DAF"/>
    <w:rsid w:val="006365A0"/>
    <w:rsid w:val="0063672B"/>
    <w:rsid w:val="00637AD6"/>
    <w:rsid w:val="00640F05"/>
    <w:rsid w:val="006413F8"/>
    <w:rsid w:val="0064141D"/>
    <w:rsid w:val="006419D1"/>
    <w:rsid w:val="00641C2F"/>
    <w:rsid w:val="00642248"/>
    <w:rsid w:val="006426BF"/>
    <w:rsid w:val="00642A57"/>
    <w:rsid w:val="00643275"/>
    <w:rsid w:val="006434F5"/>
    <w:rsid w:val="00643E78"/>
    <w:rsid w:val="006442AF"/>
    <w:rsid w:val="00645219"/>
    <w:rsid w:val="00645C97"/>
    <w:rsid w:val="006472C4"/>
    <w:rsid w:val="00647461"/>
    <w:rsid w:val="00647C51"/>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6A3"/>
    <w:rsid w:val="006C08BC"/>
    <w:rsid w:val="006C13C9"/>
    <w:rsid w:val="006C23B6"/>
    <w:rsid w:val="006C268A"/>
    <w:rsid w:val="006C2915"/>
    <w:rsid w:val="006C3A50"/>
    <w:rsid w:val="006C4E5E"/>
    <w:rsid w:val="006C5371"/>
    <w:rsid w:val="006C5C30"/>
    <w:rsid w:val="006C5C71"/>
    <w:rsid w:val="006C6646"/>
    <w:rsid w:val="006C6918"/>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AF1"/>
    <w:rsid w:val="006E2B9F"/>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DFD"/>
    <w:rsid w:val="007133BE"/>
    <w:rsid w:val="00713F6F"/>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33FA"/>
    <w:rsid w:val="0072499C"/>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070"/>
    <w:rsid w:val="007354FE"/>
    <w:rsid w:val="00735534"/>
    <w:rsid w:val="007359A2"/>
    <w:rsid w:val="00735EAA"/>
    <w:rsid w:val="00735F43"/>
    <w:rsid w:val="0073706D"/>
    <w:rsid w:val="0074061B"/>
    <w:rsid w:val="0074151F"/>
    <w:rsid w:val="0074182A"/>
    <w:rsid w:val="00741CB3"/>
    <w:rsid w:val="0074245C"/>
    <w:rsid w:val="007428E2"/>
    <w:rsid w:val="00742905"/>
    <w:rsid w:val="00743771"/>
    <w:rsid w:val="00743927"/>
    <w:rsid w:val="00743AFA"/>
    <w:rsid w:val="0074573D"/>
    <w:rsid w:val="00745D1B"/>
    <w:rsid w:val="007461EE"/>
    <w:rsid w:val="007467D6"/>
    <w:rsid w:val="00746916"/>
    <w:rsid w:val="007472D5"/>
    <w:rsid w:val="00747A92"/>
    <w:rsid w:val="00750952"/>
    <w:rsid w:val="007509A6"/>
    <w:rsid w:val="00750C3C"/>
    <w:rsid w:val="00751E95"/>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C8A"/>
    <w:rsid w:val="00766F01"/>
    <w:rsid w:val="00767040"/>
    <w:rsid w:val="0076744E"/>
    <w:rsid w:val="007707DB"/>
    <w:rsid w:val="00770EC2"/>
    <w:rsid w:val="00770ECF"/>
    <w:rsid w:val="00770FE8"/>
    <w:rsid w:val="00771767"/>
    <w:rsid w:val="00772288"/>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91F"/>
    <w:rsid w:val="00794B00"/>
    <w:rsid w:val="00794ED6"/>
    <w:rsid w:val="00795027"/>
    <w:rsid w:val="007950C9"/>
    <w:rsid w:val="007954A1"/>
    <w:rsid w:val="00795938"/>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568"/>
    <w:rsid w:val="007B172C"/>
    <w:rsid w:val="007B1802"/>
    <w:rsid w:val="007B21FE"/>
    <w:rsid w:val="007B2657"/>
    <w:rsid w:val="007B2DA8"/>
    <w:rsid w:val="007B31FA"/>
    <w:rsid w:val="007B3A6F"/>
    <w:rsid w:val="007B4C4A"/>
    <w:rsid w:val="007B54C9"/>
    <w:rsid w:val="007B63BF"/>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914"/>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419"/>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ABF"/>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02F"/>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267A"/>
    <w:rsid w:val="00853D5F"/>
    <w:rsid w:val="0085540A"/>
    <w:rsid w:val="008557AF"/>
    <w:rsid w:val="00855C7F"/>
    <w:rsid w:val="00855DD9"/>
    <w:rsid w:val="00855E6F"/>
    <w:rsid w:val="00855F6C"/>
    <w:rsid w:val="00856535"/>
    <w:rsid w:val="00856965"/>
    <w:rsid w:val="00856A15"/>
    <w:rsid w:val="00856DF8"/>
    <w:rsid w:val="00856ED0"/>
    <w:rsid w:val="00857160"/>
    <w:rsid w:val="008571AF"/>
    <w:rsid w:val="008573A8"/>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C00"/>
    <w:rsid w:val="00881C52"/>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53D"/>
    <w:rsid w:val="008A590B"/>
    <w:rsid w:val="008A657C"/>
    <w:rsid w:val="008A67BC"/>
    <w:rsid w:val="008A6E04"/>
    <w:rsid w:val="008A6F5A"/>
    <w:rsid w:val="008A70B8"/>
    <w:rsid w:val="008A7887"/>
    <w:rsid w:val="008A7A4C"/>
    <w:rsid w:val="008B05DA"/>
    <w:rsid w:val="008B0FD8"/>
    <w:rsid w:val="008B1070"/>
    <w:rsid w:val="008B2597"/>
    <w:rsid w:val="008B30F9"/>
    <w:rsid w:val="008B31E4"/>
    <w:rsid w:val="008B32BA"/>
    <w:rsid w:val="008B71E3"/>
    <w:rsid w:val="008B7997"/>
    <w:rsid w:val="008B7CD4"/>
    <w:rsid w:val="008C0183"/>
    <w:rsid w:val="008C023D"/>
    <w:rsid w:val="008C026A"/>
    <w:rsid w:val="008C03BB"/>
    <w:rsid w:val="008C0C8A"/>
    <w:rsid w:val="008C167F"/>
    <w:rsid w:val="008C1895"/>
    <w:rsid w:val="008C28A7"/>
    <w:rsid w:val="008C3987"/>
    <w:rsid w:val="008C3EC3"/>
    <w:rsid w:val="008C4154"/>
    <w:rsid w:val="008C5531"/>
    <w:rsid w:val="008C729F"/>
    <w:rsid w:val="008C794B"/>
    <w:rsid w:val="008D03D3"/>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6BB"/>
    <w:rsid w:val="008D6FAF"/>
    <w:rsid w:val="008D7167"/>
    <w:rsid w:val="008D7436"/>
    <w:rsid w:val="008D799C"/>
    <w:rsid w:val="008E0301"/>
    <w:rsid w:val="008E080C"/>
    <w:rsid w:val="008E0863"/>
    <w:rsid w:val="008E102B"/>
    <w:rsid w:val="008E159F"/>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604"/>
    <w:rsid w:val="00900F7B"/>
    <w:rsid w:val="00900FF7"/>
    <w:rsid w:val="009017D5"/>
    <w:rsid w:val="0090190C"/>
    <w:rsid w:val="00901B58"/>
    <w:rsid w:val="0090262B"/>
    <w:rsid w:val="00902907"/>
    <w:rsid w:val="00902D1F"/>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1DF"/>
    <w:rsid w:val="009138B5"/>
    <w:rsid w:val="00914353"/>
    <w:rsid w:val="009150AF"/>
    <w:rsid w:val="009150B1"/>
    <w:rsid w:val="00915421"/>
    <w:rsid w:val="0091587C"/>
    <w:rsid w:val="00915A62"/>
    <w:rsid w:val="0091611F"/>
    <w:rsid w:val="00916E4A"/>
    <w:rsid w:val="00917822"/>
    <w:rsid w:val="00921C05"/>
    <w:rsid w:val="00921C9F"/>
    <w:rsid w:val="009221EF"/>
    <w:rsid w:val="0092247A"/>
    <w:rsid w:val="00922E81"/>
    <w:rsid w:val="00922F12"/>
    <w:rsid w:val="00924707"/>
    <w:rsid w:val="00924F1E"/>
    <w:rsid w:val="00924F33"/>
    <w:rsid w:val="00925482"/>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A95"/>
    <w:rsid w:val="009465CA"/>
    <w:rsid w:val="00946A28"/>
    <w:rsid w:val="00946C8F"/>
    <w:rsid w:val="00946D56"/>
    <w:rsid w:val="00946F5C"/>
    <w:rsid w:val="0094765E"/>
    <w:rsid w:val="009501AD"/>
    <w:rsid w:val="009518BC"/>
    <w:rsid w:val="00951F22"/>
    <w:rsid w:val="0095216B"/>
    <w:rsid w:val="009521FD"/>
    <w:rsid w:val="009529CB"/>
    <w:rsid w:val="00953DFE"/>
    <w:rsid w:val="00954204"/>
    <w:rsid w:val="00954C1F"/>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B7F"/>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6EC8"/>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A7EE0"/>
    <w:rsid w:val="009B02F8"/>
    <w:rsid w:val="009B054B"/>
    <w:rsid w:val="009B1107"/>
    <w:rsid w:val="009B21DF"/>
    <w:rsid w:val="009B221E"/>
    <w:rsid w:val="009B28A9"/>
    <w:rsid w:val="009B3A33"/>
    <w:rsid w:val="009B3AE0"/>
    <w:rsid w:val="009B3B90"/>
    <w:rsid w:val="009B6D12"/>
    <w:rsid w:val="009B7098"/>
    <w:rsid w:val="009B70D2"/>
    <w:rsid w:val="009C0834"/>
    <w:rsid w:val="009C0C56"/>
    <w:rsid w:val="009C0EE7"/>
    <w:rsid w:val="009C12A2"/>
    <w:rsid w:val="009C1829"/>
    <w:rsid w:val="009C29E3"/>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412"/>
    <w:rsid w:val="009D0655"/>
    <w:rsid w:val="009D145F"/>
    <w:rsid w:val="009D1BA4"/>
    <w:rsid w:val="009D272D"/>
    <w:rsid w:val="009D2A34"/>
    <w:rsid w:val="009D3C98"/>
    <w:rsid w:val="009D45B1"/>
    <w:rsid w:val="009D4C61"/>
    <w:rsid w:val="009D4CFC"/>
    <w:rsid w:val="009D55DD"/>
    <w:rsid w:val="009D598E"/>
    <w:rsid w:val="009D63C0"/>
    <w:rsid w:val="009D6A4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6EE8"/>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37B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7C6"/>
    <w:rsid w:val="00A83861"/>
    <w:rsid w:val="00A847CF"/>
    <w:rsid w:val="00A84CA0"/>
    <w:rsid w:val="00A84EC7"/>
    <w:rsid w:val="00A86185"/>
    <w:rsid w:val="00A862A2"/>
    <w:rsid w:val="00A86AFB"/>
    <w:rsid w:val="00A879C7"/>
    <w:rsid w:val="00A904F4"/>
    <w:rsid w:val="00A907B1"/>
    <w:rsid w:val="00A907B5"/>
    <w:rsid w:val="00A9131A"/>
    <w:rsid w:val="00A913A9"/>
    <w:rsid w:val="00A91E2C"/>
    <w:rsid w:val="00A91E66"/>
    <w:rsid w:val="00A9254E"/>
    <w:rsid w:val="00A92ABB"/>
    <w:rsid w:val="00A92AC6"/>
    <w:rsid w:val="00A938D2"/>
    <w:rsid w:val="00A938EC"/>
    <w:rsid w:val="00A950BB"/>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D78"/>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0D1"/>
    <w:rsid w:val="00AE12B5"/>
    <w:rsid w:val="00AE1979"/>
    <w:rsid w:val="00AE1D0D"/>
    <w:rsid w:val="00AE2A3C"/>
    <w:rsid w:val="00AE31F2"/>
    <w:rsid w:val="00AE3B12"/>
    <w:rsid w:val="00AE3E8A"/>
    <w:rsid w:val="00AE45A8"/>
    <w:rsid w:val="00AE4825"/>
    <w:rsid w:val="00AE489E"/>
    <w:rsid w:val="00AE5D48"/>
    <w:rsid w:val="00AE5FC2"/>
    <w:rsid w:val="00AE6774"/>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249"/>
    <w:rsid w:val="00B01683"/>
    <w:rsid w:val="00B01940"/>
    <w:rsid w:val="00B01E77"/>
    <w:rsid w:val="00B027E7"/>
    <w:rsid w:val="00B02C66"/>
    <w:rsid w:val="00B0393E"/>
    <w:rsid w:val="00B03A36"/>
    <w:rsid w:val="00B03DB4"/>
    <w:rsid w:val="00B03EC4"/>
    <w:rsid w:val="00B04619"/>
    <w:rsid w:val="00B04BB9"/>
    <w:rsid w:val="00B04DDC"/>
    <w:rsid w:val="00B05B08"/>
    <w:rsid w:val="00B05BA9"/>
    <w:rsid w:val="00B069E2"/>
    <w:rsid w:val="00B06B6C"/>
    <w:rsid w:val="00B0751F"/>
    <w:rsid w:val="00B10589"/>
    <w:rsid w:val="00B10A97"/>
    <w:rsid w:val="00B1112F"/>
    <w:rsid w:val="00B115D5"/>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73D"/>
    <w:rsid w:val="00B2096A"/>
    <w:rsid w:val="00B20B2F"/>
    <w:rsid w:val="00B20D0C"/>
    <w:rsid w:val="00B20EDA"/>
    <w:rsid w:val="00B2101F"/>
    <w:rsid w:val="00B21AD9"/>
    <w:rsid w:val="00B21D88"/>
    <w:rsid w:val="00B220CD"/>
    <w:rsid w:val="00B2292F"/>
    <w:rsid w:val="00B233EE"/>
    <w:rsid w:val="00B23F00"/>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2DA1"/>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653"/>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24E"/>
    <w:rsid w:val="00B93CB6"/>
    <w:rsid w:val="00B93E32"/>
    <w:rsid w:val="00B95C8F"/>
    <w:rsid w:val="00B95E90"/>
    <w:rsid w:val="00B95F9C"/>
    <w:rsid w:val="00B960E7"/>
    <w:rsid w:val="00B961D6"/>
    <w:rsid w:val="00B96E4E"/>
    <w:rsid w:val="00B972A8"/>
    <w:rsid w:val="00B97A0B"/>
    <w:rsid w:val="00BA0164"/>
    <w:rsid w:val="00BA02EB"/>
    <w:rsid w:val="00BA090B"/>
    <w:rsid w:val="00BA09BB"/>
    <w:rsid w:val="00BA0AFD"/>
    <w:rsid w:val="00BA1280"/>
    <w:rsid w:val="00BA1604"/>
    <w:rsid w:val="00BA16EB"/>
    <w:rsid w:val="00BA1ABE"/>
    <w:rsid w:val="00BA1E84"/>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4619"/>
    <w:rsid w:val="00BB527E"/>
    <w:rsid w:val="00BB5538"/>
    <w:rsid w:val="00BB56FA"/>
    <w:rsid w:val="00BB5CFF"/>
    <w:rsid w:val="00BB61ED"/>
    <w:rsid w:val="00BB633D"/>
    <w:rsid w:val="00BB6623"/>
    <w:rsid w:val="00BB681D"/>
    <w:rsid w:val="00BB6D02"/>
    <w:rsid w:val="00BB7901"/>
    <w:rsid w:val="00BB7DB4"/>
    <w:rsid w:val="00BC09A1"/>
    <w:rsid w:val="00BC0DCB"/>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6036"/>
    <w:rsid w:val="00BD61BE"/>
    <w:rsid w:val="00BD6994"/>
    <w:rsid w:val="00BD6F78"/>
    <w:rsid w:val="00BE02AC"/>
    <w:rsid w:val="00BE0A55"/>
    <w:rsid w:val="00BE0F47"/>
    <w:rsid w:val="00BE170D"/>
    <w:rsid w:val="00BE1F60"/>
    <w:rsid w:val="00BE207D"/>
    <w:rsid w:val="00BE24D9"/>
    <w:rsid w:val="00BE2F7C"/>
    <w:rsid w:val="00BE31D9"/>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A25"/>
    <w:rsid w:val="00BF3F5A"/>
    <w:rsid w:val="00BF420D"/>
    <w:rsid w:val="00BF43F3"/>
    <w:rsid w:val="00BF45CF"/>
    <w:rsid w:val="00BF4E26"/>
    <w:rsid w:val="00BF53F6"/>
    <w:rsid w:val="00BF64A0"/>
    <w:rsid w:val="00BF6C89"/>
    <w:rsid w:val="00BF6CA1"/>
    <w:rsid w:val="00C0153A"/>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58C"/>
    <w:rsid w:val="00C113EB"/>
    <w:rsid w:val="00C1157B"/>
    <w:rsid w:val="00C11687"/>
    <w:rsid w:val="00C11BA7"/>
    <w:rsid w:val="00C1212A"/>
    <w:rsid w:val="00C123C3"/>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074"/>
    <w:rsid w:val="00C337D1"/>
    <w:rsid w:val="00C348CF"/>
    <w:rsid w:val="00C34F66"/>
    <w:rsid w:val="00C35F39"/>
    <w:rsid w:val="00C36452"/>
    <w:rsid w:val="00C369EE"/>
    <w:rsid w:val="00C36A60"/>
    <w:rsid w:val="00C37271"/>
    <w:rsid w:val="00C37633"/>
    <w:rsid w:val="00C37CF2"/>
    <w:rsid w:val="00C40F6E"/>
    <w:rsid w:val="00C4189D"/>
    <w:rsid w:val="00C41B7B"/>
    <w:rsid w:val="00C41C09"/>
    <w:rsid w:val="00C424AE"/>
    <w:rsid w:val="00C42799"/>
    <w:rsid w:val="00C43EAB"/>
    <w:rsid w:val="00C43F4E"/>
    <w:rsid w:val="00C4475E"/>
    <w:rsid w:val="00C44F6D"/>
    <w:rsid w:val="00C463BF"/>
    <w:rsid w:val="00C46485"/>
    <w:rsid w:val="00C466A2"/>
    <w:rsid w:val="00C467EE"/>
    <w:rsid w:val="00C46B59"/>
    <w:rsid w:val="00C47AD2"/>
    <w:rsid w:val="00C47D76"/>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62F8"/>
    <w:rsid w:val="00C574AA"/>
    <w:rsid w:val="00C579C9"/>
    <w:rsid w:val="00C60543"/>
    <w:rsid w:val="00C6101E"/>
    <w:rsid w:val="00C62D59"/>
    <w:rsid w:val="00C6372C"/>
    <w:rsid w:val="00C63B63"/>
    <w:rsid w:val="00C64A8D"/>
    <w:rsid w:val="00C64FB7"/>
    <w:rsid w:val="00C657FF"/>
    <w:rsid w:val="00C65987"/>
    <w:rsid w:val="00C664E2"/>
    <w:rsid w:val="00C66895"/>
    <w:rsid w:val="00C675A6"/>
    <w:rsid w:val="00C70206"/>
    <w:rsid w:val="00C70241"/>
    <w:rsid w:val="00C70EAE"/>
    <w:rsid w:val="00C712B9"/>
    <w:rsid w:val="00C71B13"/>
    <w:rsid w:val="00C71B31"/>
    <w:rsid w:val="00C71FE6"/>
    <w:rsid w:val="00C72555"/>
    <w:rsid w:val="00C72B18"/>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1A2"/>
    <w:rsid w:val="00C8240C"/>
    <w:rsid w:val="00C8285E"/>
    <w:rsid w:val="00C829DB"/>
    <w:rsid w:val="00C82ED2"/>
    <w:rsid w:val="00C832DC"/>
    <w:rsid w:val="00C83598"/>
    <w:rsid w:val="00C84487"/>
    <w:rsid w:val="00C8470B"/>
    <w:rsid w:val="00C84995"/>
    <w:rsid w:val="00C84A7A"/>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D22"/>
    <w:rsid w:val="00CB13EB"/>
    <w:rsid w:val="00CB1763"/>
    <w:rsid w:val="00CB1943"/>
    <w:rsid w:val="00CB1BA2"/>
    <w:rsid w:val="00CB1E8D"/>
    <w:rsid w:val="00CB4429"/>
    <w:rsid w:val="00CB54D5"/>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20E"/>
    <w:rsid w:val="00CE7407"/>
    <w:rsid w:val="00CE783F"/>
    <w:rsid w:val="00CF02BB"/>
    <w:rsid w:val="00CF0D37"/>
    <w:rsid w:val="00CF145E"/>
    <w:rsid w:val="00CF17B3"/>
    <w:rsid w:val="00CF1F74"/>
    <w:rsid w:val="00CF3220"/>
    <w:rsid w:val="00CF3357"/>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923"/>
    <w:rsid w:val="00D04CEA"/>
    <w:rsid w:val="00D04E57"/>
    <w:rsid w:val="00D05478"/>
    <w:rsid w:val="00D05CC8"/>
    <w:rsid w:val="00D05E9A"/>
    <w:rsid w:val="00D06027"/>
    <w:rsid w:val="00D06332"/>
    <w:rsid w:val="00D06DBE"/>
    <w:rsid w:val="00D0772A"/>
    <w:rsid w:val="00D0791A"/>
    <w:rsid w:val="00D07E76"/>
    <w:rsid w:val="00D111E5"/>
    <w:rsid w:val="00D11DF6"/>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2056"/>
    <w:rsid w:val="00D72135"/>
    <w:rsid w:val="00D721D8"/>
    <w:rsid w:val="00D72428"/>
    <w:rsid w:val="00D730A2"/>
    <w:rsid w:val="00D73637"/>
    <w:rsid w:val="00D7367C"/>
    <w:rsid w:val="00D73E77"/>
    <w:rsid w:val="00D73EF8"/>
    <w:rsid w:val="00D74A65"/>
    <w:rsid w:val="00D75415"/>
    <w:rsid w:val="00D76F22"/>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875"/>
    <w:rsid w:val="00D86849"/>
    <w:rsid w:val="00D868A2"/>
    <w:rsid w:val="00D86BA5"/>
    <w:rsid w:val="00D86EE2"/>
    <w:rsid w:val="00D87356"/>
    <w:rsid w:val="00D87770"/>
    <w:rsid w:val="00D87C1E"/>
    <w:rsid w:val="00D9005A"/>
    <w:rsid w:val="00D927CA"/>
    <w:rsid w:val="00D92B9D"/>
    <w:rsid w:val="00D92E13"/>
    <w:rsid w:val="00D92E63"/>
    <w:rsid w:val="00D92F3C"/>
    <w:rsid w:val="00D937C4"/>
    <w:rsid w:val="00D943A2"/>
    <w:rsid w:val="00D9477E"/>
    <w:rsid w:val="00D94B2A"/>
    <w:rsid w:val="00D94E83"/>
    <w:rsid w:val="00D94EFF"/>
    <w:rsid w:val="00D94FBB"/>
    <w:rsid w:val="00D957D3"/>
    <w:rsid w:val="00D95B1A"/>
    <w:rsid w:val="00D95BC6"/>
    <w:rsid w:val="00D95DA1"/>
    <w:rsid w:val="00D96099"/>
    <w:rsid w:val="00D96453"/>
    <w:rsid w:val="00D96E98"/>
    <w:rsid w:val="00D9743E"/>
    <w:rsid w:val="00DA0983"/>
    <w:rsid w:val="00DA0EF4"/>
    <w:rsid w:val="00DA116E"/>
    <w:rsid w:val="00DA18A7"/>
    <w:rsid w:val="00DA2625"/>
    <w:rsid w:val="00DA2731"/>
    <w:rsid w:val="00DA2A74"/>
    <w:rsid w:val="00DA2CD6"/>
    <w:rsid w:val="00DA40CD"/>
    <w:rsid w:val="00DA4951"/>
    <w:rsid w:val="00DA4DBE"/>
    <w:rsid w:val="00DA5326"/>
    <w:rsid w:val="00DA5B29"/>
    <w:rsid w:val="00DA609E"/>
    <w:rsid w:val="00DA60B4"/>
    <w:rsid w:val="00DA6616"/>
    <w:rsid w:val="00DA75C1"/>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41"/>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4E85"/>
    <w:rsid w:val="00DF69C8"/>
    <w:rsid w:val="00DF6ABB"/>
    <w:rsid w:val="00DF7070"/>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0EDA"/>
    <w:rsid w:val="00E1182C"/>
    <w:rsid w:val="00E11C09"/>
    <w:rsid w:val="00E1235B"/>
    <w:rsid w:val="00E123D0"/>
    <w:rsid w:val="00E12B42"/>
    <w:rsid w:val="00E12E61"/>
    <w:rsid w:val="00E13C78"/>
    <w:rsid w:val="00E14A90"/>
    <w:rsid w:val="00E1523D"/>
    <w:rsid w:val="00E153E6"/>
    <w:rsid w:val="00E15527"/>
    <w:rsid w:val="00E15EC0"/>
    <w:rsid w:val="00E1620C"/>
    <w:rsid w:val="00E1650E"/>
    <w:rsid w:val="00E1709C"/>
    <w:rsid w:val="00E17194"/>
    <w:rsid w:val="00E173CB"/>
    <w:rsid w:val="00E17CD1"/>
    <w:rsid w:val="00E20D30"/>
    <w:rsid w:val="00E21557"/>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6FCB"/>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77A82"/>
    <w:rsid w:val="00E8037E"/>
    <w:rsid w:val="00E803C6"/>
    <w:rsid w:val="00E8067A"/>
    <w:rsid w:val="00E8120F"/>
    <w:rsid w:val="00E813A2"/>
    <w:rsid w:val="00E81717"/>
    <w:rsid w:val="00E81CF1"/>
    <w:rsid w:val="00E8273B"/>
    <w:rsid w:val="00E836B4"/>
    <w:rsid w:val="00E83C0E"/>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1F4"/>
    <w:rsid w:val="00EA7EF6"/>
    <w:rsid w:val="00EB05AD"/>
    <w:rsid w:val="00EB09D9"/>
    <w:rsid w:val="00EB0D09"/>
    <w:rsid w:val="00EB0F34"/>
    <w:rsid w:val="00EB15F8"/>
    <w:rsid w:val="00EB1B3C"/>
    <w:rsid w:val="00EB1C3D"/>
    <w:rsid w:val="00EB3CAF"/>
    <w:rsid w:val="00EB5BFB"/>
    <w:rsid w:val="00EB61E4"/>
    <w:rsid w:val="00EB65C8"/>
    <w:rsid w:val="00EB687B"/>
    <w:rsid w:val="00EB6E13"/>
    <w:rsid w:val="00EB6FE4"/>
    <w:rsid w:val="00EC01F4"/>
    <w:rsid w:val="00EC0686"/>
    <w:rsid w:val="00EC0E3D"/>
    <w:rsid w:val="00EC1464"/>
    <w:rsid w:val="00EC171C"/>
    <w:rsid w:val="00EC268F"/>
    <w:rsid w:val="00EC3949"/>
    <w:rsid w:val="00EC3B1D"/>
    <w:rsid w:val="00EC47C1"/>
    <w:rsid w:val="00EC4F88"/>
    <w:rsid w:val="00EC50E2"/>
    <w:rsid w:val="00EC5B93"/>
    <w:rsid w:val="00EC5E1C"/>
    <w:rsid w:val="00EC5FEC"/>
    <w:rsid w:val="00EC61F6"/>
    <w:rsid w:val="00EC69C2"/>
    <w:rsid w:val="00EC7231"/>
    <w:rsid w:val="00ED148A"/>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3DAA"/>
    <w:rsid w:val="00EF4747"/>
    <w:rsid w:val="00EF4767"/>
    <w:rsid w:val="00EF4DE5"/>
    <w:rsid w:val="00EF54A4"/>
    <w:rsid w:val="00EF550B"/>
    <w:rsid w:val="00EF557F"/>
    <w:rsid w:val="00EF5B36"/>
    <w:rsid w:val="00EF5E98"/>
    <w:rsid w:val="00EF67A8"/>
    <w:rsid w:val="00EF67DA"/>
    <w:rsid w:val="00EF683E"/>
    <w:rsid w:val="00EF6ACB"/>
    <w:rsid w:val="00EF6E3C"/>
    <w:rsid w:val="00EF725E"/>
    <w:rsid w:val="00EF7520"/>
    <w:rsid w:val="00EF796A"/>
    <w:rsid w:val="00EF7980"/>
    <w:rsid w:val="00EF79D0"/>
    <w:rsid w:val="00EF79F6"/>
    <w:rsid w:val="00EF7A54"/>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5481"/>
    <w:rsid w:val="00F16459"/>
    <w:rsid w:val="00F1695B"/>
    <w:rsid w:val="00F16A8C"/>
    <w:rsid w:val="00F16C8C"/>
    <w:rsid w:val="00F16CAC"/>
    <w:rsid w:val="00F16DD1"/>
    <w:rsid w:val="00F170FA"/>
    <w:rsid w:val="00F17C8E"/>
    <w:rsid w:val="00F2098A"/>
    <w:rsid w:val="00F20F6F"/>
    <w:rsid w:val="00F213A7"/>
    <w:rsid w:val="00F237F3"/>
    <w:rsid w:val="00F2486B"/>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0A53"/>
    <w:rsid w:val="00F4136C"/>
    <w:rsid w:val="00F41A32"/>
    <w:rsid w:val="00F41BA1"/>
    <w:rsid w:val="00F41CE7"/>
    <w:rsid w:val="00F425CE"/>
    <w:rsid w:val="00F42C8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77C85"/>
    <w:rsid w:val="00F809C2"/>
    <w:rsid w:val="00F81016"/>
    <w:rsid w:val="00F81531"/>
    <w:rsid w:val="00F829DE"/>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57E2"/>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7184"/>
    <w:rsid w:val="00FB758E"/>
    <w:rsid w:val="00FB787F"/>
    <w:rsid w:val="00FB78A9"/>
    <w:rsid w:val="00FC00B9"/>
    <w:rsid w:val="00FC1E71"/>
    <w:rsid w:val="00FC257B"/>
    <w:rsid w:val="00FC38AB"/>
    <w:rsid w:val="00FC3C3E"/>
    <w:rsid w:val="00FC3E1B"/>
    <w:rsid w:val="00FC4740"/>
    <w:rsid w:val="00FC5264"/>
    <w:rsid w:val="00FC53E1"/>
    <w:rsid w:val="00FC5BF6"/>
    <w:rsid w:val="00FC5C61"/>
    <w:rsid w:val="00FC5DB0"/>
    <w:rsid w:val="00FC6D33"/>
    <w:rsid w:val="00FC700D"/>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434"/>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736"/>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 w:val="52CB0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24C6886131849AC1E79517B5DF9A7" ma:contentTypeVersion="13" ma:contentTypeDescription="Create a new document." ma:contentTypeScope="" ma:versionID="09952c5b085459ec3b688cab046a7477">
  <xsd:schema xmlns:xsd="http://www.w3.org/2001/XMLSchema" xmlns:xs="http://www.w3.org/2001/XMLSchema" xmlns:p="http://schemas.microsoft.com/office/2006/metadata/properties" xmlns:ns2="26fce4d8-0ac5-480f-b690-d02f5f0031c9" xmlns:ns3="04db8a11-9428-43b8-91d8-eab4c5466ec0" targetNamespace="http://schemas.microsoft.com/office/2006/metadata/properties" ma:root="true" ma:fieldsID="43874bccb0252d4028bed30bd4d29493" ns2:_="" ns3:_="">
    <xsd:import namespace="26fce4d8-0ac5-480f-b690-d02f5f0031c9"/>
    <xsd:import namespace="04db8a11-9428-43b8-91d8-eab4c5466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e4d8-0ac5-480f-b690-d02f5f003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fc73d0-042f-44f0-a99e-11998221c2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8a11-9428-43b8-91d8-eab4c5466e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091b00-1f44-4ce0-b029-16086b1c29d8}" ma:internalName="TaxCatchAll" ma:showField="CatchAllData" ma:web="04db8a11-9428-43b8-91d8-eab4c546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db8a11-9428-43b8-91d8-eab4c5466ec0" xsi:nil="true"/>
    <lcf76f155ced4ddcb4097134ff3c332f xmlns="26fce4d8-0ac5-480f-b690-d02f5f0031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48F8C0-FC7E-4B24-AEC4-0C9CA490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ce4d8-0ac5-480f-b690-d02f5f0031c9"/>
    <ds:schemaRef ds:uri="04db8a11-9428-43b8-91d8-eab4c546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7C5BCD-C61F-4E67-9716-6904E48638FF}">
  <ds:schemaRefs>
    <ds:schemaRef ds:uri="http://schemas.microsoft.com/office/2006/documentManagement/types"/>
    <ds:schemaRef ds:uri="http://schemas.microsoft.com/office/2006/metadata/properties"/>
    <ds:schemaRef ds:uri="http://purl.org/dc/elements/1.1/"/>
    <ds:schemaRef ds:uri="26fce4d8-0ac5-480f-b690-d02f5f0031c9"/>
    <ds:schemaRef ds:uri="http://schemas.openxmlformats.org/package/2006/metadata/core-properties"/>
    <ds:schemaRef ds:uri="http://purl.org/dc/terms/"/>
    <ds:schemaRef ds:uri="http://schemas.microsoft.com/office/infopath/2007/PartnerControls"/>
    <ds:schemaRef ds:uri="04db8a11-9428-43b8-91d8-eab4c5466ec0"/>
    <ds:schemaRef ds:uri="http://www.w3.org/XML/1998/namespace"/>
    <ds:schemaRef ds:uri="http://purl.org/dc/dcmitype/"/>
  </ds:schemaRefs>
</ds:datastoreItem>
</file>

<file path=customXml/itemProps3.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4.xml><?xml version="1.0" encoding="utf-8"?>
<ds:datastoreItem xmlns:ds="http://schemas.openxmlformats.org/officeDocument/2006/customXml" ds:itemID="{2DC6419E-EB25-40F2-BB92-2DF1E12A3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13</Pages>
  <Words>2887</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138</cp:revision>
  <cp:lastPrinted>2024-02-07T01:22:00Z</cp:lastPrinted>
  <dcterms:created xsi:type="dcterms:W3CDTF">2025-02-20T04:22:00Z</dcterms:created>
  <dcterms:modified xsi:type="dcterms:W3CDTF">2026-01-14T01:28:00Z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0x010100F9B24C6886131849AC1E79517B5DF9A7</vt:lpwstr>
  </property>
  <property fmtid="{D5CDD505-2E9C-101B-9397-08002B2CF9AE}" pid="3" name="MediaServiceImageTags">
    <vt:lpwstr/>
  </property>
</Properties>
</file>