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5F049B33" w:rsidR="00E54ADD" w:rsidRPr="009C3E8F" w:rsidRDefault="00E54ADD" w:rsidP="00E54ADD">
      <w:bookmarkStart w:id="0" w:name="_GoBack"/>
      <w:bookmarkEnd w:id="0"/>
    </w:p>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0BD1E9E6" w:rsidR="00E54ADD" w:rsidRPr="00BA5744" w:rsidRDefault="00E54ADD" w:rsidP="00D3494E">
      <w:pPr>
        <w:jc w:val="center"/>
        <w:rPr>
          <w:b/>
          <w:bCs/>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D3494E" w:rsidRPr="00BA5744">
        <w:rPr>
          <w:b/>
          <w:bCs/>
          <w:lang w:eastAsia="zh-CN"/>
        </w:rPr>
        <w:t xml:space="preserve">Supply and </w:t>
      </w:r>
      <w:r w:rsidR="00A009C5" w:rsidRPr="00BA5744">
        <w:rPr>
          <w:rFonts w:hint="eastAsia"/>
          <w:b/>
          <w:bCs/>
        </w:rPr>
        <w:t xml:space="preserve">Installation of </w:t>
      </w:r>
      <w:r w:rsidR="008C2649" w:rsidRPr="00BA5744">
        <w:rPr>
          <w:rFonts w:hint="eastAsia"/>
          <w:b/>
          <w:bCs/>
        </w:rPr>
        <w:t>Microscope</w:t>
      </w:r>
      <w:r w:rsidR="00854656">
        <w:rPr>
          <w:b/>
          <w:bCs/>
        </w:rPr>
        <w:t xml:space="preserve"> and</w:t>
      </w:r>
      <w:r w:rsidR="007D31C7" w:rsidRPr="00BA5744">
        <w:rPr>
          <w:rFonts w:hint="eastAsia"/>
          <w:b/>
          <w:bCs/>
        </w:rPr>
        <w:t xml:space="preserve"> Laboratory</w:t>
      </w:r>
    </w:p>
    <w:p w14:paraId="6B2B4157" w14:textId="24C38964" w:rsidR="00D3494E" w:rsidRPr="0032483C" w:rsidRDefault="00F929AE" w:rsidP="00D3494E">
      <w:pPr>
        <w:ind w:leftChars="177" w:left="850" w:hanging="425"/>
        <w:jc w:val="center"/>
        <w:rPr>
          <w:b/>
          <w:bCs/>
          <w:lang w:eastAsia="zh-CN"/>
        </w:rPr>
      </w:pPr>
      <w:proofErr w:type="gramStart"/>
      <w:r>
        <w:rPr>
          <w:b/>
          <w:bCs/>
          <w:lang w:eastAsia="zh-CN"/>
        </w:rPr>
        <w:t>to</w:t>
      </w:r>
      <w:proofErr w:type="gramEnd"/>
      <w:r w:rsidR="00D3494E" w:rsidRPr="0032483C">
        <w:rPr>
          <w:b/>
          <w:bCs/>
          <w:lang w:eastAsia="zh-CN"/>
        </w:rPr>
        <w:t xml:space="preserve"> </w:t>
      </w:r>
      <w:r>
        <w:rPr>
          <w:b/>
          <w:bCs/>
          <w:lang w:eastAsia="zh-CN"/>
        </w:rPr>
        <w:t>T</w:t>
      </w:r>
      <w:r w:rsidR="00D3494E" w:rsidRPr="0032483C">
        <w:rPr>
          <w:b/>
          <w:bCs/>
          <w:lang w:eastAsia="zh-CN"/>
        </w:rPr>
        <w:t>he Chinese Medicine Hospital</w:t>
      </w:r>
      <w:r w:rsidR="00854656">
        <w:rPr>
          <w:b/>
          <w:bCs/>
          <w:lang w:eastAsia="zh-CN"/>
        </w:rPr>
        <w:t xml:space="preserve"> of Hong Kong</w:t>
      </w:r>
      <w:r w:rsidR="00D3494E" w:rsidRPr="0032483C">
        <w:rPr>
          <w:b/>
          <w:bCs/>
          <w:lang w:eastAsia="zh-CN"/>
        </w:rPr>
        <w:t xml:space="preserve"> (“</w:t>
      </w:r>
      <w:r w:rsidR="00BA5744">
        <w:rPr>
          <w:b/>
          <w:bCs/>
          <w:lang w:eastAsia="zh-CN"/>
        </w:rPr>
        <w:t>CMHHK</w:t>
      </w:r>
      <w:r w:rsidR="00D3494E" w:rsidRPr="0032483C">
        <w:rPr>
          <w:b/>
          <w:bCs/>
          <w:lang w:eastAsia="zh-CN"/>
        </w:rPr>
        <w:t>”)</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3C36E72F" w:rsidR="006C08BC" w:rsidRPr="0029061B" w:rsidRDefault="006C08BC" w:rsidP="006C08BC">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w:t>
      </w:r>
      <w:r w:rsidR="00BA5744">
        <w:rPr>
          <w:lang w:val="en-US"/>
        </w:rPr>
        <w:t>CMHPO</w:t>
      </w:r>
      <w:r w:rsidRPr="0029061B">
        <w:rPr>
          <w:lang w:val="en-US"/>
        </w:rPr>
        <w:t>)</w:t>
      </w:r>
    </w:p>
    <w:p w14:paraId="262506F3" w14:textId="32AD1071" w:rsidR="006C08BC" w:rsidRPr="0029061B" w:rsidRDefault="006C08BC" w:rsidP="006C08BC">
      <w:pPr>
        <w:spacing w:after="240" w:line="259" w:lineRule="auto"/>
        <w:jc w:val="both"/>
        <w:rPr>
          <w:lang w:val="en-US"/>
        </w:rPr>
      </w:pPr>
      <w:r w:rsidRPr="0029061B">
        <w:rPr>
          <w:lang w:val="en-US"/>
        </w:rPr>
        <w:tab/>
        <w:t xml:space="preserve">(Attn. </w:t>
      </w:r>
      <w:r w:rsidR="00BA5744" w:rsidRPr="00EF3E71">
        <w:t xml:space="preserve">Ms </w:t>
      </w:r>
      <w:r w:rsidR="00BA5744">
        <w:t xml:space="preserve">Wing LI, </w:t>
      </w:r>
      <w:proofErr w:type="gramStart"/>
      <w:r w:rsidR="00BA5744">
        <w:t>EM(</w:t>
      </w:r>
      <w:proofErr w:type="gramEnd"/>
      <w:r w:rsidR="00BA5744">
        <w:t>CMHPO)1B</w:t>
      </w:r>
      <w:r w:rsidRPr="0029061B">
        <w:rPr>
          <w:lang w:eastAsia="zh-HK"/>
        </w:rPr>
        <w:t>)</w:t>
      </w:r>
    </w:p>
    <w:p w14:paraId="75884E73" w14:textId="42534362" w:rsidR="006C08BC" w:rsidRPr="00A832D7"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A41B1A">
        <w:rPr>
          <w:rFonts w:eastAsiaTheme="minorEastAsia"/>
          <w:lang w:val="en-US"/>
        </w:rPr>
        <w:t>by</w:t>
      </w:r>
      <w:proofErr w:type="gramEnd"/>
      <w:r w:rsidRPr="00A41B1A">
        <w:rPr>
          <w:rFonts w:eastAsiaTheme="minorEastAsia"/>
          <w:lang w:val="en-US"/>
        </w:rPr>
        <w:t xml:space="preserve"> fax: 2127 4795</w:t>
      </w:r>
      <w:r w:rsidRPr="00A832D7">
        <w:rPr>
          <w:rFonts w:eastAsiaTheme="minorEastAsia"/>
          <w:lang w:val="en-US"/>
        </w:rPr>
        <w:t xml:space="preserve"> </w:t>
      </w:r>
      <w:r w:rsidRPr="00A41B1A">
        <w:rPr>
          <w:rFonts w:eastAsiaTheme="minorEastAsia"/>
          <w:lang w:val="en-US"/>
        </w:rPr>
        <w:t>or</w:t>
      </w:r>
      <w:r w:rsidRPr="00A832D7">
        <w:rPr>
          <w:rFonts w:eastAsiaTheme="minorEastAsia"/>
          <w:lang w:val="en-US"/>
        </w:rPr>
        <w:t xml:space="preserve"> </w:t>
      </w:r>
      <w:r w:rsidRPr="00A41B1A">
        <w:rPr>
          <w:rFonts w:eastAsiaTheme="minorEastAsia"/>
          <w:lang w:val="en-US"/>
        </w:rPr>
        <w:t xml:space="preserve">email: </w:t>
      </w:r>
      <w:r w:rsidR="00BA5744">
        <w:rPr>
          <w:rFonts w:eastAsiaTheme="minorEastAsia"/>
          <w:lang w:val="en-US"/>
        </w:rPr>
        <w:t>wlfli</w:t>
      </w:r>
      <w:r w:rsidRPr="00A41B1A">
        <w:rPr>
          <w:rFonts w:eastAsiaTheme="minorEastAsia"/>
          <w:lang w:val="en-US"/>
        </w:rPr>
        <w:t>@healthbureau.gov.hk</w:t>
      </w:r>
      <w:r w:rsidRPr="00A832D7">
        <w:rPr>
          <w:rFonts w:eastAsiaTheme="minorEastAsia"/>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52C11168"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 the </w:t>
      </w:r>
      <w:r w:rsidR="00BA5744" w:rsidRPr="00BA5744">
        <w:rPr>
          <w:rFonts w:eastAsiaTheme="minorEastAsia"/>
          <w:lang w:val="en-US"/>
        </w:rPr>
        <w:t>CMHHK</w:t>
      </w:r>
      <w:r w:rsidRPr="00BA5744">
        <w:rPr>
          <w:rFonts w:eastAsiaTheme="minorEastAsia"/>
          <w:lang w:val="en-US"/>
        </w:rPr>
        <w:t xml:space="preserve">, </w:t>
      </w:r>
      <w:r>
        <w:rPr>
          <w:rFonts w:eastAsiaTheme="minorEastAsia"/>
          <w:lang w:val="en-US"/>
        </w:rPr>
        <w:t xml:space="preserve">my/our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3C87290"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05E76BD4" w:rsidR="00BA5744" w:rsidRPr="00E10EDA" w:rsidRDefault="00BA5744" w:rsidP="001F4449">
                            <w:pPr>
                              <w:rPr>
                                <w:color w:val="7030A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05E76BD4" w:rsidR="00BA5744" w:rsidRPr="00E10EDA" w:rsidRDefault="00BA5744" w:rsidP="001F4449">
                      <w:pPr>
                        <w:rPr>
                          <w:color w:val="7030A0"/>
                        </w:rPr>
                      </w:pP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006C08BC" w:rsidRPr="00FD47B6">
        <w:rPr>
          <w:rFonts w:eastAsiaTheme="minorEastAsia"/>
          <w:i/>
          <w:lang w:val="en-US"/>
        </w:rPr>
        <w:t>shall be deemed</w:t>
      </w:r>
      <w:proofErr w:type="gramEnd"/>
      <w:r w:rsidR="006C08BC" w:rsidRPr="00FD47B6">
        <w:rPr>
          <w:rFonts w:eastAsiaTheme="minorEastAsia"/>
          <w:i/>
          <w:lang w:val="en-US"/>
        </w:rPr>
        <w:t xml:space="preserve"> to have agreed to all the terms of this </w:t>
      </w:r>
      <w:r w:rsidR="006C08BC">
        <w:rPr>
          <w:rFonts w:eastAsiaTheme="minorEastAsia"/>
          <w:i/>
          <w:lang w:val="en-US"/>
        </w:rPr>
        <w:t>Request for Market Information</w:t>
      </w:r>
      <w:r w:rsidR="006C08BC"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Purpose</w:t>
      </w:r>
    </w:p>
    <w:p w14:paraId="51AB6E42" w14:textId="626C8AB1" w:rsidR="009F34BF" w:rsidRDefault="009F34BF" w:rsidP="00854656">
      <w:pPr>
        <w:autoSpaceDE w:val="0"/>
        <w:autoSpaceDN w:val="0"/>
        <w:spacing w:before="93"/>
        <w:ind w:left="540" w:right="-7"/>
        <w:jc w:val="both"/>
        <w:outlineLvl w:val="1"/>
        <w:rPr>
          <w:rFonts w:eastAsia="Times New Roman"/>
          <w:lang w:val="en-US"/>
        </w:rPr>
      </w:pPr>
      <w:r w:rsidRPr="52CB091F">
        <w:rPr>
          <w:rFonts w:eastAsia="Times New Roman"/>
          <w:lang w:val="en-US"/>
        </w:rPr>
        <w:t>Chinese Medicine Hospital Project Office (“</w:t>
      </w:r>
      <w:r w:rsidR="00BA5744">
        <w:rPr>
          <w:rFonts w:eastAsia="Times New Roman"/>
          <w:b/>
          <w:bCs/>
          <w:lang w:val="en-US"/>
        </w:rPr>
        <w:t>CMHPO</w:t>
      </w:r>
      <w:r w:rsidRPr="52CB091F">
        <w:rPr>
          <w:rFonts w:eastAsia="Times New Roman"/>
          <w:lang w:val="en-US"/>
        </w:rPr>
        <w:t>”) of the Health Bureau (“</w:t>
      </w:r>
      <w:r w:rsidRPr="52CB091F">
        <w:rPr>
          <w:rFonts w:eastAsia="Times New Roman"/>
          <w:b/>
          <w:bCs/>
          <w:lang w:val="en-US"/>
        </w:rPr>
        <w:t>HHB</w:t>
      </w:r>
      <w:r w:rsidRPr="52CB091F">
        <w:rPr>
          <w:rFonts w:eastAsia="Times New Roman"/>
          <w:lang w:val="en-US"/>
        </w:rPr>
        <w:t xml:space="preserve">”) of the Government intends to invite a tender for the </w:t>
      </w:r>
      <w:r w:rsidR="00935446" w:rsidRPr="52CB091F">
        <w:rPr>
          <w:rFonts w:eastAsia="Times New Roman"/>
          <w:lang w:val="en-US"/>
        </w:rPr>
        <w:t>s</w:t>
      </w:r>
      <w:r w:rsidRPr="52CB091F">
        <w:rPr>
          <w:rFonts w:eastAsia="Times New Roman"/>
          <w:lang w:val="en-US"/>
        </w:rPr>
        <w:t xml:space="preserve">upply and </w:t>
      </w:r>
      <w:r w:rsidR="00935446" w:rsidRPr="52CB091F">
        <w:rPr>
          <w:rFonts w:eastAsia="Times New Roman"/>
          <w:lang w:val="en-US"/>
        </w:rPr>
        <w:t>i</w:t>
      </w:r>
      <w:r w:rsidRPr="52CB091F">
        <w:rPr>
          <w:rFonts w:eastAsia="Times New Roman"/>
          <w:lang w:val="en-US"/>
        </w:rPr>
        <w:t>nstallation of</w:t>
      </w:r>
      <w:r w:rsidR="00145262">
        <w:rPr>
          <w:rFonts w:eastAsia="Times New Roman"/>
          <w:lang w:val="en-US"/>
        </w:rPr>
        <w:t xml:space="preserve"> </w:t>
      </w:r>
      <w:r w:rsidR="00854656" w:rsidRPr="00854656">
        <w:t>Microscope and Laboratory</w:t>
      </w:r>
      <w:r w:rsidR="00854656" w:rsidRPr="52CB091F">
        <w:rPr>
          <w:rFonts w:eastAsia="Times New Roman"/>
          <w:lang w:val="en-US"/>
        </w:rPr>
        <w:t xml:space="preserve"> </w:t>
      </w:r>
      <w:r w:rsidR="004909DE" w:rsidRPr="52CB091F">
        <w:rPr>
          <w:rFonts w:eastAsia="Times New Roman"/>
          <w:lang w:val="en-US"/>
        </w:rPr>
        <w:t>(hereinafter refers as the “</w:t>
      </w:r>
      <w:r w:rsidR="00145262">
        <w:rPr>
          <w:rFonts w:eastAsia="Times New Roman"/>
          <w:b/>
          <w:bCs/>
          <w:lang w:val="en-US"/>
        </w:rPr>
        <w:t>Goods</w:t>
      </w:r>
      <w:r w:rsidR="004909DE" w:rsidRPr="52CB091F">
        <w:rPr>
          <w:rFonts w:eastAsia="Times New Roman"/>
          <w:lang w:val="en-US"/>
        </w:rPr>
        <w:t>”)</w:t>
      </w:r>
      <w:r w:rsidRPr="52CB091F">
        <w:rPr>
          <w:rFonts w:eastAsia="Times New Roman"/>
          <w:lang w:val="en-US"/>
        </w:rPr>
        <w:t xml:space="preserve"> for </w:t>
      </w:r>
      <w:r w:rsidR="00C1765A" w:rsidRPr="52CB091F">
        <w:rPr>
          <w:rFonts w:eastAsia="Times New Roman"/>
          <w:lang w:val="en-US"/>
        </w:rPr>
        <w:t xml:space="preserve">the </w:t>
      </w:r>
      <w:r w:rsidR="00935446" w:rsidRPr="52CB091F">
        <w:rPr>
          <w:rFonts w:eastAsia="Times New Roman"/>
          <w:lang w:val="en-US"/>
        </w:rPr>
        <w:t xml:space="preserve">Chinese Medicine Hospital </w:t>
      </w:r>
      <w:r w:rsidR="00854656" w:rsidRPr="00EF3E71">
        <w:rPr>
          <w:rFonts w:eastAsia="Times New Roman"/>
          <w:lang w:val="en-US"/>
        </w:rPr>
        <w:t>of Hong Kong (“</w:t>
      </w:r>
      <w:r w:rsidR="00854656" w:rsidRPr="00EF3E71">
        <w:rPr>
          <w:rFonts w:eastAsia="Times New Roman"/>
          <w:b/>
          <w:lang w:val="en-US"/>
        </w:rPr>
        <w:t>CM</w:t>
      </w:r>
      <w:r w:rsidR="00854656">
        <w:rPr>
          <w:rFonts w:eastAsia="Times New Roman"/>
          <w:b/>
          <w:lang w:val="en-US"/>
        </w:rPr>
        <w:t>HHK</w:t>
      </w:r>
      <w:r w:rsidR="00854656" w:rsidRPr="0032483C">
        <w:rPr>
          <w:rFonts w:eastAsia="Times New Roman"/>
          <w:lang w:val="en-US"/>
        </w:rPr>
        <w:t>”) located at</w:t>
      </w:r>
      <w:r w:rsidR="00854656">
        <w:rPr>
          <w:rFonts w:eastAsia="Times New Roman"/>
          <w:lang w:val="en-US"/>
        </w:rPr>
        <w:t xml:space="preserve"> 1</w:t>
      </w:r>
      <w:r w:rsidR="00854656" w:rsidRPr="0032483C">
        <w:rPr>
          <w:rFonts w:eastAsia="Times New Roman"/>
          <w:lang w:val="en-US"/>
        </w:rPr>
        <w:t xml:space="preserve"> Pak Shing </w:t>
      </w:r>
      <w:proofErr w:type="spellStart"/>
      <w:r w:rsidR="00854656" w:rsidRPr="0032483C">
        <w:rPr>
          <w:rFonts w:eastAsia="Times New Roman"/>
          <w:lang w:val="en-US"/>
        </w:rPr>
        <w:t>Kok</w:t>
      </w:r>
      <w:proofErr w:type="spellEnd"/>
      <w:r w:rsidR="00854656" w:rsidRPr="0032483C">
        <w:rPr>
          <w:rFonts w:eastAsia="Times New Roman"/>
          <w:lang w:val="en-US"/>
        </w:rPr>
        <w:t xml:space="preserve"> in </w:t>
      </w:r>
      <w:proofErr w:type="spellStart"/>
      <w:r w:rsidR="00854656" w:rsidRPr="0032483C">
        <w:rPr>
          <w:rFonts w:eastAsia="Times New Roman"/>
          <w:lang w:val="en-US"/>
        </w:rPr>
        <w:t>Tseung</w:t>
      </w:r>
      <w:proofErr w:type="spellEnd"/>
      <w:r w:rsidR="00854656" w:rsidRPr="0032483C">
        <w:rPr>
          <w:rFonts w:eastAsia="Times New Roman"/>
          <w:lang w:val="en-US"/>
        </w:rPr>
        <w:t xml:space="preserve"> Kwan O</w:t>
      </w:r>
      <w:r w:rsidR="00854656">
        <w:rPr>
          <w:rFonts w:eastAsia="Times New Roman"/>
          <w:lang w:val="en-US"/>
        </w:rPr>
        <w:t>, New Territories, Hong Kong</w:t>
      </w:r>
      <w:r w:rsidR="00854656" w:rsidRPr="0032483C">
        <w:rPr>
          <w:rFonts w:eastAsia="Times New Roman"/>
          <w:lang w:val="en-US"/>
        </w:rPr>
        <w:t xml:space="preserve">.  The CMHPO therefore wishes to collect market information on </w:t>
      </w:r>
      <w:proofErr w:type="gramStart"/>
      <w:r w:rsidR="00854656">
        <w:rPr>
          <w:rFonts w:eastAsia="Times New Roman"/>
          <w:lang w:val="en-US"/>
        </w:rPr>
        <w:t>this</w:t>
      </w:r>
      <w:proofErr w:type="gramEnd"/>
      <w:r w:rsidR="00854656">
        <w:rPr>
          <w:rFonts w:eastAsia="Times New Roman"/>
          <w:lang w:val="en-US"/>
        </w:rPr>
        <w:t xml:space="preserve"> Goods</w:t>
      </w:r>
      <w:r w:rsidR="00854656" w:rsidRPr="0032483C">
        <w:rPr>
          <w:rFonts w:eastAsia="Times New Roman"/>
          <w:lang w:val="en-US"/>
        </w:rPr>
        <w:t>.</w:t>
      </w:r>
    </w:p>
    <w:p w14:paraId="79119698" w14:textId="77777777" w:rsidR="00854656" w:rsidRPr="0032483C" w:rsidRDefault="00854656" w:rsidP="00854656">
      <w:pPr>
        <w:autoSpaceDE w:val="0"/>
        <w:autoSpaceDN w:val="0"/>
        <w:spacing w:before="93"/>
        <w:ind w:left="540" w:right="-7"/>
        <w:jc w:val="both"/>
        <w:outlineLvl w:val="1"/>
        <w:rPr>
          <w:rFonts w:eastAsiaTheme="minorEastAsia"/>
          <w:u w:val="single"/>
          <w:lang w:val="en-US"/>
        </w:rPr>
      </w:pPr>
    </w:p>
    <w:p w14:paraId="38B1B7DD" w14:textId="27A0EB34" w:rsidR="00935446" w:rsidRPr="0032483C" w:rsidRDefault="00935446"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 xml:space="preserve">Background of the </w:t>
      </w:r>
      <w:r w:rsidR="00BA5744">
        <w:rPr>
          <w:rFonts w:eastAsia="Times New Roman"/>
          <w:bCs/>
          <w:u w:val="single"/>
          <w:lang w:val="en-US"/>
        </w:rPr>
        <w:t>CMHHK</w:t>
      </w:r>
      <w:r w:rsidRPr="0032483C">
        <w:rPr>
          <w:rFonts w:eastAsia="Times New Roman"/>
          <w:bCs/>
          <w:u w:val="single"/>
          <w:lang w:val="en-US"/>
        </w:rPr>
        <w:t xml:space="preserve"> Project</w:t>
      </w:r>
    </w:p>
    <w:p w14:paraId="5FBC55D4"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w:t>
      </w:r>
      <w:r>
        <w:rPr>
          <w:rFonts w:eastAsiaTheme="minorEastAsia"/>
          <w:lang w:val="en-US"/>
        </w:rPr>
        <w:t>CMHHK</w:t>
      </w:r>
      <w:r w:rsidRPr="0032483C">
        <w:rPr>
          <w:rFonts w:eastAsiaTheme="minorEastAsia"/>
          <w:lang w:val="en-US"/>
        </w:rPr>
        <w:t xml:space="preserve">. The 2017 Policy Address stated that the Government decided to finance the construction of the </w:t>
      </w:r>
      <w:r>
        <w:rPr>
          <w:rFonts w:eastAsiaTheme="minorEastAsia"/>
          <w:lang w:val="en-US"/>
        </w:rPr>
        <w:t>CMHHK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w:t>
      </w:r>
      <w:r>
        <w:rPr>
          <w:rFonts w:eastAsiaTheme="minorEastAsia"/>
          <w:lang w:val="en-US"/>
        </w:rPr>
        <w:t>CMHHK</w:t>
      </w:r>
      <w:r w:rsidRPr="0032483C">
        <w:rPr>
          <w:rFonts w:eastAsiaTheme="minorEastAsia"/>
          <w:lang w:val="en-US"/>
        </w:rPr>
        <w:t xml:space="preserve">.  </w:t>
      </w:r>
      <w:proofErr w:type="gramStart"/>
      <w:r>
        <w:rPr>
          <w:rFonts w:eastAsiaTheme="minorEastAsia"/>
          <w:lang w:val="en-US"/>
        </w:rPr>
        <w:t>CMHHK</w:t>
      </w:r>
      <w:r w:rsidRPr="0032483C">
        <w:rPr>
          <w:rFonts w:eastAsiaTheme="minorEastAsia"/>
          <w:lang w:val="en-US"/>
        </w:rPr>
        <w:t xml:space="preserve"> will be owned by the Government</w:t>
      </w:r>
      <w:proofErr w:type="gramEnd"/>
      <w:r w:rsidRPr="0032483C">
        <w:rPr>
          <w:rFonts w:eastAsiaTheme="minorEastAsia"/>
          <w:lang w:val="en-US"/>
        </w:rPr>
        <w:t xml:space="preserve"> and the selected NPMO will operate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w:t>
      </w:r>
      <w:proofErr w:type="gramStart"/>
      <w:r w:rsidRPr="0032483C">
        <w:rPr>
          <w:rFonts w:eastAsiaTheme="minorEastAsia"/>
          <w:lang w:val="en-US"/>
        </w:rPr>
        <w:t>would be positioned</w:t>
      </w:r>
      <w:proofErr w:type="gramEnd"/>
      <w:r w:rsidRPr="0032483C">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57358C1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w:t>
      </w:r>
      <w:r>
        <w:rPr>
          <w:rFonts w:eastAsiaTheme="minorEastAsia"/>
          <w:lang w:val="en-US"/>
        </w:rPr>
        <w:t>CMHHK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32483C">
        <w:rPr>
          <w:rFonts w:eastAsiaTheme="minorEastAsia"/>
          <w:lang w:val="en-US"/>
        </w:rPr>
        <w:t>be provided</w:t>
      </w:r>
      <w:proofErr w:type="gramEnd"/>
      <w:r w:rsidRPr="0032483C">
        <w:rPr>
          <w:rFonts w:eastAsiaTheme="minorEastAsia"/>
          <w:lang w:val="en-US"/>
        </w:rPr>
        <w:t xml:space="preserve"> in the </w:t>
      </w:r>
      <w:r>
        <w:rPr>
          <w:rFonts w:eastAsiaTheme="minorEastAsia"/>
          <w:lang w:val="en-US"/>
        </w:rPr>
        <w:t>CMHHK</w:t>
      </w:r>
      <w:r w:rsidRPr="0032483C">
        <w:rPr>
          <w:rFonts w:eastAsiaTheme="minorEastAsia"/>
          <w:lang w:val="en-US"/>
        </w:rPr>
        <w:t xml:space="preserve"> covers inpatient, day-patient, outpatient and community outreach services. </w:t>
      </w:r>
    </w:p>
    <w:p w14:paraId="3C4B5127"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To take forward the planning and development of the project on </w:t>
      </w:r>
      <w:r>
        <w:rPr>
          <w:rFonts w:eastAsiaTheme="minorEastAsia"/>
          <w:lang w:val="en-US"/>
        </w:rPr>
        <w:t>CMHHK</w:t>
      </w:r>
      <w:r w:rsidRPr="0032483C">
        <w:rPr>
          <w:rFonts w:eastAsiaTheme="minorEastAsia"/>
          <w:lang w:val="en-US"/>
        </w:rPr>
        <w:t xml:space="preserve">, a designated office i.e. CMHPO, was established under the Health Bureau (the former Food and Health Bureau) on 2 May 2018.  Hong Kong Baptist University (HKBU) </w:t>
      </w:r>
      <w:proofErr w:type="gramStart"/>
      <w:r w:rsidRPr="0032483C">
        <w:rPr>
          <w:rFonts w:eastAsiaTheme="minorEastAsia"/>
          <w:lang w:val="en-US"/>
        </w:rPr>
        <w:t>was selected</w:t>
      </w:r>
      <w:proofErr w:type="gramEnd"/>
      <w:r w:rsidRPr="0032483C">
        <w:rPr>
          <w:rFonts w:eastAsiaTheme="minorEastAsia"/>
          <w:lang w:val="en-US"/>
        </w:rPr>
        <w:t xml:space="preserve"> as the Contractor for the </w:t>
      </w:r>
      <w:r>
        <w:rPr>
          <w:rFonts w:eastAsiaTheme="minorEastAsia"/>
          <w:lang w:val="en-US"/>
        </w:rPr>
        <w:t>CMHHK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project has proceeded to the commissioning stage in 2021. It </w:t>
      </w:r>
      <w:proofErr w:type="gramStart"/>
      <w:r w:rsidRPr="0032483C">
        <w:rPr>
          <w:rFonts w:eastAsiaTheme="minorEastAsia"/>
          <w:lang w:val="en-US"/>
        </w:rPr>
        <w:t>is targeted</w:t>
      </w:r>
      <w:proofErr w:type="gramEnd"/>
      <w:r w:rsidRPr="0032483C">
        <w:rPr>
          <w:rFonts w:eastAsiaTheme="minorEastAsia"/>
          <w:lang w:val="en-US"/>
        </w:rPr>
        <w:t xml:space="preserve"> to commence hospital services by phases from 2025.</w:t>
      </w:r>
    </w:p>
    <w:p w14:paraId="30750B0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More information on the services provision and design of the </w:t>
      </w:r>
      <w:r>
        <w:rPr>
          <w:rFonts w:eastAsiaTheme="minorEastAsia"/>
          <w:lang w:val="en-US"/>
        </w:rPr>
        <w:t>CMHHK</w:t>
      </w:r>
      <w:r w:rsidRPr="0032483C">
        <w:rPr>
          <w:rFonts w:eastAsiaTheme="minorEastAsia"/>
          <w:lang w:val="en-US"/>
        </w:rPr>
        <w:t xml:space="preserve"> </w:t>
      </w:r>
      <w:proofErr w:type="gramStart"/>
      <w:r w:rsidRPr="0032483C">
        <w:rPr>
          <w:rFonts w:eastAsiaTheme="minorEastAsia"/>
          <w:lang w:val="en-US"/>
        </w:rPr>
        <w:t>can be found</w:t>
      </w:r>
      <w:proofErr w:type="gramEnd"/>
      <w:r w:rsidRPr="0032483C">
        <w:rPr>
          <w:rFonts w:eastAsiaTheme="minorEastAsia"/>
          <w:lang w:val="en-US"/>
        </w:rPr>
        <w:t xml:space="preserve"> in the following link: </w:t>
      </w:r>
    </w:p>
    <w:p w14:paraId="053FCFDF" w14:textId="1533E3EE" w:rsidR="00935446" w:rsidRPr="00854656" w:rsidRDefault="00886AD6" w:rsidP="00854656">
      <w:pPr>
        <w:pStyle w:val="afa"/>
        <w:autoSpaceDE w:val="0"/>
        <w:autoSpaceDN w:val="0"/>
        <w:spacing w:before="93"/>
        <w:ind w:leftChars="0" w:left="720"/>
        <w:outlineLvl w:val="1"/>
        <w:rPr>
          <w:rFonts w:eastAsiaTheme="minorEastAsia"/>
          <w:u w:val="single"/>
          <w:lang w:val="en-US"/>
        </w:rPr>
      </w:pPr>
      <w:hyperlink r:id="rId11" w:history="1">
        <w:r w:rsidR="00854656" w:rsidRPr="00CC2425">
          <w:rPr>
            <w:rStyle w:val="a7"/>
          </w:rPr>
          <w:t>https://www.healthbureau.gov.hk/en/press_and_publications/otherinfo/200900_cmhp/index.html</w:t>
        </w:r>
      </w:hyperlink>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28237C88" w:rsidR="006C08BC" w:rsidRPr="00BA5744" w:rsidRDefault="006C08BC" w:rsidP="006C08BC">
      <w:pPr>
        <w:pStyle w:val="afa"/>
        <w:numPr>
          <w:ilvl w:val="0"/>
          <w:numId w:val="144"/>
        </w:numPr>
        <w:autoSpaceDE w:val="0"/>
        <w:autoSpaceDN w:val="0"/>
        <w:spacing w:before="93"/>
        <w:ind w:leftChars="0" w:rightChars="-3" w:right="-7"/>
        <w:jc w:val="both"/>
        <w:outlineLvl w:val="1"/>
        <w:rPr>
          <w:u w:val="single"/>
          <w:lang w:val="en-US"/>
        </w:rPr>
      </w:pPr>
      <w:r w:rsidRPr="00A41B1A">
        <w:rPr>
          <w:lang w:val="en-US"/>
        </w:rPr>
        <w:t>If your company have more than one</w:t>
      </w:r>
      <w:r w:rsidR="00145262">
        <w:rPr>
          <w:lang w:val="en-US"/>
        </w:rPr>
        <w:t xml:space="preserve"> </w:t>
      </w:r>
      <w:r w:rsidR="00854656" w:rsidRPr="00854656">
        <w:t>Microscope and Laboratory</w:t>
      </w:r>
      <w:r w:rsidR="00854656" w:rsidRPr="52CB091F">
        <w:rPr>
          <w:rFonts w:eastAsia="Times New Roman"/>
          <w:lang w:val="en-US"/>
        </w:rPr>
        <w:t xml:space="preserve"> </w:t>
      </w:r>
      <w:r w:rsidRPr="00A41B1A">
        <w:rPr>
          <w:lang w:val="en-US"/>
        </w:rPr>
        <w:t xml:space="preserve">that may meet the requirements of the </w:t>
      </w:r>
      <w:r w:rsidR="00145262">
        <w:rPr>
          <w:lang w:val="en-US"/>
        </w:rPr>
        <w:t>Goods</w:t>
      </w:r>
      <w:r w:rsidRPr="00A41B1A">
        <w:rPr>
          <w:lang w:val="en-US"/>
        </w:rPr>
        <w:t xml:space="preserve">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w:t>
      </w:r>
      <w:r w:rsidRPr="00BA5744">
        <w:rPr>
          <w:b/>
          <w:u w:val="single"/>
          <w:lang w:val="en-US"/>
        </w:rPr>
        <w:t>different</w:t>
      </w:r>
      <w:r w:rsidR="00145262" w:rsidRPr="00BA5744">
        <w:rPr>
          <w:b/>
          <w:u w:val="single"/>
          <w:lang w:val="en-US"/>
        </w:rPr>
        <w:t xml:space="preserve"> </w:t>
      </w:r>
      <w:r w:rsidR="00854656">
        <w:rPr>
          <w:rFonts w:hint="eastAsia"/>
          <w:b/>
          <w:bCs/>
          <w:u w:val="single"/>
        </w:rPr>
        <w:t>Microscope and</w:t>
      </w:r>
      <w:r w:rsidR="00BA5744" w:rsidRPr="00BA5744">
        <w:rPr>
          <w:rFonts w:hint="eastAsia"/>
          <w:b/>
          <w:bCs/>
          <w:u w:val="single"/>
        </w:rPr>
        <w:t xml:space="preserve"> Laboratory</w:t>
      </w:r>
      <w:r w:rsidRPr="00BA5744">
        <w:rPr>
          <w:u w:val="single"/>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14E129EC"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29257F">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575BE701"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29257F">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5F1DEB69"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29257F">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581886DC"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 xml:space="preserve">of the </w:t>
            </w:r>
            <w:r w:rsidR="0029257F">
              <w:rPr>
                <w:rFonts w:ascii="Times New Roman" w:eastAsiaTheme="minorEastAsia" w:hAnsi="Times New Roman"/>
                <w:kern w:val="1"/>
                <w:szCs w:val="24"/>
                <w:lang w:val="en-US" w:eastAsia="ar-SA"/>
              </w:rPr>
              <w:t>Goods</w:t>
            </w:r>
            <w:r w:rsidRPr="006C08BC">
              <w:rPr>
                <w:rFonts w:ascii="Times New Roman" w:eastAsiaTheme="minorEastAsia" w:hAnsi="Times New Roman"/>
                <w:kern w:val="1"/>
                <w:szCs w:val="24"/>
                <w:lang w:val="en-US" w:eastAsia="ar-SA"/>
              </w:rPr>
              <w:t xml:space="preserve"> </w:t>
            </w:r>
          </w:p>
          <w:p w14:paraId="0C5EBBE6" w14:textId="09ECF11E" w:rsidR="00ED1587" w:rsidRPr="006C08BC" w:rsidRDefault="0007646E" w:rsidP="007850D8">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Please refer to</w:t>
            </w:r>
            <w:r w:rsidRPr="006C08BC">
              <w:rPr>
                <w:rFonts w:ascii="Times New Roman" w:eastAsiaTheme="minorEastAsia" w:hAnsi="Times New Roman"/>
                <w:i/>
                <w:kern w:val="1"/>
                <w:szCs w:val="24"/>
                <w:lang w:val="en-US" w:eastAsia="ar-SA"/>
              </w:rPr>
              <w:t xml:space="preserve"> </w:t>
            </w:r>
            <w:r w:rsidR="00E27584" w:rsidRPr="007850D8">
              <w:rPr>
                <w:rFonts w:ascii="Times New Roman" w:eastAsiaTheme="minorEastAsia" w:hAnsi="Times New Roman"/>
                <w:i/>
                <w:kern w:val="1"/>
                <w:szCs w:val="24"/>
                <w:lang w:val="en-US" w:eastAsia="ar-SA"/>
              </w:rPr>
              <w:t xml:space="preserve">section </w:t>
            </w:r>
            <w:r w:rsidR="007850D8" w:rsidRPr="007850D8">
              <w:rPr>
                <w:rFonts w:ascii="Times New Roman" w:eastAsiaTheme="minorEastAsia" w:hAnsi="Times New Roman"/>
                <w:i/>
                <w:kern w:val="1"/>
                <w:szCs w:val="24"/>
                <w:lang w:val="en-US" w:eastAsia="ar-SA"/>
              </w:rPr>
              <w:t>F</w:t>
            </w:r>
            <w:r w:rsidR="00E27584" w:rsidRPr="007850D8">
              <w:rPr>
                <w:rFonts w:ascii="Times New Roman" w:eastAsiaTheme="minorEastAsia" w:hAnsi="Times New Roman"/>
                <w:i/>
                <w:kern w:val="1"/>
                <w:szCs w:val="24"/>
                <w:lang w:val="en-US" w:eastAsia="ar-SA"/>
              </w:rPr>
              <w:t xml:space="preserve"> in Part 3</w:t>
            </w:r>
            <w:r w:rsidRPr="007850D8">
              <w:rPr>
                <w:rFonts w:ascii="Times New Roman" w:eastAsiaTheme="minorEastAsia" w:hAnsi="Times New Roman"/>
                <w:i/>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67BCD431"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from Acceptance of the </w:t>
            </w:r>
            <w:r w:rsidR="0029257F">
              <w:rPr>
                <w:rFonts w:eastAsiaTheme="minorEastAsia"/>
                <w:kern w:val="1"/>
                <w:lang w:val="en-US" w:eastAsia="ar-SA"/>
              </w:rPr>
              <w:t>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692CD0BA"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29257F">
              <w:rPr>
                <w:rFonts w:ascii="Times New Roman" w:eastAsiaTheme="minorEastAsia" w:hAnsi="Times New Roman"/>
                <w:i/>
                <w:kern w:val="1"/>
                <w:szCs w:val="24"/>
                <w:lang w:val="en-US" w:eastAsia="ar-SA"/>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6A3442A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29257F">
              <w:rPr>
                <w:rFonts w:eastAsiaTheme="minorEastAsia"/>
                <w:kern w:val="1"/>
                <w:lang w:val="en-US" w:eastAsia="ar-SA"/>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527EA9D1"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6303E2F5" w:rsidR="009A2EAD" w:rsidRPr="0032483C"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Unless specified otherwise, the “</w:t>
      </w:r>
      <w:r w:rsidR="0029257F" w:rsidRPr="00BA5744">
        <w:rPr>
          <w:rFonts w:eastAsia="Times New Roman"/>
          <w:b/>
          <w:i/>
          <w:lang w:val="en-US"/>
        </w:rPr>
        <w:t>Goods</w:t>
      </w:r>
      <w:r w:rsidRPr="00BA5744">
        <w:rPr>
          <w:rFonts w:eastAsia="Times New Roman"/>
          <w:i/>
          <w:lang w:val="en-US"/>
        </w:rPr>
        <w:t xml:space="preserve">” in this Part 3 </w:t>
      </w:r>
      <w:r w:rsidRPr="00BA5744">
        <w:rPr>
          <w:rFonts w:eastAsia="Times New Roman"/>
          <w:b/>
          <w:i/>
          <w:u w:val="single"/>
          <w:lang w:val="en-US"/>
        </w:rPr>
        <w:t xml:space="preserve">refers to </w:t>
      </w:r>
      <w:r w:rsidR="006A0105" w:rsidRPr="00BA5744">
        <w:rPr>
          <w:rFonts w:eastAsia="Times New Roman"/>
          <w:b/>
          <w:i/>
          <w:u w:val="single"/>
          <w:lang w:val="en-US"/>
        </w:rPr>
        <w:t xml:space="preserve">section </w:t>
      </w:r>
      <w:r w:rsidR="00BA5744" w:rsidRPr="00BA5744">
        <w:rPr>
          <w:rFonts w:eastAsia="Times New Roman"/>
          <w:b/>
          <w:i/>
          <w:u w:val="single"/>
          <w:lang w:val="en-US"/>
        </w:rPr>
        <w:t>A</w:t>
      </w:r>
      <w:r w:rsidR="00BA5744">
        <w:rPr>
          <w:rFonts w:eastAsia="Times New Roman"/>
          <w:b/>
          <w:i/>
          <w:u w:val="single"/>
          <w:lang w:val="en-US"/>
        </w:rPr>
        <w:t xml:space="preserve"> </w:t>
      </w:r>
      <w:r w:rsidR="006A0105" w:rsidRPr="00BA5744">
        <w:rPr>
          <w:rFonts w:eastAsia="Times New Roman"/>
          <w:b/>
          <w:i/>
          <w:u w:val="single"/>
          <w:lang w:val="en-US"/>
        </w:rPr>
        <w:t>below</w:t>
      </w:r>
      <w:r w:rsidR="006A0105" w:rsidRPr="0032483C">
        <w:rPr>
          <w:rFonts w:eastAsia="Times New Roman"/>
          <w:i/>
          <w:lang w:val="en-US"/>
        </w:rPr>
        <w:t>.</w:t>
      </w:r>
    </w:p>
    <w:p w14:paraId="440AF822" w14:textId="77777777" w:rsidR="00BA2756" w:rsidRPr="0032483C"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i/>
          <w:lang w:val="en-US"/>
        </w:rPr>
        <w:t xml:space="preserve">The indicative technical requirements are </w:t>
      </w:r>
      <w:proofErr w:type="gramStart"/>
      <w:r w:rsidRPr="0032483C">
        <w:rPr>
          <w:i/>
          <w:lang w:val="en-US"/>
        </w:rPr>
        <w:t>for the purpose of</w:t>
      </w:r>
      <w:proofErr w:type="gramEnd"/>
      <w:r w:rsidRPr="0032483C">
        <w:rPr>
          <w:i/>
          <w:lang w:val="en-US"/>
        </w:rPr>
        <w:t xml:space="preserve">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523687D7" w:rsidR="00B770DD" w:rsidRPr="0032483C" w:rsidRDefault="00BA2756"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w:t>
      </w:r>
      <w:proofErr w:type="gramStart"/>
      <w:r w:rsidR="00AF54D0" w:rsidRPr="0032483C">
        <w:rPr>
          <w:rFonts w:eastAsia="Times New Roman"/>
          <w:i/>
          <w:lang w:val="en-US"/>
        </w:rPr>
        <w:t>point by point</w:t>
      </w:r>
      <w:proofErr w:type="gramEnd"/>
      <w:r w:rsidR="00AF54D0" w:rsidRPr="0032483C">
        <w:rPr>
          <w:rFonts w:eastAsia="Times New Roman"/>
          <w:i/>
          <w:lang w:val="en-US"/>
        </w:rPr>
        <w:t xml:space="preserve"> compliance statement, whether your proposed </w:t>
      </w:r>
      <w:r w:rsidR="005E23A6">
        <w:rPr>
          <w:rFonts w:eastAsia="Times New Roman"/>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ascii="Wingdings 2" w:eastAsia="Wingdings 2" w:hAnsi="Wingdings 2" w:cs="Wingdings 2"/>
          <w:i/>
          <w:lang w:val="en-US"/>
        </w:rPr>
        <w:t></w:t>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6847031" w:rsidR="00C3093F" w:rsidRPr="0032483C" w:rsidRDefault="00C3093F"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5E23A6">
        <w:rPr>
          <w:rFonts w:eastAsia="Times New Roman"/>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4A7ECA79" w:rsidR="00C72555" w:rsidRPr="0032483C" w:rsidRDefault="00B770DD"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xml:space="preserve">) to illustrate the features of your proposed </w:t>
      </w:r>
      <w:r w:rsidR="005E23A6">
        <w:rPr>
          <w:rFonts w:eastAsia="Times New Roman"/>
          <w:i/>
          <w:lang w:val="en-US"/>
        </w:rPr>
        <w:t>baths, dry</w:t>
      </w:r>
      <w:r w:rsidRPr="0032483C">
        <w:rPr>
          <w:rFonts w:eastAsia="Times New Roman"/>
          <w:i/>
          <w:lang w:val="en-US"/>
        </w:rPr>
        <w:t xml:space="preserve">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2483C"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rFonts w:ascii="Wingdings 2" w:eastAsia="Wingdings 2" w:hAnsi="Wingdings 2" w:cs="Wingdings 2"/>
                <w:b/>
                <w:spacing w:val="-3"/>
              </w:rPr>
              <w:t></w:t>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6A0105" w:rsidRPr="0032483C"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32483C" w:rsidRDefault="006A0105" w:rsidP="001B2A63">
            <w:pPr>
              <w:spacing w:line="320" w:lineRule="exact"/>
              <w:ind w:right="114"/>
              <w:jc w:val="both"/>
            </w:pPr>
            <w:r w:rsidRPr="0032483C">
              <w:rPr>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29EAEFF6" w:rsidR="006A0105" w:rsidRPr="0032483C" w:rsidRDefault="001A53F9" w:rsidP="001B2A63">
            <w:pPr>
              <w:spacing w:line="320" w:lineRule="exact"/>
              <w:ind w:leftChars="47" w:left="113" w:rightChars="46" w:right="110"/>
              <w:jc w:val="both"/>
              <w:rPr>
                <w:b/>
                <w:w w:val="105"/>
                <w:u w:val="single"/>
              </w:rPr>
            </w:pPr>
            <w:r>
              <w:rPr>
                <w:b/>
              </w:rPr>
              <w:t>Goods</w:t>
            </w:r>
            <w:r w:rsidR="0032483C" w:rsidRPr="006C08BC">
              <w:rPr>
                <w:b/>
              </w:rPr>
              <w:t xml:space="preserve"> to be Supplied</w:t>
            </w:r>
          </w:p>
        </w:tc>
      </w:tr>
      <w:tr w:rsidR="006A0105" w:rsidRPr="0032483C" w14:paraId="0EBE8194" w14:textId="77777777" w:rsidTr="00260FCD">
        <w:tc>
          <w:tcPr>
            <w:tcW w:w="1135" w:type="dxa"/>
            <w:tcBorders>
              <w:top w:val="single" w:sz="4" w:space="0" w:color="auto"/>
              <w:left w:val="single" w:sz="4" w:space="0" w:color="auto"/>
              <w:bottom w:val="single" w:sz="4" w:space="0" w:color="auto"/>
              <w:right w:val="single" w:sz="4" w:space="0" w:color="auto"/>
            </w:tcBorders>
          </w:tcPr>
          <w:p w14:paraId="511CDB0A" w14:textId="77777777" w:rsidR="006A0105" w:rsidRPr="0032483C" w:rsidRDefault="006A0105" w:rsidP="001B2A63">
            <w:pPr>
              <w:spacing w:line="320" w:lineRule="exact"/>
              <w:ind w:right="114"/>
              <w:jc w:val="both"/>
            </w:pPr>
            <w:r w:rsidRPr="0032483C">
              <w:t>1.1</w:t>
            </w:r>
          </w:p>
        </w:tc>
        <w:tc>
          <w:tcPr>
            <w:tcW w:w="5703" w:type="dxa"/>
            <w:tcBorders>
              <w:top w:val="single" w:sz="4" w:space="0" w:color="auto"/>
              <w:left w:val="single" w:sz="4" w:space="0" w:color="auto"/>
              <w:bottom w:val="single" w:sz="4" w:space="0" w:color="auto"/>
              <w:right w:val="single" w:sz="4" w:space="0" w:color="auto"/>
            </w:tcBorders>
            <w:vAlign w:val="center"/>
          </w:tcPr>
          <w:p w14:paraId="5B0BEA69" w14:textId="3D2D33EB" w:rsidR="006A0105" w:rsidRPr="0032483C" w:rsidRDefault="0097486E" w:rsidP="001B2A63">
            <w:pPr>
              <w:spacing w:line="320" w:lineRule="exact"/>
              <w:ind w:leftChars="47" w:left="113" w:rightChars="46" w:right="110"/>
              <w:jc w:val="both"/>
              <w:rPr>
                <w:w w:val="105"/>
              </w:rPr>
            </w:pPr>
            <w:r>
              <w:rPr>
                <w:rFonts w:hint="eastAsia"/>
              </w:rPr>
              <w:t>It call</w:t>
            </w:r>
            <w:r w:rsidR="004C232C">
              <w:rPr>
                <w:rFonts w:hint="eastAsia"/>
              </w:rPr>
              <w:t>s</w:t>
            </w:r>
            <w:r>
              <w:rPr>
                <w:rFonts w:hint="eastAsia"/>
              </w:rPr>
              <w:t xml:space="preserve"> for the supply and installation of </w:t>
            </w:r>
            <w:r w:rsidR="00834D1D">
              <w:rPr>
                <w:rFonts w:hint="eastAsia"/>
              </w:rPr>
              <w:t>four</w:t>
            </w:r>
            <w:r>
              <w:rPr>
                <w:rFonts w:hint="eastAsia"/>
              </w:rPr>
              <w:t xml:space="preserve"> units of Microscope for laboratory use</w:t>
            </w:r>
            <w:r w:rsidR="00A44EAA">
              <w:rPr>
                <w:rFonts w:hint="eastAsia"/>
              </w:rPr>
              <w:t xml:space="preserve">. </w:t>
            </w:r>
            <w:r w:rsidR="003A25F8" w:rsidRPr="00645836">
              <w:t>(</w:t>
            </w:r>
            <w:proofErr w:type="gramStart"/>
            <w:r w:rsidR="003A25F8" w:rsidRPr="00645836">
              <w:t>hereinafter</w:t>
            </w:r>
            <w:proofErr w:type="gramEnd"/>
            <w:r w:rsidR="003A25F8" w:rsidRPr="00645836">
              <w:t xml:space="preserve"> refers as “</w:t>
            </w:r>
            <w:r w:rsidR="009C47D5">
              <w:rPr>
                <w:rFonts w:hint="eastAsia"/>
              </w:rPr>
              <w:t>Microscopes</w:t>
            </w:r>
            <w:r w:rsidR="003A25F8" w:rsidRPr="00645836">
              <w:t>” or “</w:t>
            </w:r>
            <w:r w:rsidR="009C47D5">
              <w:rPr>
                <w:rFonts w:hint="eastAsia"/>
              </w:rPr>
              <w:t>Unit</w:t>
            </w:r>
            <w:r w:rsidR="00645836" w:rsidRPr="00645836">
              <w:t>s</w:t>
            </w:r>
            <w:r w:rsidR="003A25F8" w:rsidRPr="00645836">
              <w:t>”)</w:t>
            </w:r>
            <w:r w:rsidR="006A0105" w:rsidRPr="00645836">
              <w:t>.</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6A0105" w:rsidRPr="0032483C" w:rsidRDefault="006A0105"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6A0105" w:rsidRPr="0032483C" w:rsidRDefault="006A0105" w:rsidP="001B2A63">
            <w:pPr>
              <w:spacing w:line="320" w:lineRule="exact"/>
              <w:ind w:leftChars="47" w:left="113" w:rightChars="46" w:right="110"/>
              <w:jc w:val="both"/>
            </w:pPr>
          </w:p>
        </w:tc>
      </w:tr>
      <w:tr w:rsidR="00A44EAA" w:rsidRPr="0032483C" w14:paraId="2DA48781" w14:textId="77777777" w:rsidTr="00260FCD">
        <w:tc>
          <w:tcPr>
            <w:tcW w:w="1135" w:type="dxa"/>
            <w:tcBorders>
              <w:top w:val="single" w:sz="4" w:space="0" w:color="auto"/>
              <w:left w:val="single" w:sz="4" w:space="0" w:color="auto"/>
              <w:bottom w:val="single" w:sz="4" w:space="0" w:color="auto"/>
              <w:right w:val="single" w:sz="4" w:space="0" w:color="auto"/>
            </w:tcBorders>
          </w:tcPr>
          <w:p w14:paraId="238F9876" w14:textId="3C5555CA" w:rsidR="00A44EAA" w:rsidRPr="0032483C" w:rsidRDefault="00A44EAA" w:rsidP="001B2A63">
            <w:pPr>
              <w:spacing w:line="320" w:lineRule="exact"/>
              <w:ind w:right="114"/>
              <w:jc w:val="both"/>
            </w:pPr>
            <w:r>
              <w:rPr>
                <w:rFonts w:hint="eastAsia"/>
              </w:rPr>
              <w:t>1.2</w:t>
            </w:r>
          </w:p>
        </w:tc>
        <w:tc>
          <w:tcPr>
            <w:tcW w:w="5703" w:type="dxa"/>
            <w:tcBorders>
              <w:top w:val="single" w:sz="4" w:space="0" w:color="auto"/>
              <w:left w:val="single" w:sz="4" w:space="0" w:color="auto"/>
              <w:bottom w:val="single" w:sz="4" w:space="0" w:color="auto"/>
              <w:right w:val="single" w:sz="4" w:space="0" w:color="auto"/>
            </w:tcBorders>
            <w:vAlign w:val="center"/>
          </w:tcPr>
          <w:p w14:paraId="56D8B504" w14:textId="62E14D4C" w:rsidR="00A44EAA" w:rsidRDefault="00A44EAA" w:rsidP="001B2A63">
            <w:pPr>
              <w:spacing w:line="320" w:lineRule="exact"/>
              <w:ind w:leftChars="47" w:left="113" w:rightChars="46" w:right="110"/>
              <w:jc w:val="both"/>
            </w:pPr>
            <w:r>
              <w:rPr>
                <w:rFonts w:hint="eastAsia"/>
              </w:rPr>
              <w:t>(a)</w:t>
            </w:r>
            <w:r w:rsidRPr="00645836">
              <w:t xml:space="preserve"> </w:t>
            </w:r>
            <w:r w:rsidR="00834D1D">
              <w:rPr>
                <w:rFonts w:hint="eastAsia"/>
              </w:rPr>
              <w:t>two</w:t>
            </w:r>
            <w:r>
              <w:rPr>
                <w:rFonts w:hint="eastAsia"/>
              </w:rPr>
              <w:t xml:space="preserve"> unit</w:t>
            </w:r>
            <w:r w:rsidR="00834D1D">
              <w:rPr>
                <w:rFonts w:hint="eastAsia"/>
              </w:rPr>
              <w:t>s</w:t>
            </w:r>
            <w:r>
              <w:rPr>
                <w:rFonts w:hint="eastAsia"/>
              </w:rPr>
              <w:t xml:space="preserve"> of Upright general microscope</w:t>
            </w:r>
          </w:p>
        </w:tc>
        <w:tc>
          <w:tcPr>
            <w:tcW w:w="1559" w:type="dxa"/>
            <w:tcBorders>
              <w:top w:val="single" w:sz="4" w:space="0" w:color="auto"/>
              <w:left w:val="single" w:sz="4" w:space="0" w:color="auto"/>
              <w:bottom w:val="single" w:sz="4" w:space="0" w:color="auto"/>
              <w:right w:val="single" w:sz="4" w:space="0" w:color="auto"/>
            </w:tcBorders>
          </w:tcPr>
          <w:p w14:paraId="52A5459A" w14:textId="77777777" w:rsidR="00A44EAA" w:rsidRPr="0032483C" w:rsidRDefault="00A44EAA"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6BF50C" w14:textId="77777777" w:rsidR="00A44EAA" w:rsidRPr="0032483C" w:rsidRDefault="00A44EAA" w:rsidP="001B2A63">
            <w:pPr>
              <w:spacing w:line="320" w:lineRule="exact"/>
              <w:ind w:leftChars="47" w:left="113" w:rightChars="46" w:right="110"/>
              <w:jc w:val="both"/>
            </w:pPr>
          </w:p>
        </w:tc>
      </w:tr>
      <w:tr w:rsidR="00A44EAA" w:rsidRPr="0032483C" w14:paraId="70803EE0" w14:textId="77777777" w:rsidTr="00260FCD">
        <w:tc>
          <w:tcPr>
            <w:tcW w:w="1135" w:type="dxa"/>
            <w:tcBorders>
              <w:top w:val="single" w:sz="4" w:space="0" w:color="auto"/>
              <w:left w:val="single" w:sz="4" w:space="0" w:color="auto"/>
              <w:bottom w:val="single" w:sz="4" w:space="0" w:color="auto"/>
              <w:right w:val="single" w:sz="4" w:space="0" w:color="auto"/>
            </w:tcBorders>
          </w:tcPr>
          <w:p w14:paraId="0045A5CD" w14:textId="602980AC" w:rsidR="00A44EAA" w:rsidRPr="0032483C" w:rsidRDefault="00A44EAA" w:rsidP="001B2A63">
            <w:pPr>
              <w:spacing w:line="320" w:lineRule="exact"/>
              <w:ind w:right="114"/>
              <w:jc w:val="both"/>
            </w:pPr>
            <w:r>
              <w:rPr>
                <w:rFonts w:hint="eastAsia"/>
              </w:rPr>
              <w:t>1.3</w:t>
            </w:r>
          </w:p>
        </w:tc>
        <w:tc>
          <w:tcPr>
            <w:tcW w:w="5703" w:type="dxa"/>
            <w:tcBorders>
              <w:top w:val="single" w:sz="4" w:space="0" w:color="auto"/>
              <w:left w:val="single" w:sz="4" w:space="0" w:color="auto"/>
              <w:bottom w:val="single" w:sz="4" w:space="0" w:color="auto"/>
              <w:right w:val="single" w:sz="4" w:space="0" w:color="auto"/>
            </w:tcBorders>
            <w:vAlign w:val="center"/>
          </w:tcPr>
          <w:p w14:paraId="0AF64AF8" w14:textId="785F3A6B" w:rsidR="00A44EAA" w:rsidRDefault="00A44EAA" w:rsidP="001B2A63">
            <w:pPr>
              <w:spacing w:line="320" w:lineRule="exact"/>
              <w:ind w:leftChars="47" w:left="113" w:rightChars="46" w:right="110"/>
              <w:jc w:val="both"/>
            </w:pPr>
            <w:r>
              <w:rPr>
                <w:rFonts w:hint="eastAsia"/>
              </w:rPr>
              <w:t xml:space="preserve">(b) </w:t>
            </w:r>
            <w:r w:rsidR="00834D1D">
              <w:rPr>
                <w:rFonts w:hint="eastAsia"/>
              </w:rPr>
              <w:t>two</w:t>
            </w:r>
            <w:r>
              <w:rPr>
                <w:rFonts w:hint="eastAsia"/>
              </w:rPr>
              <w:t xml:space="preserve"> unit</w:t>
            </w:r>
            <w:r w:rsidR="00834D1D">
              <w:rPr>
                <w:rFonts w:hint="eastAsia"/>
              </w:rPr>
              <w:t>s</w:t>
            </w:r>
            <w:r>
              <w:rPr>
                <w:rFonts w:hint="eastAsia"/>
              </w:rPr>
              <w:t xml:space="preserve"> of </w:t>
            </w:r>
            <w:r>
              <w:t>identical</w:t>
            </w:r>
            <w:r>
              <w:rPr>
                <w:rFonts w:hint="eastAsia"/>
              </w:rPr>
              <w:t xml:space="preserve"> Upright microscope (a) with additional cameras and photographic function</w:t>
            </w:r>
          </w:p>
        </w:tc>
        <w:tc>
          <w:tcPr>
            <w:tcW w:w="1559" w:type="dxa"/>
            <w:tcBorders>
              <w:top w:val="single" w:sz="4" w:space="0" w:color="auto"/>
              <w:left w:val="single" w:sz="4" w:space="0" w:color="auto"/>
              <w:bottom w:val="single" w:sz="4" w:space="0" w:color="auto"/>
              <w:right w:val="single" w:sz="4" w:space="0" w:color="auto"/>
            </w:tcBorders>
          </w:tcPr>
          <w:p w14:paraId="25A6C6FE" w14:textId="77777777" w:rsidR="00A44EAA" w:rsidRPr="0032483C" w:rsidRDefault="00A44EAA"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A2CB74A" w14:textId="77777777" w:rsidR="00A44EAA" w:rsidRPr="0032483C" w:rsidRDefault="00A44EAA" w:rsidP="001B2A63">
            <w:pPr>
              <w:spacing w:line="320" w:lineRule="exact"/>
              <w:ind w:leftChars="47" w:left="113" w:rightChars="46" w:right="110"/>
              <w:jc w:val="both"/>
            </w:pPr>
          </w:p>
        </w:tc>
      </w:tr>
      <w:tr w:rsidR="00D26CC0" w:rsidRPr="0032483C" w14:paraId="3CB8C604" w14:textId="77777777" w:rsidTr="00260FCD">
        <w:tc>
          <w:tcPr>
            <w:tcW w:w="1135" w:type="dxa"/>
            <w:tcBorders>
              <w:top w:val="single" w:sz="4" w:space="0" w:color="auto"/>
              <w:left w:val="single" w:sz="4" w:space="0" w:color="auto"/>
              <w:bottom w:val="single" w:sz="4" w:space="0" w:color="auto"/>
              <w:right w:val="single" w:sz="4" w:space="0" w:color="auto"/>
            </w:tcBorders>
          </w:tcPr>
          <w:p w14:paraId="0F59B381" w14:textId="77777777" w:rsidR="00D26CC0" w:rsidRDefault="00D26CC0" w:rsidP="001B2A63">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7F481D46" w14:textId="77777777" w:rsidR="00D26CC0" w:rsidRDefault="00D26CC0"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97F63A" w14:textId="77777777" w:rsidR="00D26CC0" w:rsidRPr="0032483C" w:rsidRDefault="00D26CC0"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CCDC2D9" w14:textId="77777777" w:rsidR="00D26CC0" w:rsidRPr="0032483C" w:rsidRDefault="00D26CC0" w:rsidP="001B2A63">
            <w:pPr>
              <w:spacing w:line="320" w:lineRule="exact"/>
              <w:ind w:leftChars="47" w:left="113" w:rightChars="46" w:right="110"/>
              <w:jc w:val="both"/>
            </w:pPr>
          </w:p>
        </w:tc>
      </w:tr>
      <w:tr w:rsidR="006A0105" w:rsidRPr="0032483C" w14:paraId="6DBE8379" w14:textId="77777777" w:rsidTr="00260FCD">
        <w:tc>
          <w:tcPr>
            <w:tcW w:w="1135" w:type="dxa"/>
            <w:tcBorders>
              <w:top w:val="single" w:sz="4" w:space="0" w:color="auto"/>
              <w:left w:val="single" w:sz="4" w:space="0" w:color="auto"/>
              <w:bottom w:val="single" w:sz="4" w:space="0" w:color="auto"/>
              <w:right w:val="single" w:sz="4" w:space="0" w:color="auto"/>
            </w:tcBorders>
          </w:tcPr>
          <w:p w14:paraId="18BAAA5B" w14:textId="77777777" w:rsidR="006A0105" w:rsidRPr="0032483C" w:rsidRDefault="006A0105" w:rsidP="001B2A63">
            <w:pPr>
              <w:spacing w:line="320" w:lineRule="exact"/>
              <w:ind w:right="114"/>
              <w:jc w:val="both"/>
              <w:rPr>
                <w:b/>
                <w:lang w:val="en-US"/>
              </w:rPr>
            </w:pPr>
            <w:r w:rsidRPr="0032483C">
              <w:rPr>
                <w:b/>
                <w:lang w:val="en-US"/>
              </w:rPr>
              <w:t>2</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C2620A0" w14:textId="4BA13D66" w:rsidR="006A0105" w:rsidRPr="0032483C" w:rsidRDefault="003A25F8" w:rsidP="0032483C">
            <w:pPr>
              <w:spacing w:line="320" w:lineRule="exact"/>
              <w:ind w:leftChars="47" w:left="113" w:right="156"/>
              <w:jc w:val="both"/>
              <w:rPr>
                <w:b/>
                <w:color w:val="FF0000"/>
                <w:w w:val="105"/>
                <w:u w:val="single"/>
              </w:rPr>
            </w:pPr>
            <w:r w:rsidRPr="006C08BC">
              <w:rPr>
                <w:b/>
              </w:rPr>
              <w:t xml:space="preserve">Intended Use of the </w:t>
            </w:r>
            <w:r w:rsidR="00B51356">
              <w:rPr>
                <w:b/>
              </w:rPr>
              <w:t>Goods</w:t>
            </w:r>
          </w:p>
        </w:tc>
      </w:tr>
      <w:tr w:rsidR="00654706" w:rsidRPr="0032483C" w14:paraId="5C52B1A6" w14:textId="77777777" w:rsidTr="006C08BC">
        <w:tc>
          <w:tcPr>
            <w:tcW w:w="1135" w:type="dxa"/>
            <w:tcBorders>
              <w:top w:val="single" w:sz="4" w:space="0" w:color="auto"/>
              <w:left w:val="single" w:sz="4" w:space="0" w:color="auto"/>
              <w:bottom w:val="nil"/>
              <w:right w:val="single" w:sz="4" w:space="0" w:color="auto"/>
            </w:tcBorders>
          </w:tcPr>
          <w:p w14:paraId="58E2873E" w14:textId="75F5F1D4" w:rsidR="00654706" w:rsidRPr="0032483C" w:rsidRDefault="00654706" w:rsidP="001B2A63">
            <w:pPr>
              <w:spacing w:after="120" w:line="320" w:lineRule="exact"/>
              <w:ind w:right="114"/>
              <w:jc w:val="both"/>
              <w:rPr>
                <w:lang w:val="en-US"/>
              </w:rPr>
            </w:pPr>
            <w:r>
              <w:rPr>
                <w:lang w:val="en-US"/>
              </w:rPr>
              <w:t>2.1</w:t>
            </w:r>
          </w:p>
        </w:tc>
        <w:tc>
          <w:tcPr>
            <w:tcW w:w="5703" w:type="dxa"/>
            <w:tcBorders>
              <w:top w:val="single" w:sz="4" w:space="0" w:color="auto"/>
              <w:left w:val="single" w:sz="4" w:space="0" w:color="auto"/>
              <w:bottom w:val="single" w:sz="4" w:space="0" w:color="auto"/>
              <w:right w:val="single" w:sz="4" w:space="0" w:color="auto"/>
            </w:tcBorders>
            <w:vAlign w:val="center"/>
          </w:tcPr>
          <w:p w14:paraId="056B42A9" w14:textId="09212501" w:rsidR="00654706" w:rsidRPr="0032483C" w:rsidRDefault="00AE60E0" w:rsidP="006C08BC">
            <w:pPr>
              <w:spacing w:line="320" w:lineRule="exact"/>
              <w:ind w:leftChars="47" w:left="113" w:rightChars="46" w:right="110"/>
              <w:jc w:val="both"/>
            </w:pPr>
            <w:r>
              <w:t xml:space="preserve">The </w:t>
            </w:r>
            <w:r w:rsidR="005F06B5">
              <w:rPr>
                <w:rFonts w:hint="eastAsia"/>
              </w:rPr>
              <w:t xml:space="preserve">Laboratory microscopy is </w:t>
            </w:r>
            <w:r w:rsidR="00D53372">
              <w:rPr>
                <w:rFonts w:hint="eastAsia"/>
              </w:rPr>
              <w:t xml:space="preserve">versatile tool </w:t>
            </w:r>
            <w:r w:rsidR="005F06B5">
              <w:rPr>
                <w:rFonts w:hint="eastAsia"/>
              </w:rPr>
              <w:t>in various laboratory procedures</w:t>
            </w:r>
            <w:r w:rsidR="00D53372">
              <w:rPr>
                <w:rFonts w:hint="eastAsia"/>
              </w:rPr>
              <w:t xml:space="preserve"> and commonly used for blood smear examination, </w:t>
            </w:r>
            <w:proofErr w:type="spellStart"/>
            <w:r w:rsidR="00D53372">
              <w:rPr>
                <w:rFonts w:hint="eastAsia"/>
              </w:rPr>
              <w:t>morphologyical</w:t>
            </w:r>
            <w:proofErr w:type="spellEnd"/>
            <w:r w:rsidR="00D53372">
              <w:rPr>
                <w:rFonts w:hint="eastAsia"/>
              </w:rPr>
              <w:t xml:space="preserve"> studies of cells.</w:t>
            </w:r>
          </w:p>
        </w:tc>
        <w:tc>
          <w:tcPr>
            <w:tcW w:w="1559" w:type="dxa"/>
            <w:tcBorders>
              <w:top w:val="single" w:sz="4" w:space="0" w:color="auto"/>
              <w:left w:val="single" w:sz="4" w:space="0" w:color="auto"/>
              <w:bottom w:val="single" w:sz="4" w:space="0" w:color="auto"/>
              <w:right w:val="single" w:sz="4" w:space="0" w:color="auto"/>
            </w:tcBorders>
          </w:tcPr>
          <w:p w14:paraId="7EE90331" w14:textId="77777777" w:rsidR="00654706" w:rsidRPr="0032483C" w:rsidRDefault="00654706" w:rsidP="001B2A6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2C58AD" w14:textId="77777777" w:rsidR="00654706" w:rsidRPr="0032483C" w:rsidRDefault="00654706" w:rsidP="001B2A63">
            <w:pPr>
              <w:spacing w:line="320" w:lineRule="exact"/>
              <w:ind w:leftChars="47" w:left="113" w:right="156"/>
              <w:jc w:val="both"/>
              <w:rPr>
                <w:color w:val="FF0000"/>
              </w:rPr>
            </w:pPr>
          </w:p>
        </w:tc>
      </w:tr>
      <w:tr w:rsidR="008C2649" w:rsidRPr="0032483C" w14:paraId="0B1CA7E9" w14:textId="77777777" w:rsidTr="008C2649">
        <w:tc>
          <w:tcPr>
            <w:tcW w:w="1135" w:type="dxa"/>
            <w:tcBorders>
              <w:top w:val="single" w:sz="4" w:space="0" w:color="auto"/>
              <w:left w:val="single" w:sz="4" w:space="0" w:color="auto"/>
              <w:bottom w:val="single" w:sz="4" w:space="0" w:color="auto"/>
              <w:right w:val="single" w:sz="4" w:space="0" w:color="auto"/>
            </w:tcBorders>
          </w:tcPr>
          <w:p w14:paraId="0D370C5A" w14:textId="10211B27" w:rsidR="008C2649" w:rsidRPr="00D53372" w:rsidRDefault="0033446A" w:rsidP="008C2649">
            <w:pPr>
              <w:spacing w:line="320" w:lineRule="exact"/>
              <w:ind w:right="114"/>
              <w:rPr>
                <w:bCs/>
              </w:rPr>
            </w:pPr>
            <w:r>
              <w:rPr>
                <w:rFonts w:hint="eastAsia"/>
                <w:bCs/>
              </w:rPr>
              <w:t>2.2</w:t>
            </w:r>
          </w:p>
        </w:tc>
        <w:tc>
          <w:tcPr>
            <w:tcW w:w="5703" w:type="dxa"/>
            <w:tcBorders>
              <w:top w:val="single" w:sz="4" w:space="0" w:color="auto"/>
              <w:left w:val="nil"/>
              <w:bottom w:val="single" w:sz="4" w:space="0" w:color="auto"/>
              <w:right w:val="nil"/>
            </w:tcBorders>
            <w:shd w:val="clear" w:color="auto" w:fill="auto"/>
          </w:tcPr>
          <w:p w14:paraId="13E19DB5" w14:textId="2A4BF801" w:rsidR="008C2649" w:rsidRPr="00D53372" w:rsidRDefault="00D53372" w:rsidP="00D53372">
            <w:pPr>
              <w:spacing w:line="320" w:lineRule="exact"/>
              <w:ind w:leftChars="49" w:left="118" w:right="156"/>
              <w:jc w:val="both"/>
              <w:rPr>
                <w:bCs/>
              </w:rPr>
            </w:pPr>
            <w:r>
              <w:rPr>
                <w:rFonts w:hint="eastAsia"/>
                <w:bCs/>
              </w:rPr>
              <w:t xml:space="preserve">With the </w:t>
            </w:r>
            <w:proofErr w:type="spellStart"/>
            <w:r>
              <w:rPr>
                <w:rFonts w:hint="eastAsia"/>
                <w:bCs/>
              </w:rPr>
              <w:t>carmera</w:t>
            </w:r>
            <w:proofErr w:type="spellEnd"/>
            <w:r>
              <w:rPr>
                <w:rFonts w:hint="eastAsia"/>
                <w:bCs/>
              </w:rPr>
              <w:t xml:space="preserve"> and </w:t>
            </w:r>
            <w:r>
              <w:rPr>
                <w:bCs/>
              </w:rPr>
              <w:t>photographic</w:t>
            </w:r>
            <w:r>
              <w:rPr>
                <w:rFonts w:hint="eastAsia"/>
                <w:bCs/>
              </w:rPr>
              <w:t xml:space="preserve"> function, it enables the sharing of image for education, discussion and consultation purposes.</w:t>
            </w:r>
          </w:p>
        </w:tc>
        <w:tc>
          <w:tcPr>
            <w:tcW w:w="1559" w:type="dxa"/>
            <w:tcBorders>
              <w:top w:val="single" w:sz="4" w:space="0" w:color="auto"/>
              <w:left w:val="single" w:sz="4" w:space="0" w:color="auto"/>
              <w:bottom w:val="single" w:sz="4" w:space="0" w:color="auto"/>
              <w:right w:val="nil"/>
            </w:tcBorders>
          </w:tcPr>
          <w:p w14:paraId="516BE765"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398E1D6" w14:textId="77777777" w:rsidR="008C2649" w:rsidRPr="0032483C" w:rsidRDefault="008C2649" w:rsidP="008C2649">
            <w:pPr>
              <w:spacing w:line="320" w:lineRule="exact"/>
              <w:ind w:leftChars="47" w:left="113" w:right="156"/>
              <w:jc w:val="both"/>
              <w:rPr>
                <w:color w:val="FF0000"/>
              </w:rPr>
            </w:pPr>
          </w:p>
        </w:tc>
      </w:tr>
      <w:tr w:rsidR="00D53372" w:rsidRPr="0032483C" w14:paraId="2EF4B937" w14:textId="77777777" w:rsidTr="008C2649">
        <w:tc>
          <w:tcPr>
            <w:tcW w:w="1135" w:type="dxa"/>
            <w:tcBorders>
              <w:top w:val="single" w:sz="4" w:space="0" w:color="auto"/>
              <w:left w:val="single" w:sz="4" w:space="0" w:color="auto"/>
              <w:bottom w:val="single" w:sz="4" w:space="0" w:color="auto"/>
              <w:right w:val="single" w:sz="4" w:space="0" w:color="auto"/>
            </w:tcBorders>
          </w:tcPr>
          <w:p w14:paraId="1AA3C49E" w14:textId="77777777" w:rsidR="00D53372" w:rsidRPr="00D53372" w:rsidRDefault="00D53372" w:rsidP="008C2649">
            <w:pPr>
              <w:spacing w:line="320" w:lineRule="exact"/>
              <w:ind w:right="114"/>
              <w:rPr>
                <w:bCs/>
              </w:rPr>
            </w:pPr>
          </w:p>
        </w:tc>
        <w:tc>
          <w:tcPr>
            <w:tcW w:w="5703" w:type="dxa"/>
            <w:tcBorders>
              <w:top w:val="single" w:sz="4" w:space="0" w:color="auto"/>
              <w:left w:val="nil"/>
              <w:bottom w:val="single" w:sz="4" w:space="0" w:color="auto"/>
              <w:right w:val="nil"/>
            </w:tcBorders>
            <w:shd w:val="clear" w:color="auto" w:fill="auto"/>
          </w:tcPr>
          <w:p w14:paraId="17BAB459" w14:textId="77777777" w:rsidR="00D53372" w:rsidRPr="00D53372" w:rsidRDefault="00D53372" w:rsidP="00D53372">
            <w:pPr>
              <w:spacing w:line="320" w:lineRule="exact"/>
              <w:ind w:leftChars="49" w:left="118" w:right="156"/>
              <w:jc w:val="both"/>
              <w:rPr>
                <w:bCs/>
              </w:rPr>
            </w:pPr>
          </w:p>
        </w:tc>
        <w:tc>
          <w:tcPr>
            <w:tcW w:w="1559" w:type="dxa"/>
            <w:tcBorders>
              <w:top w:val="single" w:sz="4" w:space="0" w:color="auto"/>
              <w:left w:val="single" w:sz="4" w:space="0" w:color="auto"/>
              <w:bottom w:val="single" w:sz="4" w:space="0" w:color="auto"/>
              <w:right w:val="nil"/>
            </w:tcBorders>
          </w:tcPr>
          <w:p w14:paraId="70A570BA" w14:textId="77777777" w:rsidR="00D53372" w:rsidRPr="0032483C" w:rsidRDefault="00D53372" w:rsidP="008C2649">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15E28AD5" w14:textId="77777777" w:rsidR="00D53372" w:rsidRPr="0032483C" w:rsidRDefault="00D53372" w:rsidP="008C2649">
            <w:pPr>
              <w:spacing w:line="320" w:lineRule="exact"/>
              <w:ind w:leftChars="47" w:left="113" w:right="156"/>
              <w:jc w:val="both"/>
              <w:rPr>
                <w:color w:val="FF0000"/>
              </w:rPr>
            </w:pPr>
          </w:p>
        </w:tc>
      </w:tr>
      <w:tr w:rsidR="008C2649" w:rsidRPr="0032483C" w14:paraId="6DB48287" w14:textId="77777777" w:rsidTr="008C2649">
        <w:tc>
          <w:tcPr>
            <w:tcW w:w="1135" w:type="dxa"/>
            <w:tcBorders>
              <w:top w:val="single" w:sz="4" w:space="0" w:color="auto"/>
              <w:left w:val="single" w:sz="4" w:space="0" w:color="auto"/>
              <w:bottom w:val="single" w:sz="4" w:space="0" w:color="auto"/>
              <w:right w:val="single" w:sz="4" w:space="0" w:color="auto"/>
            </w:tcBorders>
          </w:tcPr>
          <w:p w14:paraId="5ABD96B8" w14:textId="3AB40DF8" w:rsidR="008C2649" w:rsidRPr="008C2649" w:rsidRDefault="008C2649" w:rsidP="008C2649">
            <w:pPr>
              <w:spacing w:line="320" w:lineRule="exact"/>
              <w:ind w:right="114"/>
            </w:pPr>
            <w:r w:rsidRPr="008C2649">
              <w:rPr>
                <w:b/>
              </w:rPr>
              <w:t>3</w:t>
            </w:r>
          </w:p>
        </w:tc>
        <w:tc>
          <w:tcPr>
            <w:tcW w:w="5703" w:type="dxa"/>
            <w:tcBorders>
              <w:top w:val="single" w:sz="4" w:space="0" w:color="auto"/>
              <w:left w:val="nil"/>
              <w:bottom w:val="single" w:sz="4" w:space="0" w:color="auto"/>
              <w:right w:val="nil"/>
            </w:tcBorders>
            <w:shd w:val="clear" w:color="auto" w:fill="auto"/>
          </w:tcPr>
          <w:p w14:paraId="364BE849" w14:textId="2BCCBF2E" w:rsidR="008C2649" w:rsidRPr="008C2649" w:rsidRDefault="008C2649" w:rsidP="008C2649">
            <w:pPr>
              <w:spacing w:line="320" w:lineRule="exact"/>
              <w:ind w:leftChars="47" w:left="113" w:right="156"/>
              <w:jc w:val="both"/>
              <w:rPr>
                <w:color w:val="FF0000"/>
              </w:rPr>
            </w:pPr>
            <w:r w:rsidRPr="008C2649">
              <w:rPr>
                <w:b/>
                <w:bCs/>
              </w:rPr>
              <w:t>General Description</w:t>
            </w:r>
          </w:p>
        </w:tc>
        <w:tc>
          <w:tcPr>
            <w:tcW w:w="1559" w:type="dxa"/>
            <w:tcBorders>
              <w:top w:val="single" w:sz="4" w:space="0" w:color="auto"/>
              <w:left w:val="single" w:sz="4" w:space="0" w:color="auto"/>
              <w:bottom w:val="single" w:sz="4" w:space="0" w:color="auto"/>
              <w:right w:val="nil"/>
            </w:tcBorders>
          </w:tcPr>
          <w:p w14:paraId="191B1163"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E76C6C6" w14:textId="77777777" w:rsidR="008C2649" w:rsidRPr="0032483C" w:rsidRDefault="008C2649" w:rsidP="008C2649">
            <w:pPr>
              <w:spacing w:line="320" w:lineRule="exact"/>
              <w:ind w:leftChars="47" w:left="113" w:right="156"/>
              <w:jc w:val="both"/>
              <w:rPr>
                <w:color w:val="FF0000"/>
              </w:rPr>
            </w:pPr>
          </w:p>
        </w:tc>
      </w:tr>
      <w:tr w:rsidR="008C2649" w:rsidRPr="0032483C" w14:paraId="1C7D6070" w14:textId="77777777" w:rsidTr="008C2649">
        <w:tc>
          <w:tcPr>
            <w:tcW w:w="1135" w:type="dxa"/>
            <w:tcBorders>
              <w:top w:val="single" w:sz="4" w:space="0" w:color="auto"/>
              <w:left w:val="single" w:sz="4" w:space="0" w:color="auto"/>
              <w:bottom w:val="single" w:sz="4" w:space="0" w:color="auto"/>
              <w:right w:val="single" w:sz="4" w:space="0" w:color="auto"/>
            </w:tcBorders>
          </w:tcPr>
          <w:p w14:paraId="7A9779A1" w14:textId="6C8424E8" w:rsidR="008C2649" w:rsidRPr="008C2649" w:rsidRDefault="008C2649" w:rsidP="008C2649">
            <w:pPr>
              <w:spacing w:line="320" w:lineRule="exact"/>
              <w:ind w:right="114"/>
            </w:pPr>
            <w:r>
              <w:rPr>
                <w:rFonts w:hint="eastAsia"/>
              </w:rPr>
              <w:t>3.1</w:t>
            </w:r>
          </w:p>
        </w:tc>
        <w:tc>
          <w:tcPr>
            <w:tcW w:w="5703" w:type="dxa"/>
            <w:tcBorders>
              <w:top w:val="single" w:sz="4" w:space="0" w:color="auto"/>
              <w:left w:val="nil"/>
              <w:bottom w:val="single" w:sz="4" w:space="0" w:color="auto"/>
              <w:right w:val="nil"/>
            </w:tcBorders>
            <w:shd w:val="clear" w:color="auto" w:fill="auto"/>
          </w:tcPr>
          <w:p w14:paraId="20221817" w14:textId="68CF0DB1" w:rsidR="008C2649" w:rsidRPr="008C2649" w:rsidRDefault="008C2649" w:rsidP="008C2649">
            <w:pPr>
              <w:spacing w:line="320" w:lineRule="exact"/>
              <w:ind w:leftChars="47" w:left="113" w:right="156"/>
              <w:jc w:val="both"/>
            </w:pPr>
            <w:r w:rsidRPr="008C2649">
              <w:t>A microscope with tilting / telescoping eyepiece tube and with optical system to accommodate various accessories to meet different application.</w:t>
            </w:r>
          </w:p>
        </w:tc>
        <w:tc>
          <w:tcPr>
            <w:tcW w:w="1559" w:type="dxa"/>
            <w:tcBorders>
              <w:top w:val="single" w:sz="4" w:space="0" w:color="auto"/>
              <w:left w:val="single" w:sz="4" w:space="0" w:color="auto"/>
              <w:bottom w:val="single" w:sz="4" w:space="0" w:color="auto"/>
              <w:right w:val="single" w:sz="4" w:space="0" w:color="auto"/>
            </w:tcBorders>
          </w:tcPr>
          <w:p w14:paraId="5702F4E8"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77A5E38" w14:textId="77777777" w:rsidR="008C2649" w:rsidRPr="0032483C" w:rsidRDefault="008C2649" w:rsidP="008C2649">
            <w:pPr>
              <w:spacing w:line="320" w:lineRule="exact"/>
              <w:ind w:leftChars="47" w:left="113" w:right="156"/>
              <w:jc w:val="both"/>
              <w:rPr>
                <w:color w:val="FF0000"/>
              </w:rPr>
            </w:pPr>
          </w:p>
        </w:tc>
      </w:tr>
      <w:tr w:rsidR="008C2649" w:rsidRPr="0032483C" w14:paraId="4D3A74C3" w14:textId="77777777" w:rsidTr="008C2649">
        <w:tc>
          <w:tcPr>
            <w:tcW w:w="1135" w:type="dxa"/>
            <w:tcBorders>
              <w:top w:val="single" w:sz="4" w:space="0" w:color="auto"/>
              <w:left w:val="single" w:sz="4" w:space="0" w:color="auto"/>
              <w:bottom w:val="single" w:sz="4" w:space="0" w:color="auto"/>
              <w:right w:val="single" w:sz="4" w:space="0" w:color="auto"/>
            </w:tcBorders>
          </w:tcPr>
          <w:p w14:paraId="7D9C9AC5" w14:textId="2B639CC7" w:rsidR="008C2649" w:rsidRPr="008C2649" w:rsidRDefault="00D53372" w:rsidP="008C2649">
            <w:pPr>
              <w:spacing w:line="320" w:lineRule="exact"/>
              <w:ind w:right="114"/>
            </w:pPr>
            <w:r>
              <w:rPr>
                <w:rFonts w:hint="eastAsia"/>
              </w:rPr>
              <w:lastRenderedPageBreak/>
              <w:t>3.2</w:t>
            </w:r>
          </w:p>
        </w:tc>
        <w:tc>
          <w:tcPr>
            <w:tcW w:w="5703" w:type="dxa"/>
            <w:tcBorders>
              <w:top w:val="single" w:sz="4" w:space="0" w:color="auto"/>
              <w:left w:val="nil"/>
              <w:bottom w:val="single" w:sz="4" w:space="0" w:color="auto"/>
              <w:right w:val="nil"/>
            </w:tcBorders>
            <w:shd w:val="clear" w:color="auto" w:fill="auto"/>
          </w:tcPr>
          <w:p w14:paraId="7BEA663B" w14:textId="6A4D322A" w:rsidR="008C2649" w:rsidRPr="008C2649" w:rsidRDefault="008C2649" w:rsidP="008C2649">
            <w:pPr>
              <w:spacing w:line="320" w:lineRule="exact"/>
              <w:ind w:leftChars="47" w:left="113" w:right="156"/>
              <w:jc w:val="both"/>
            </w:pPr>
            <w:r w:rsidRPr="008C2649">
              <w:t xml:space="preserve">The microscope shall have ergonomic design to ensure ideal viewing posture, enabling long hours of observations to </w:t>
            </w:r>
            <w:proofErr w:type="gramStart"/>
            <w:r w:rsidRPr="008C2649">
              <w:t>be carried out</w:t>
            </w:r>
            <w:proofErr w:type="gramEnd"/>
            <w:r w:rsidRPr="008C2649">
              <w:t xml:space="preserve"> in comfort.</w:t>
            </w:r>
          </w:p>
        </w:tc>
        <w:tc>
          <w:tcPr>
            <w:tcW w:w="1559" w:type="dxa"/>
            <w:tcBorders>
              <w:top w:val="single" w:sz="4" w:space="0" w:color="auto"/>
              <w:left w:val="single" w:sz="4" w:space="0" w:color="auto"/>
              <w:bottom w:val="single" w:sz="4" w:space="0" w:color="auto"/>
              <w:right w:val="single" w:sz="4" w:space="0" w:color="auto"/>
            </w:tcBorders>
          </w:tcPr>
          <w:p w14:paraId="6A60F093"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FA1D15" w14:textId="77777777" w:rsidR="008C2649" w:rsidRPr="0032483C" w:rsidRDefault="008C2649" w:rsidP="008C2649">
            <w:pPr>
              <w:spacing w:line="320" w:lineRule="exact"/>
              <w:ind w:leftChars="47" w:left="113" w:right="156"/>
              <w:jc w:val="both"/>
              <w:rPr>
                <w:color w:val="FF0000"/>
              </w:rPr>
            </w:pPr>
          </w:p>
        </w:tc>
      </w:tr>
      <w:tr w:rsidR="008C2649" w:rsidRPr="0032483C" w14:paraId="54A134B5" w14:textId="77777777" w:rsidTr="008C2649">
        <w:tc>
          <w:tcPr>
            <w:tcW w:w="1135" w:type="dxa"/>
            <w:tcBorders>
              <w:top w:val="single" w:sz="4" w:space="0" w:color="auto"/>
              <w:left w:val="single" w:sz="4" w:space="0" w:color="auto"/>
              <w:bottom w:val="single" w:sz="4" w:space="0" w:color="auto"/>
              <w:right w:val="single" w:sz="4" w:space="0" w:color="auto"/>
            </w:tcBorders>
          </w:tcPr>
          <w:p w14:paraId="56E73915" w14:textId="05A6DBEA" w:rsidR="008C2649" w:rsidRPr="008C2649" w:rsidRDefault="00D53372" w:rsidP="008C2649">
            <w:pPr>
              <w:spacing w:line="320" w:lineRule="exact"/>
              <w:ind w:right="114"/>
            </w:pPr>
            <w:r>
              <w:rPr>
                <w:rFonts w:hint="eastAsia"/>
              </w:rPr>
              <w:t>3.3</w:t>
            </w:r>
          </w:p>
        </w:tc>
        <w:tc>
          <w:tcPr>
            <w:tcW w:w="5703" w:type="dxa"/>
            <w:tcBorders>
              <w:top w:val="single" w:sz="4" w:space="0" w:color="auto"/>
              <w:left w:val="nil"/>
              <w:bottom w:val="single" w:sz="4" w:space="0" w:color="auto"/>
              <w:right w:val="nil"/>
            </w:tcBorders>
            <w:shd w:val="clear" w:color="auto" w:fill="auto"/>
          </w:tcPr>
          <w:p w14:paraId="7F85AFAB" w14:textId="2E8A608E" w:rsidR="008C2649" w:rsidRPr="008C2649" w:rsidRDefault="008C2649" w:rsidP="008C2649">
            <w:pPr>
              <w:spacing w:line="320" w:lineRule="exact"/>
              <w:ind w:leftChars="47" w:left="113" w:right="156"/>
              <w:jc w:val="both"/>
            </w:pPr>
            <w:r w:rsidRPr="008C2649">
              <w:t xml:space="preserve">The microscope shall provide optical system so that multiple optical accessories </w:t>
            </w:r>
            <w:proofErr w:type="gramStart"/>
            <w:r w:rsidRPr="008C2649">
              <w:t>can be added</w:t>
            </w:r>
            <w:proofErr w:type="gramEnd"/>
            <w:r w:rsidRPr="008C2649">
              <w:t xml:space="preserve"> in between ocular tube and objectives.</w:t>
            </w:r>
          </w:p>
        </w:tc>
        <w:tc>
          <w:tcPr>
            <w:tcW w:w="1559" w:type="dxa"/>
            <w:tcBorders>
              <w:top w:val="single" w:sz="4" w:space="0" w:color="auto"/>
              <w:left w:val="single" w:sz="4" w:space="0" w:color="auto"/>
              <w:bottom w:val="single" w:sz="4" w:space="0" w:color="auto"/>
              <w:right w:val="single" w:sz="4" w:space="0" w:color="auto"/>
            </w:tcBorders>
          </w:tcPr>
          <w:p w14:paraId="46B1398B"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F95E3E" w14:textId="77777777" w:rsidR="008C2649" w:rsidRPr="0032483C" w:rsidRDefault="008C2649" w:rsidP="008C2649">
            <w:pPr>
              <w:spacing w:line="320" w:lineRule="exact"/>
              <w:ind w:leftChars="47" w:left="113" w:right="156"/>
              <w:jc w:val="both"/>
              <w:rPr>
                <w:color w:val="FF0000"/>
              </w:rPr>
            </w:pPr>
          </w:p>
        </w:tc>
      </w:tr>
      <w:tr w:rsidR="008C2649" w:rsidRPr="0032483C" w14:paraId="4404AF5C" w14:textId="77777777" w:rsidTr="008C2649">
        <w:tc>
          <w:tcPr>
            <w:tcW w:w="1135" w:type="dxa"/>
            <w:tcBorders>
              <w:top w:val="single" w:sz="4" w:space="0" w:color="auto"/>
              <w:left w:val="single" w:sz="4" w:space="0" w:color="auto"/>
              <w:bottom w:val="single" w:sz="4" w:space="0" w:color="auto"/>
              <w:right w:val="single" w:sz="4" w:space="0" w:color="auto"/>
            </w:tcBorders>
          </w:tcPr>
          <w:p w14:paraId="6B48B960" w14:textId="4BB15BFB" w:rsidR="008C2649" w:rsidRPr="008C2649" w:rsidRDefault="00D53372" w:rsidP="008C2649">
            <w:pPr>
              <w:spacing w:line="320" w:lineRule="exact"/>
              <w:ind w:right="114"/>
            </w:pPr>
            <w:r>
              <w:rPr>
                <w:rFonts w:hint="eastAsia"/>
              </w:rPr>
              <w:t>3.4</w:t>
            </w:r>
          </w:p>
        </w:tc>
        <w:tc>
          <w:tcPr>
            <w:tcW w:w="5703" w:type="dxa"/>
            <w:tcBorders>
              <w:top w:val="single" w:sz="4" w:space="0" w:color="auto"/>
              <w:left w:val="nil"/>
              <w:bottom w:val="single" w:sz="4" w:space="0" w:color="auto"/>
              <w:right w:val="nil"/>
            </w:tcBorders>
            <w:shd w:val="clear" w:color="auto" w:fill="auto"/>
          </w:tcPr>
          <w:p w14:paraId="5FFC7B01" w14:textId="10FD94A9" w:rsidR="008C2649" w:rsidRPr="008C2649" w:rsidRDefault="008C2649" w:rsidP="008C2649">
            <w:pPr>
              <w:spacing w:line="320" w:lineRule="exact"/>
              <w:ind w:leftChars="47" w:left="113" w:right="156"/>
              <w:jc w:val="both"/>
            </w:pPr>
            <w:r w:rsidRPr="008C2649">
              <w:t xml:space="preserve">All components along the microscope should be come from the same brand and manufacturer to make sure the microscope achieved </w:t>
            </w:r>
            <w:proofErr w:type="spellStart"/>
            <w:r w:rsidRPr="008C2649">
              <w:t>optimium</w:t>
            </w:r>
            <w:proofErr w:type="spellEnd"/>
            <w:r w:rsidRPr="008C2649">
              <w:t xml:space="preserve"> performance</w:t>
            </w:r>
            <w:r w:rsidR="00F015A8">
              <w:rPr>
                <w:rFonts w:hint="eastAsia"/>
              </w:rPr>
              <w:t>, compatibility</w:t>
            </w:r>
            <w:r w:rsidRPr="008C2649">
              <w:t xml:space="preserve"> an</w:t>
            </w:r>
            <w:r w:rsidR="00F015A8">
              <w:rPr>
                <w:rFonts w:hint="eastAsia"/>
              </w:rPr>
              <w:t>d</w:t>
            </w:r>
            <w:r w:rsidRPr="008C2649">
              <w:t xml:space="preserve"> </w:t>
            </w:r>
            <w:proofErr w:type="spellStart"/>
            <w:r w:rsidRPr="008C2649">
              <w:t>stablility</w:t>
            </w:r>
            <w:proofErr w:type="spellEnd"/>
            <w:r w:rsidRPr="008C2649">
              <w:t>.</w:t>
            </w:r>
          </w:p>
        </w:tc>
        <w:tc>
          <w:tcPr>
            <w:tcW w:w="1559" w:type="dxa"/>
            <w:tcBorders>
              <w:top w:val="single" w:sz="4" w:space="0" w:color="auto"/>
              <w:left w:val="single" w:sz="4" w:space="0" w:color="auto"/>
              <w:bottom w:val="single" w:sz="4" w:space="0" w:color="auto"/>
              <w:right w:val="single" w:sz="4" w:space="0" w:color="auto"/>
            </w:tcBorders>
          </w:tcPr>
          <w:p w14:paraId="7407BB30"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A51ADE" w14:textId="77777777" w:rsidR="008C2649" w:rsidRPr="0032483C" w:rsidRDefault="008C2649" w:rsidP="008C2649">
            <w:pPr>
              <w:spacing w:line="320" w:lineRule="exact"/>
              <w:ind w:leftChars="47" w:left="113" w:right="156"/>
              <w:jc w:val="both"/>
              <w:rPr>
                <w:color w:val="FF0000"/>
              </w:rPr>
            </w:pPr>
          </w:p>
        </w:tc>
      </w:tr>
      <w:tr w:rsidR="008C2649" w:rsidRPr="0032483C" w14:paraId="0BB0B030" w14:textId="77777777" w:rsidTr="008C2649">
        <w:tc>
          <w:tcPr>
            <w:tcW w:w="1135" w:type="dxa"/>
            <w:tcBorders>
              <w:top w:val="single" w:sz="4" w:space="0" w:color="auto"/>
              <w:left w:val="single" w:sz="4" w:space="0" w:color="auto"/>
              <w:bottom w:val="single" w:sz="4" w:space="0" w:color="auto"/>
              <w:right w:val="single" w:sz="4" w:space="0" w:color="auto"/>
            </w:tcBorders>
          </w:tcPr>
          <w:p w14:paraId="15B1E08C" w14:textId="64D76DF3" w:rsidR="008C2649" w:rsidRPr="008C2649" w:rsidRDefault="008C2649" w:rsidP="008C2649">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640024D0" w14:textId="73C49725" w:rsidR="008C2649" w:rsidRPr="008C2649" w:rsidRDefault="008C2649" w:rsidP="008C2649">
            <w:pPr>
              <w:spacing w:line="320" w:lineRule="exact"/>
              <w:ind w:leftChars="47" w:left="113" w:right="156"/>
              <w:jc w:val="both"/>
              <w:rPr>
                <w:b/>
                <w:bCs/>
              </w:rPr>
            </w:pPr>
          </w:p>
        </w:tc>
        <w:tc>
          <w:tcPr>
            <w:tcW w:w="1559" w:type="dxa"/>
            <w:tcBorders>
              <w:top w:val="single" w:sz="4" w:space="0" w:color="auto"/>
              <w:left w:val="single" w:sz="4" w:space="0" w:color="auto"/>
              <w:bottom w:val="single" w:sz="4" w:space="0" w:color="auto"/>
              <w:right w:val="single" w:sz="4" w:space="0" w:color="auto"/>
            </w:tcBorders>
          </w:tcPr>
          <w:p w14:paraId="7491241D"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236398" w14:textId="77777777" w:rsidR="008C2649" w:rsidRPr="0032483C" w:rsidRDefault="008C2649" w:rsidP="008C2649">
            <w:pPr>
              <w:spacing w:line="320" w:lineRule="exact"/>
              <w:ind w:leftChars="47" w:left="113" w:right="156"/>
              <w:jc w:val="both"/>
              <w:rPr>
                <w:color w:val="FF0000"/>
              </w:rPr>
            </w:pPr>
          </w:p>
        </w:tc>
      </w:tr>
      <w:tr w:rsidR="008C2649" w:rsidRPr="0032483C" w14:paraId="0FA13A5F" w14:textId="77777777" w:rsidTr="008C2649">
        <w:tc>
          <w:tcPr>
            <w:tcW w:w="1135" w:type="dxa"/>
            <w:tcBorders>
              <w:top w:val="single" w:sz="4" w:space="0" w:color="auto"/>
              <w:left w:val="single" w:sz="4" w:space="0" w:color="auto"/>
              <w:bottom w:val="single" w:sz="4" w:space="0" w:color="auto"/>
              <w:right w:val="single" w:sz="4" w:space="0" w:color="auto"/>
            </w:tcBorders>
          </w:tcPr>
          <w:p w14:paraId="0C21D25A" w14:textId="6E229A7A" w:rsidR="008C2649" w:rsidRPr="00D53372" w:rsidRDefault="00D53372" w:rsidP="008C2649">
            <w:pPr>
              <w:spacing w:line="320" w:lineRule="exact"/>
              <w:ind w:right="114"/>
              <w:rPr>
                <w:b/>
                <w:bCs/>
              </w:rPr>
            </w:pPr>
            <w:r w:rsidRPr="00D53372">
              <w:rPr>
                <w:rFonts w:hint="eastAsia"/>
                <w:b/>
                <w:bCs/>
              </w:rPr>
              <w:t>4</w:t>
            </w:r>
          </w:p>
        </w:tc>
        <w:tc>
          <w:tcPr>
            <w:tcW w:w="5703" w:type="dxa"/>
            <w:tcBorders>
              <w:top w:val="single" w:sz="4" w:space="0" w:color="auto"/>
              <w:left w:val="nil"/>
              <w:bottom w:val="single" w:sz="4" w:space="0" w:color="auto"/>
              <w:right w:val="nil"/>
            </w:tcBorders>
            <w:shd w:val="clear" w:color="auto" w:fill="auto"/>
          </w:tcPr>
          <w:p w14:paraId="088F6CD6" w14:textId="5083CEFB" w:rsidR="008C2649" w:rsidRPr="008C2649" w:rsidRDefault="008C2649" w:rsidP="008C2649">
            <w:pPr>
              <w:spacing w:line="320" w:lineRule="exact"/>
              <w:ind w:leftChars="47" w:left="113" w:right="156"/>
              <w:jc w:val="both"/>
            </w:pPr>
            <w:r w:rsidRPr="008C2649">
              <w:rPr>
                <w:b/>
                <w:bCs/>
              </w:rPr>
              <w:t xml:space="preserve">Microscope </w:t>
            </w:r>
            <w:r w:rsidR="00A11EFC">
              <w:rPr>
                <w:rFonts w:hint="eastAsia"/>
                <w:b/>
                <w:bCs/>
              </w:rPr>
              <w:t>Main Body</w:t>
            </w:r>
          </w:p>
        </w:tc>
        <w:tc>
          <w:tcPr>
            <w:tcW w:w="1559" w:type="dxa"/>
            <w:tcBorders>
              <w:top w:val="single" w:sz="4" w:space="0" w:color="auto"/>
              <w:left w:val="single" w:sz="4" w:space="0" w:color="auto"/>
              <w:bottom w:val="single" w:sz="4" w:space="0" w:color="auto"/>
              <w:right w:val="single" w:sz="4" w:space="0" w:color="auto"/>
            </w:tcBorders>
          </w:tcPr>
          <w:p w14:paraId="014F12AE"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8C54E2" w14:textId="77777777" w:rsidR="008C2649" w:rsidRPr="0032483C" w:rsidRDefault="008C2649" w:rsidP="008C2649">
            <w:pPr>
              <w:spacing w:line="320" w:lineRule="exact"/>
              <w:ind w:leftChars="47" w:left="113" w:right="156"/>
              <w:jc w:val="both"/>
              <w:rPr>
                <w:color w:val="FF0000"/>
              </w:rPr>
            </w:pPr>
          </w:p>
        </w:tc>
      </w:tr>
      <w:tr w:rsidR="008C2649" w:rsidRPr="0032483C" w14:paraId="1444EDE1" w14:textId="77777777" w:rsidTr="008C2649">
        <w:tc>
          <w:tcPr>
            <w:tcW w:w="1135" w:type="dxa"/>
            <w:tcBorders>
              <w:top w:val="single" w:sz="4" w:space="0" w:color="auto"/>
              <w:left w:val="single" w:sz="4" w:space="0" w:color="auto"/>
              <w:bottom w:val="single" w:sz="4" w:space="0" w:color="auto"/>
              <w:right w:val="single" w:sz="4" w:space="0" w:color="auto"/>
            </w:tcBorders>
          </w:tcPr>
          <w:p w14:paraId="474464B5" w14:textId="38E4F0F2" w:rsidR="008C2649" w:rsidRPr="008C2649" w:rsidRDefault="00D53372" w:rsidP="008C2649">
            <w:pPr>
              <w:spacing w:line="320" w:lineRule="exact"/>
              <w:ind w:right="114"/>
            </w:pPr>
            <w:r>
              <w:rPr>
                <w:rFonts w:hint="eastAsia"/>
              </w:rPr>
              <w:t>4.1</w:t>
            </w:r>
          </w:p>
        </w:tc>
        <w:tc>
          <w:tcPr>
            <w:tcW w:w="5703" w:type="dxa"/>
            <w:tcBorders>
              <w:top w:val="single" w:sz="4" w:space="0" w:color="auto"/>
              <w:left w:val="nil"/>
              <w:bottom w:val="single" w:sz="4" w:space="0" w:color="auto"/>
              <w:right w:val="nil"/>
            </w:tcBorders>
            <w:shd w:val="clear" w:color="auto" w:fill="auto"/>
          </w:tcPr>
          <w:p w14:paraId="25D85EAE" w14:textId="2ABC4E56" w:rsidR="008C2649" w:rsidRPr="008C2649" w:rsidRDefault="008C2649" w:rsidP="008C2649">
            <w:pPr>
              <w:spacing w:line="320" w:lineRule="exact"/>
              <w:ind w:leftChars="47" w:left="113" w:right="156"/>
              <w:jc w:val="both"/>
            </w:pPr>
            <w:r w:rsidRPr="008C2649">
              <w:t>The base of stand shall be sturdy and stable with rigidity to accommodate accessories for upgradeability.</w:t>
            </w:r>
          </w:p>
        </w:tc>
        <w:tc>
          <w:tcPr>
            <w:tcW w:w="1559" w:type="dxa"/>
            <w:tcBorders>
              <w:top w:val="single" w:sz="4" w:space="0" w:color="auto"/>
              <w:left w:val="single" w:sz="4" w:space="0" w:color="auto"/>
              <w:bottom w:val="single" w:sz="4" w:space="0" w:color="auto"/>
              <w:right w:val="single" w:sz="4" w:space="0" w:color="auto"/>
            </w:tcBorders>
          </w:tcPr>
          <w:p w14:paraId="78B4F467"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11004A" w14:textId="77777777" w:rsidR="008C2649" w:rsidRPr="0032483C" w:rsidRDefault="008C2649" w:rsidP="008C2649">
            <w:pPr>
              <w:spacing w:line="320" w:lineRule="exact"/>
              <w:ind w:leftChars="47" w:left="113" w:right="156"/>
              <w:jc w:val="both"/>
              <w:rPr>
                <w:color w:val="FF0000"/>
              </w:rPr>
            </w:pPr>
          </w:p>
        </w:tc>
      </w:tr>
      <w:tr w:rsidR="008C2649" w:rsidRPr="0032483C" w14:paraId="452D9025" w14:textId="77777777" w:rsidTr="008C2649">
        <w:tc>
          <w:tcPr>
            <w:tcW w:w="1135" w:type="dxa"/>
            <w:tcBorders>
              <w:top w:val="single" w:sz="4" w:space="0" w:color="auto"/>
              <w:left w:val="single" w:sz="4" w:space="0" w:color="auto"/>
              <w:bottom w:val="single" w:sz="4" w:space="0" w:color="auto"/>
              <w:right w:val="single" w:sz="4" w:space="0" w:color="auto"/>
            </w:tcBorders>
          </w:tcPr>
          <w:p w14:paraId="2D3FC88A" w14:textId="2CAE8C95" w:rsidR="008C2649" w:rsidRPr="008C2649" w:rsidRDefault="00D53372" w:rsidP="008C2649">
            <w:pPr>
              <w:spacing w:line="320" w:lineRule="exact"/>
              <w:ind w:right="114"/>
            </w:pPr>
            <w:r>
              <w:rPr>
                <w:rFonts w:hint="eastAsia"/>
              </w:rPr>
              <w:t>4.2</w:t>
            </w:r>
          </w:p>
        </w:tc>
        <w:tc>
          <w:tcPr>
            <w:tcW w:w="5703" w:type="dxa"/>
            <w:tcBorders>
              <w:top w:val="single" w:sz="4" w:space="0" w:color="auto"/>
              <w:left w:val="nil"/>
              <w:bottom w:val="single" w:sz="4" w:space="0" w:color="auto"/>
              <w:right w:val="nil"/>
            </w:tcBorders>
            <w:shd w:val="clear" w:color="auto" w:fill="auto"/>
          </w:tcPr>
          <w:p w14:paraId="02FD3213" w14:textId="1515F616" w:rsidR="008C2649" w:rsidRPr="008C2649" w:rsidRDefault="008C2649" w:rsidP="008C2649">
            <w:pPr>
              <w:spacing w:line="320" w:lineRule="exact"/>
              <w:ind w:leftChars="47" w:left="113" w:right="156"/>
              <w:jc w:val="both"/>
            </w:pPr>
            <w:r w:rsidRPr="008C2649">
              <w:t>The field diaphragm, power switch and illumination system shall be ergonomically placed at low position within easy reach.</w:t>
            </w:r>
          </w:p>
        </w:tc>
        <w:tc>
          <w:tcPr>
            <w:tcW w:w="1559" w:type="dxa"/>
            <w:tcBorders>
              <w:top w:val="single" w:sz="4" w:space="0" w:color="auto"/>
              <w:left w:val="single" w:sz="4" w:space="0" w:color="auto"/>
              <w:bottom w:val="single" w:sz="4" w:space="0" w:color="auto"/>
              <w:right w:val="single" w:sz="4" w:space="0" w:color="auto"/>
            </w:tcBorders>
          </w:tcPr>
          <w:p w14:paraId="4676B182"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84A151" w14:textId="77777777" w:rsidR="008C2649" w:rsidRPr="0032483C" w:rsidRDefault="008C2649" w:rsidP="008C2649">
            <w:pPr>
              <w:spacing w:line="320" w:lineRule="exact"/>
              <w:ind w:leftChars="47" w:left="113" w:right="156"/>
              <w:jc w:val="both"/>
              <w:rPr>
                <w:color w:val="FF0000"/>
              </w:rPr>
            </w:pPr>
          </w:p>
        </w:tc>
      </w:tr>
      <w:tr w:rsidR="008C2649" w:rsidRPr="0032483C" w14:paraId="1A13E8B8" w14:textId="77777777" w:rsidTr="008C2649">
        <w:tc>
          <w:tcPr>
            <w:tcW w:w="1135" w:type="dxa"/>
            <w:tcBorders>
              <w:top w:val="single" w:sz="4" w:space="0" w:color="auto"/>
              <w:left w:val="single" w:sz="4" w:space="0" w:color="auto"/>
              <w:bottom w:val="single" w:sz="4" w:space="0" w:color="auto"/>
              <w:right w:val="single" w:sz="4" w:space="0" w:color="auto"/>
            </w:tcBorders>
          </w:tcPr>
          <w:p w14:paraId="1217D826" w14:textId="0FE4C7C6" w:rsidR="008C2649" w:rsidRPr="008C2649" w:rsidRDefault="00D53372" w:rsidP="008C2649">
            <w:pPr>
              <w:spacing w:line="320" w:lineRule="exact"/>
              <w:ind w:right="114"/>
            </w:pPr>
            <w:r>
              <w:rPr>
                <w:rFonts w:hint="eastAsia"/>
              </w:rPr>
              <w:t>4.3</w:t>
            </w:r>
          </w:p>
        </w:tc>
        <w:tc>
          <w:tcPr>
            <w:tcW w:w="5703" w:type="dxa"/>
            <w:tcBorders>
              <w:top w:val="single" w:sz="4" w:space="0" w:color="auto"/>
              <w:left w:val="nil"/>
              <w:bottom w:val="single" w:sz="4" w:space="0" w:color="auto"/>
              <w:right w:val="nil"/>
            </w:tcBorders>
            <w:shd w:val="clear" w:color="auto" w:fill="auto"/>
          </w:tcPr>
          <w:p w14:paraId="37CBD56A" w14:textId="4D3987B1" w:rsidR="008C2649" w:rsidRPr="008C2649" w:rsidRDefault="008C2649" w:rsidP="008C2649">
            <w:pPr>
              <w:spacing w:line="320" w:lineRule="exact"/>
              <w:ind w:leftChars="47" w:left="113" w:right="156"/>
              <w:jc w:val="both"/>
            </w:pPr>
            <w:r w:rsidRPr="008C2649">
              <w:t xml:space="preserve">The nosepiece with </w:t>
            </w:r>
            <w:r w:rsidR="00A462DB">
              <w:rPr>
                <w:rFonts w:hint="eastAsia"/>
              </w:rPr>
              <w:t xml:space="preserve">at least </w:t>
            </w:r>
            <w:r w:rsidR="00D53372">
              <w:rPr>
                <w:rFonts w:hint="eastAsia"/>
              </w:rPr>
              <w:t xml:space="preserve">5 </w:t>
            </w:r>
            <w:r w:rsidRPr="008C2649">
              <w:t>objective positions</w:t>
            </w:r>
            <w:r w:rsidR="00A462DB">
              <w:rPr>
                <w:rFonts w:hint="eastAsia"/>
              </w:rPr>
              <w:t>.</w:t>
            </w:r>
            <w:r w:rsidRPr="008C2649">
              <w:t xml:space="preserve"> </w:t>
            </w:r>
          </w:p>
        </w:tc>
        <w:tc>
          <w:tcPr>
            <w:tcW w:w="1559" w:type="dxa"/>
            <w:tcBorders>
              <w:top w:val="single" w:sz="4" w:space="0" w:color="auto"/>
              <w:left w:val="single" w:sz="4" w:space="0" w:color="auto"/>
              <w:bottom w:val="single" w:sz="4" w:space="0" w:color="auto"/>
              <w:right w:val="single" w:sz="4" w:space="0" w:color="auto"/>
            </w:tcBorders>
          </w:tcPr>
          <w:p w14:paraId="21C71269" w14:textId="77777777" w:rsidR="008C2649" w:rsidRPr="0032483C" w:rsidRDefault="008C2649" w:rsidP="008C2649">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1A03E2" w14:textId="77777777" w:rsidR="008C2649" w:rsidRPr="0032483C" w:rsidRDefault="008C2649" w:rsidP="008C2649">
            <w:pPr>
              <w:spacing w:line="320" w:lineRule="exact"/>
              <w:ind w:leftChars="47" w:left="113" w:right="156"/>
              <w:jc w:val="both"/>
              <w:rPr>
                <w:color w:val="FF0000"/>
              </w:rPr>
            </w:pPr>
          </w:p>
        </w:tc>
      </w:tr>
      <w:tr w:rsidR="0033446A" w:rsidRPr="0032483C" w14:paraId="6AE94224" w14:textId="77777777" w:rsidTr="008C2649">
        <w:tc>
          <w:tcPr>
            <w:tcW w:w="1135" w:type="dxa"/>
            <w:tcBorders>
              <w:top w:val="single" w:sz="4" w:space="0" w:color="auto"/>
              <w:left w:val="single" w:sz="4" w:space="0" w:color="auto"/>
              <w:bottom w:val="single" w:sz="4" w:space="0" w:color="auto"/>
              <w:right w:val="single" w:sz="4" w:space="0" w:color="auto"/>
            </w:tcBorders>
          </w:tcPr>
          <w:p w14:paraId="4251FE0A" w14:textId="20401EBA" w:rsidR="0033446A" w:rsidRDefault="0033446A" w:rsidP="0033446A">
            <w:pPr>
              <w:spacing w:line="320" w:lineRule="exact"/>
              <w:ind w:right="114"/>
            </w:pPr>
            <w:r>
              <w:rPr>
                <w:rFonts w:hint="eastAsia"/>
              </w:rPr>
              <w:t>4.4</w:t>
            </w:r>
          </w:p>
        </w:tc>
        <w:tc>
          <w:tcPr>
            <w:tcW w:w="5703" w:type="dxa"/>
            <w:tcBorders>
              <w:top w:val="single" w:sz="4" w:space="0" w:color="auto"/>
              <w:left w:val="nil"/>
              <w:bottom w:val="single" w:sz="4" w:space="0" w:color="auto"/>
              <w:right w:val="nil"/>
            </w:tcBorders>
            <w:shd w:val="clear" w:color="auto" w:fill="auto"/>
          </w:tcPr>
          <w:p w14:paraId="5E8B9415" w14:textId="76925557" w:rsidR="0033446A" w:rsidRPr="008C2649" w:rsidRDefault="0033446A" w:rsidP="0033446A">
            <w:pPr>
              <w:spacing w:line="320" w:lineRule="exact"/>
              <w:ind w:leftChars="47" w:left="113" w:right="156"/>
              <w:jc w:val="both"/>
            </w:pPr>
            <w:r>
              <w:rPr>
                <w:rFonts w:hint="eastAsia"/>
              </w:rPr>
              <w:t xml:space="preserve">At least five objectives, </w:t>
            </w:r>
            <w:r w:rsidRPr="008C2649">
              <w:t>includ</w:t>
            </w:r>
            <w:r>
              <w:rPr>
                <w:rFonts w:hint="eastAsia"/>
              </w:rPr>
              <w:t>ing</w:t>
            </w:r>
            <w:r w:rsidRPr="008C2649">
              <w:t xml:space="preserve"> </w:t>
            </w:r>
            <w:r>
              <w:rPr>
                <w:rFonts w:hint="eastAsia"/>
              </w:rPr>
              <w:t xml:space="preserve">4X, </w:t>
            </w:r>
            <w:r w:rsidRPr="008C2649">
              <w:t xml:space="preserve">10X, 20X, 40X, and 100X </w:t>
            </w:r>
            <w:r>
              <w:rPr>
                <w:rFonts w:hint="eastAsia"/>
              </w:rPr>
              <w:t>(</w:t>
            </w:r>
            <w:r w:rsidRPr="008C2649">
              <w:t xml:space="preserve">oil </w:t>
            </w:r>
            <w:r>
              <w:rPr>
                <w:rFonts w:hint="eastAsia"/>
              </w:rPr>
              <w:t xml:space="preserve">immersion), </w:t>
            </w:r>
            <w:r w:rsidRPr="008C2649">
              <w:t>shall be fixed to main body.</w:t>
            </w:r>
          </w:p>
        </w:tc>
        <w:tc>
          <w:tcPr>
            <w:tcW w:w="1559" w:type="dxa"/>
            <w:tcBorders>
              <w:top w:val="single" w:sz="4" w:space="0" w:color="auto"/>
              <w:left w:val="single" w:sz="4" w:space="0" w:color="auto"/>
              <w:bottom w:val="single" w:sz="4" w:space="0" w:color="auto"/>
              <w:right w:val="single" w:sz="4" w:space="0" w:color="auto"/>
            </w:tcBorders>
          </w:tcPr>
          <w:p w14:paraId="2BBCCA4A"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A93880" w14:textId="77777777" w:rsidR="0033446A" w:rsidRPr="0032483C" w:rsidRDefault="0033446A" w:rsidP="0033446A">
            <w:pPr>
              <w:spacing w:line="320" w:lineRule="exact"/>
              <w:ind w:leftChars="47" w:left="113" w:right="156"/>
              <w:jc w:val="both"/>
              <w:rPr>
                <w:color w:val="FF0000"/>
              </w:rPr>
            </w:pPr>
          </w:p>
        </w:tc>
      </w:tr>
      <w:tr w:rsidR="0033446A" w:rsidRPr="0032483C" w14:paraId="7AC56A87" w14:textId="77777777" w:rsidTr="008C2649">
        <w:tc>
          <w:tcPr>
            <w:tcW w:w="1135" w:type="dxa"/>
            <w:tcBorders>
              <w:top w:val="single" w:sz="4" w:space="0" w:color="auto"/>
              <w:left w:val="single" w:sz="4" w:space="0" w:color="auto"/>
              <w:bottom w:val="single" w:sz="4" w:space="0" w:color="auto"/>
              <w:right w:val="single" w:sz="4" w:space="0" w:color="auto"/>
            </w:tcBorders>
          </w:tcPr>
          <w:p w14:paraId="56286542" w14:textId="56E791EC" w:rsidR="0033446A" w:rsidRPr="008C2649" w:rsidRDefault="0033446A" w:rsidP="0033446A">
            <w:pPr>
              <w:spacing w:line="320" w:lineRule="exact"/>
              <w:ind w:right="114"/>
            </w:pPr>
            <w:r>
              <w:rPr>
                <w:rFonts w:hint="eastAsia"/>
              </w:rPr>
              <w:t>4.5</w:t>
            </w:r>
          </w:p>
        </w:tc>
        <w:tc>
          <w:tcPr>
            <w:tcW w:w="5703" w:type="dxa"/>
            <w:tcBorders>
              <w:top w:val="single" w:sz="4" w:space="0" w:color="auto"/>
              <w:left w:val="nil"/>
              <w:bottom w:val="single" w:sz="4" w:space="0" w:color="auto"/>
              <w:right w:val="nil"/>
            </w:tcBorders>
            <w:shd w:val="clear" w:color="auto" w:fill="auto"/>
          </w:tcPr>
          <w:p w14:paraId="66C18B36" w14:textId="2178F5AD" w:rsidR="0033446A" w:rsidRPr="008C2649" w:rsidRDefault="0033446A" w:rsidP="0033446A">
            <w:pPr>
              <w:spacing w:line="320" w:lineRule="exact"/>
              <w:ind w:leftChars="47" w:left="113" w:right="156"/>
              <w:jc w:val="both"/>
            </w:pPr>
            <w:r w:rsidRPr="008C2649">
              <w:t>Built-in digital display to show easily the magnification and brightness setting status</w:t>
            </w:r>
          </w:p>
        </w:tc>
        <w:tc>
          <w:tcPr>
            <w:tcW w:w="1559" w:type="dxa"/>
            <w:tcBorders>
              <w:top w:val="single" w:sz="4" w:space="0" w:color="auto"/>
              <w:left w:val="single" w:sz="4" w:space="0" w:color="auto"/>
              <w:bottom w:val="single" w:sz="4" w:space="0" w:color="auto"/>
              <w:right w:val="single" w:sz="4" w:space="0" w:color="auto"/>
            </w:tcBorders>
          </w:tcPr>
          <w:p w14:paraId="2A06889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B2A088" w14:textId="77777777" w:rsidR="0033446A" w:rsidRPr="0032483C" w:rsidRDefault="0033446A" w:rsidP="0033446A">
            <w:pPr>
              <w:spacing w:line="320" w:lineRule="exact"/>
              <w:ind w:leftChars="47" w:left="113" w:right="156"/>
              <w:jc w:val="both"/>
              <w:rPr>
                <w:color w:val="FF0000"/>
              </w:rPr>
            </w:pPr>
          </w:p>
        </w:tc>
      </w:tr>
      <w:tr w:rsidR="0033446A" w:rsidRPr="0032483C" w14:paraId="2FDD4FC8" w14:textId="77777777" w:rsidTr="008C2649">
        <w:tc>
          <w:tcPr>
            <w:tcW w:w="1135" w:type="dxa"/>
            <w:tcBorders>
              <w:top w:val="single" w:sz="4" w:space="0" w:color="auto"/>
              <w:left w:val="single" w:sz="4" w:space="0" w:color="auto"/>
              <w:bottom w:val="single" w:sz="4" w:space="0" w:color="auto"/>
              <w:right w:val="single" w:sz="4" w:space="0" w:color="auto"/>
            </w:tcBorders>
          </w:tcPr>
          <w:p w14:paraId="687CCA03" w14:textId="0CD5E819" w:rsidR="0033446A" w:rsidRPr="008C2649" w:rsidRDefault="0033446A" w:rsidP="0033446A">
            <w:pPr>
              <w:spacing w:line="320" w:lineRule="exact"/>
              <w:ind w:right="114"/>
            </w:pPr>
            <w:r>
              <w:rPr>
                <w:rFonts w:hint="eastAsia"/>
              </w:rPr>
              <w:t>4.6</w:t>
            </w:r>
          </w:p>
        </w:tc>
        <w:tc>
          <w:tcPr>
            <w:tcW w:w="5703" w:type="dxa"/>
            <w:tcBorders>
              <w:top w:val="single" w:sz="4" w:space="0" w:color="auto"/>
              <w:left w:val="nil"/>
              <w:bottom w:val="single" w:sz="4" w:space="0" w:color="auto"/>
              <w:right w:val="nil"/>
            </w:tcBorders>
            <w:shd w:val="clear" w:color="auto" w:fill="auto"/>
          </w:tcPr>
          <w:p w14:paraId="165EB274" w14:textId="3875C48A" w:rsidR="0033446A" w:rsidRPr="008C2649" w:rsidRDefault="0033446A" w:rsidP="0033446A">
            <w:pPr>
              <w:spacing w:line="320" w:lineRule="exact"/>
              <w:ind w:leftChars="47" w:left="113" w:right="156"/>
              <w:jc w:val="both"/>
            </w:pPr>
            <w:r w:rsidRPr="008C2649">
              <w:t>Coarse movement of control knob shall not less than 13mm per rotation and the fine movement shall not more than 0.1mm per rotation.</w:t>
            </w:r>
          </w:p>
        </w:tc>
        <w:tc>
          <w:tcPr>
            <w:tcW w:w="1559" w:type="dxa"/>
            <w:tcBorders>
              <w:top w:val="single" w:sz="4" w:space="0" w:color="auto"/>
              <w:left w:val="single" w:sz="4" w:space="0" w:color="auto"/>
              <w:bottom w:val="single" w:sz="4" w:space="0" w:color="auto"/>
              <w:right w:val="single" w:sz="4" w:space="0" w:color="auto"/>
            </w:tcBorders>
          </w:tcPr>
          <w:p w14:paraId="49F0CC0E"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D10C9A" w14:textId="77777777" w:rsidR="0033446A" w:rsidRPr="0032483C" w:rsidRDefault="0033446A" w:rsidP="0033446A">
            <w:pPr>
              <w:spacing w:line="320" w:lineRule="exact"/>
              <w:ind w:leftChars="47" w:left="113" w:right="156"/>
              <w:jc w:val="both"/>
              <w:rPr>
                <w:color w:val="FF0000"/>
              </w:rPr>
            </w:pPr>
          </w:p>
        </w:tc>
      </w:tr>
      <w:tr w:rsidR="0033446A" w:rsidRPr="0032483C" w14:paraId="18D30D15" w14:textId="77777777" w:rsidTr="008C2649">
        <w:tc>
          <w:tcPr>
            <w:tcW w:w="1135" w:type="dxa"/>
            <w:tcBorders>
              <w:top w:val="single" w:sz="4" w:space="0" w:color="auto"/>
              <w:left w:val="single" w:sz="4" w:space="0" w:color="auto"/>
              <w:bottom w:val="single" w:sz="4" w:space="0" w:color="auto"/>
              <w:right w:val="single" w:sz="4" w:space="0" w:color="auto"/>
            </w:tcBorders>
          </w:tcPr>
          <w:p w14:paraId="1C4E791B" w14:textId="0535C700" w:rsidR="0033446A" w:rsidRPr="008C2649" w:rsidRDefault="0033446A" w:rsidP="0033446A">
            <w:pPr>
              <w:spacing w:line="320" w:lineRule="exact"/>
              <w:ind w:right="114"/>
            </w:pPr>
            <w:r>
              <w:rPr>
                <w:rFonts w:hint="eastAsia"/>
              </w:rPr>
              <w:t>4.7</w:t>
            </w:r>
          </w:p>
        </w:tc>
        <w:tc>
          <w:tcPr>
            <w:tcW w:w="5703" w:type="dxa"/>
            <w:tcBorders>
              <w:top w:val="single" w:sz="4" w:space="0" w:color="auto"/>
              <w:left w:val="nil"/>
              <w:bottom w:val="single" w:sz="4" w:space="0" w:color="auto"/>
              <w:right w:val="nil"/>
            </w:tcBorders>
            <w:shd w:val="clear" w:color="auto" w:fill="auto"/>
          </w:tcPr>
          <w:p w14:paraId="0988B5C9" w14:textId="1901C20B" w:rsidR="0033446A" w:rsidRPr="008C2649" w:rsidRDefault="0033446A" w:rsidP="0033446A">
            <w:pPr>
              <w:spacing w:line="320" w:lineRule="exact"/>
              <w:ind w:leftChars="47" w:left="113" w:right="156"/>
              <w:jc w:val="both"/>
            </w:pPr>
            <w:r w:rsidRPr="008C2649">
              <w:t xml:space="preserve">Fine focusing knob </w:t>
            </w:r>
            <w:proofErr w:type="gramStart"/>
            <w:r w:rsidRPr="008C2649">
              <w:t>shall be graduated</w:t>
            </w:r>
            <w:proofErr w:type="gramEnd"/>
            <w:r w:rsidRPr="008C2649">
              <w:t xml:space="preserve"> in one micron or finer increment.</w:t>
            </w:r>
          </w:p>
        </w:tc>
        <w:tc>
          <w:tcPr>
            <w:tcW w:w="1559" w:type="dxa"/>
            <w:tcBorders>
              <w:top w:val="single" w:sz="4" w:space="0" w:color="auto"/>
              <w:left w:val="single" w:sz="4" w:space="0" w:color="auto"/>
              <w:bottom w:val="single" w:sz="4" w:space="0" w:color="auto"/>
              <w:right w:val="single" w:sz="4" w:space="0" w:color="auto"/>
            </w:tcBorders>
          </w:tcPr>
          <w:p w14:paraId="5CB2A39A"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3B4501" w14:textId="77777777" w:rsidR="0033446A" w:rsidRPr="0032483C" w:rsidRDefault="0033446A" w:rsidP="0033446A">
            <w:pPr>
              <w:spacing w:line="320" w:lineRule="exact"/>
              <w:ind w:leftChars="47" w:left="113" w:right="156"/>
              <w:jc w:val="both"/>
              <w:rPr>
                <w:color w:val="FF0000"/>
              </w:rPr>
            </w:pPr>
          </w:p>
        </w:tc>
      </w:tr>
      <w:tr w:rsidR="0033446A" w:rsidRPr="0032483C" w14:paraId="7180EFAC" w14:textId="77777777" w:rsidTr="008C2649">
        <w:tc>
          <w:tcPr>
            <w:tcW w:w="1135" w:type="dxa"/>
            <w:tcBorders>
              <w:top w:val="single" w:sz="4" w:space="0" w:color="auto"/>
              <w:left w:val="single" w:sz="4" w:space="0" w:color="auto"/>
              <w:bottom w:val="single" w:sz="4" w:space="0" w:color="auto"/>
              <w:right w:val="single" w:sz="4" w:space="0" w:color="auto"/>
            </w:tcBorders>
          </w:tcPr>
          <w:p w14:paraId="0B914E3D" w14:textId="7B1FFC26" w:rsidR="0033446A" w:rsidRPr="008C2649" w:rsidRDefault="0033446A" w:rsidP="0033446A">
            <w:pPr>
              <w:spacing w:line="320" w:lineRule="exact"/>
              <w:ind w:right="114"/>
            </w:pPr>
            <w:r>
              <w:rPr>
                <w:rFonts w:hint="eastAsia"/>
              </w:rPr>
              <w:t>4.8</w:t>
            </w:r>
          </w:p>
        </w:tc>
        <w:tc>
          <w:tcPr>
            <w:tcW w:w="5703" w:type="dxa"/>
            <w:tcBorders>
              <w:top w:val="single" w:sz="4" w:space="0" w:color="auto"/>
              <w:left w:val="nil"/>
              <w:bottom w:val="single" w:sz="4" w:space="0" w:color="auto"/>
              <w:right w:val="nil"/>
            </w:tcBorders>
            <w:shd w:val="clear" w:color="auto" w:fill="auto"/>
          </w:tcPr>
          <w:p w14:paraId="60732AA3" w14:textId="737DE6A7" w:rsidR="0033446A" w:rsidRPr="008C2649" w:rsidRDefault="0033446A" w:rsidP="0033446A">
            <w:pPr>
              <w:spacing w:line="320" w:lineRule="exact"/>
              <w:ind w:leftChars="47" w:left="113" w:right="156"/>
              <w:jc w:val="both"/>
            </w:pPr>
            <w:r w:rsidRPr="008C2649">
              <w:t>Torque adjustment shall be available for coarse focusing knob.</w:t>
            </w:r>
          </w:p>
        </w:tc>
        <w:tc>
          <w:tcPr>
            <w:tcW w:w="1559" w:type="dxa"/>
            <w:tcBorders>
              <w:top w:val="single" w:sz="4" w:space="0" w:color="auto"/>
              <w:left w:val="single" w:sz="4" w:space="0" w:color="auto"/>
              <w:bottom w:val="single" w:sz="4" w:space="0" w:color="auto"/>
              <w:right w:val="single" w:sz="4" w:space="0" w:color="auto"/>
            </w:tcBorders>
          </w:tcPr>
          <w:p w14:paraId="3D379D0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912D3B" w14:textId="77777777" w:rsidR="0033446A" w:rsidRPr="0032483C" w:rsidRDefault="0033446A" w:rsidP="0033446A">
            <w:pPr>
              <w:spacing w:line="320" w:lineRule="exact"/>
              <w:ind w:leftChars="47" w:left="113" w:right="156"/>
              <w:jc w:val="both"/>
              <w:rPr>
                <w:color w:val="FF0000"/>
              </w:rPr>
            </w:pPr>
          </w:p>
        </w:tc>
      </w:tr>
      <w:tr w:rsidR="0033446A" w:rsidRPr="0032483C" w14:paraId="572AECE4" w14:textId="77777777" w:rsidTr="008C2649">
        <w:tc>
          <w:tcPr>
            <w:tcW w:w="1135" w:type="dxa"/>
            <w:tcBorders>
              <w:top w:val="single" w:sz="4" w:space="0" w:color="auto"/>
              <w:left w:val="single" w:sz="4" w:space="0" w:color="auto"/>
              <w:bottom w:val="single" w:sz="4" w:space="0" w:color="auto"/>
              <w:right w:val="single" w:sz="4" w:space="0" w:color="auto"/>
            </w:tcBorders>
          </w:tcPr>
          <w:p w14:paraId="144A99E6" w14:textId="15194401" w:rsidR="0033446A" w:rsidRPr="008C2649" w:rsidRDefault="0033446A" w:rsidP="0033446A">
            <w:pPr>
              <w:spacing w:line="320" w:lineRule="exact"/>
              <w:ind w:right="114"/>
            </w:pPr>
            <w:r>
              <w:rPr>
                <w:rFonts w:hint="eastAsia"/>
              </w:rPr>
              <w:t>4.9</w:t>
            </w:r>
          </w:p>
        </w:tc>
        <w:tc>
          <w:tcPr>
            <w:tcW w:w="5703" w:type="dxa"/>
            <w:tcBorders>
              <w:top w:val="single" w:sz="4" w:space="0" w:color="auto"/>
              <w:left w:val="nil"/>
              <w:bottom w:val="single" w:sz="4" w:space="0" w:color="auto"/>
              <w:right w:val="nil"/>
            </w:tcBorders>
            <w:shd w:val="clear" w:color="auto" w:fill="auto"/>
          </w:tcPr>
          <w:p w14:paraId="0CFECD99" w14:textId="40067986" w:rsidR="0033446A" w:rsidRPr="008C2649" w:rsidRDefault="0033446A" w:rsidP="0033446A">
            <w:pPr>
              <w:spacing w:line="320" w:lineRule="exact"/>
              <w:ind w:leftChars="47" w:left="113" w:right="156"/>
              <w:jc w:val="both"/>
            </w:pPr>
            <w:r w:rsidRPr="008C2649">
              <w:t xml:space="preserve">Stage upper limit clamp </w:t>
            </w:r>
            <w:proofErr w:type="gramStart"/>
            <w:r w:rsidRPr="008C2649">
              <w:t>shall be provided</w:t>
            </w:r>
            <w:proofErr w:type="gramEnd"/>
            <w:r w:rsidRPr="008C2649">
              <w:t xml:space="preserve"> to eliminate the crash of slides or damage of the objectives.</w:t>
            </w:r>
          </w:p>
        </w:tc>
        <w:tc>
          <w:tcPr>
            <w:tcW w:w="1559" w:type="dxa"/>
            <w:tcBorders>
              <w:top w:val="single" w:sz="4" w:space="0" w:color="auto"/>
              <w:left w:val="single" w:sz="4" w:space="0" w:color="auto"/>
              <w:bottom w:val="single" w:sz="4" w:space="0" w:color="auto"/>
              <w:right w:val="single" w:sz="4" w:space="0" w:color="auto"/>
            </w:tcBorders>
          </w:tcPr>
          <w:p w14:paraId="2622242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D291AA" w14:textId="77777777" w:rsidR="0033446A" w:rsidRPr="0032483C" w:rsidRDefault="0033446A" w:rsidP="0033446A">
            <w:pPr>
              <w:spacing w:line="320" w:lineRule="exact"/>
              <w:ind w:leftChars="47" w:left="113" w:right="156"/>
              <w:jc w:val="both"/>
              <w:rPr>
                <w:color w:val="FF0000"/>
              </w:rPr>
            </w:pPr>
          </w:p>
        </w:tc>
      </w:tr>
      <w:tr w:rsidR="0033446A" w:rsidRPr="0032483C" w14:paraId="4074B254" w14:textId="77777777" w:rsidTr="008C2649">
        <w:tc>
          <w:tcPr>
            <w:tcW w:w="1135" w:type="dxa"/>
            <w:tcBorders>
              <w:top w:val="single" w:sz="4" w:space="0" w:color="auto"/>
              <w:left w:val="single" w:sz="4" w:space="0" w:color="auto"/>
              <w:bottom w:val="single" w:sz="4" w:space="0" w:color="auto"/>
              <w:right w:val="single" w:sz="4" w:space="0" w:color="auto"/>
            </w:tcBorders>
          </w:tcPr>
          <w:p w14:paraId="68ADFE90" w14:textId="05529A22" w:rsidR="0033446A" w:rsidRPr="008C2649" w:rsidRDefault="0033446A" w:rsidP="0033446A">
            <w:pPr>
              <w:spacing w:line="320" w:lineRule="exact"/>
              <w:ind w:right="114"/>
            </w:pPr>
            <w:r>
              <w:rPr>
                <w:rFonts w:hint="eastAsia"/>
              </w:rPr>
              <w:t>4.10</w:t>
            </w:r>
          </w:p>
        </w:tc>
        <w:tc>
          <w:tcPr>
            <w:tcW w:w="5703" w:type="dxa"/>
            <w:tcBorders>
              <w:top w:val="single" w:sz="4" w:space="0" w:color="auto"/>
              <w:left w:val="nil"/>
              <w:bottom w:val="single" w:sz="4" w:space="0" w:color="auto"/>
              <w:right w:val="nil"/>
            </w:tcBorders>
            <w:shd w:val="clear" w:color="auto" w:fill="auto"/>
          </w:tcPr>
          <w:p w14:paraId="760BD7D5" w14:textId="5370D009" w:rsidR="0033446A" w:rsidRPr="008C2649" w:rsidRDefault="0033446A" w:rsidP="0033446A">
            <w:pPr>
              <w:spacing w:line="320" w:lineRule="exact"/>
              <w:ind w:leftChars="47" w:left="113" w:right="156"/>
              <w:jc w:val="both"/>
            </w:pPr>
            <w:r w:rsidRPr="008C2649">
              <w:t xml:space="preserve">The position of the camera port </w:t>
            </w:r>
            <w:proofErr w:type="gramStart"/>
            <w:r w:rsidRPr="008C2649">
              <w:t>shall be designed</w:t>
            </w:r>
            <w:proofErr w:type="gramEnd"/>
            <w:r w:rsidRPr="008C2649">
              <w:t xml:space="preserve"> at rear side of ocular tube so that no additional intermediate tube is required.</w:t>
            </w:r>
          </w:p>
        </w:tc>
        <w:tc>
          <w:tcPr>
            <w:tcW w:w="1559" w:type="dxa"/>
            <w:tcBorders>
              <w:top w:val="single" w:sz="4" w:space="0" w:color="auto"/>
              <w:left w:val="single" w:sz="4" w:space="0" w:color="auto"/>
              <w:bottom w:val="single" w:sz="4" w:space="0" w:color="auto"/>
              <w:right w:val="single" w:sz="4" w:space="0" w:color="auto"/>
            </w:tcBorders>
          </w:tcPr>
          <w:p w14:paraId="3F64083B"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9C9107" w14:textId="77777777" w:rsidR="0033446A" w:rsidRPr="0032483C" w:rsidRDefault="0033446A" w:rsidP="0033446A">
            <w:pPr>
              <w:spacing w:line="320" w:lineRule="exact"/>
              <w:ind w:leftChars="47" w:left="113" w:right="156"/>
              <w:jc w:val="both"/>
              <w:rPr>
                <w:color w:val="FF0000"/>
              </w:rPr>
            </w:pPr>
          </w:p>
        </w:tc>
      </w:tr>
      <w:tr w:rsidR="0033446A" w:rsidRPr="0032483C" w14:paraId="3D6A7BAA" w14:textId="77777777" w:rsidTr="008C2649">
        <w:tc>
          <w:tcPr>
            <w:tcW w:w="1135" w:type="dxa"/>
            <w:tcBorders>
              <w:top w:val="single" w:sz="4" w:space="0" w:color="auto"/>
              <w:left w:val="single" w:sz="4" w:space="0" w:color="auto"/>
              <w:bottom w:val="single" w:sz="4" w:space="0" w:color="auto"/>
              <w:right w:val="single" w:sz="4" w:space="0" w:color="auto"/>
            </w:tcBorders>
          </w:tcPr>
          <w:p w14:paraId="250BD936" w14:textId="4B5521BF" w:rsidR="0033446A" w:rsidRPr="008C2649" w:rsidRDefault="0033446A" w:rsidP="0033446A">
            <w:pPr>
              <w:spacing w:line="320" w:lineRule="exact"/>
              <w:ind w:right="114"/>
            </w:pPr>
            <w:r>
              <w:rPr>
                <w:rFonts w:hint="eastAsia"/>
              </w:rPr>
              <w:t>4.11</w:t>
            </w:r>
          </w:p>
        </w:tc>
        <w:tc>
          <w:tcPr>
            <w:tcW w:w="5703" w:type="dxa"/>
            <w:tcBorders>
              <w:top w:val="single" w:sz="4" w:space="0" w:color="auto"/>
              <w:left w:val="nil"/>
              <w:bottom w:val="single" w:sz="4" w:space="0" w:color="auto"/>
              <w:right w:val="nil"/>
            </w:tcBorders>
            <w:shd w:val="clear" w:color="auto" w:fill="auto"/>
          </w:tcPr>
          <w:p w14:paraId="52989FF1" w14:textId="4F501920" w:rsidR="0033446A" w:rsidRPr="008C2649" w:rsidRDefault="0033446A" w:rsidP="0033446A">
            <w:pPr>
              <w:spacing w:line="320" w:lineRule="exact"/>
              <w:ind w:leftChars="47" w:left="113" w:right="156"/>
              <w:jc w:val="both"/>
            </w:pPr>
            <w:r w:rsidRPr="0033446A">
              <w:t>The microscope stage is adjustable up and down for object focus in not less than 25mm range</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443CCAA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3723EF" w14:textId="77777777" w:rsidR="0033446A" w:rsidRPr="0032483C" w:rsidRDefault="0033446A" w:rsidP="0033446A">
            <w:pPr>
              <w:spacing w:line="320" w:lineRule="exact"/>
              <w:ind w:leftChars="47" w:left="113" w:right="156"/>
              <w:jc w:val="both"/>
              <w:rPr>
                <w:color w:val="FF0000"/>
              </w:rPr>
            </w:pPr>
          </w:p>
        </w:tc>
      </w:tr>
      <w:tr w:rsidR="0033446A" w:rsidRPr="0032483C" w14:paraId="6FF15301" w14:textId="77777777" w:rsidTr="008C2649">
        <w:tc>
          <w:tcPr>
            <w:tcW w:w="1135" w:type="dxa"/>
            <w:tcBorders>
              <w:top w:val="single" w:sz="4" w:space="0" w:color="auto"/>
              <w:left w:val="single" w:sz="4" w:space="0" w:color="auto"/>
              <w:bottom w:val="single" w:sz="4" w:space="0" w:color="auto"/>
              <w:right w:val="single" w:sz="4" w:space="0" w:color="auto"/>
            </w:tcBorders>
          </w:tcPr>
          <w:p w14:paraId="5B0A1CD4"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2E00DFE9" w14:textId="77777777" w:rsidR="0033446A" w:rsidRPr="0033446A"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29AC0E3"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E6BD1A" w14:textId="77777777" w:rsidR="0033446A" w:rsidRPr="0032483C" w:rsidRDefault="0033446A" w:rsidP="0033446A">
            <w:pPr>
              <w:spacing w:line="320" w:lineRule="exact"/>
              <w:ind w:leftChars="47" w:left="113" w:right="156"/>
              <w:jc w:val="both"/>
              <w:rPr>
                <w:color w:val="FF0000"/>
              </w:rPr>
            </w:pPr>
          </w:p>
        </w:tc>
      </w:tr>
      <w:tr w:rsidR="0033446A" w:rsidRPr="0032483C" w14:paraId="13FB96AA" w14:textId="77777777" w:rsidTr="008C2649">
        <w:tc>
          <w:tcPr>
            <w:tcW w:w="1135" w:type="dxa"/>
            <w:tcBorders>
              <w:top w:val="single" w:sz="4" w:space="0" w:color="auto"/>
              <w:left w:val="single" w:sz="4" w:space="0" w:color="auto"/>
              <w:bottom w:val="single" w:sz="4" w:space="0" w:color="auto"/>
              <w:right w:val="single" w:sz="4" w:space="0" w:color="auto"/>
            </w:tcBorders>
          </w:tcPr>
          <w:p w14:paraId="3916FBB4" w14:textId="69578F43" w:rsidR="0033446A" w:rsidRPr="009C47D5" w:rsidRDefault="0033446A" w:rsidP="0033446A">
            <w:pPr>
              <w:spacing w:line="320" w:lineRule="exact"/>
              <w:ind w:right="114"/>
              <w:rPr>
                <w:b/>
                <w:bCs/>
              </w:rPr>
            </w:pPr>
            <w:r w:rsidRPr="009C47D5">
              <w:rPr>
                <w:rFonts w:hint="eastAsia"/>
                <w:b/>
                <w:bCs/>
              </w:rPr>
              <w:lastRenderedPageBreak/>
              <w:t>5</w:t>
            </w:r>
          </w:p>
        </w:tc>
        <w:tc>
          <w:tcPr>
            <w:tcW w:w="5703" w:type="dxa"/>
            <w:tcBorders>
              <w:top w:val="single" w:sz="4" w:space="0" w:color="auto"/>
              <w:left w:val="nil"/>
              <w:bottom w:val="single" w:sz="4" w:space="0" w:color="auto"/>
              <w:right w:val="nil"/>
            </w:tcBorders>
            <w:shd w:val="clear" w:color="auto" w:fill="auto"/>
          </w:tcPr>
          <w:p w14:paraId="41C30527" w14:textId="29E9D89D" w:rsidR="0033446A" w:rsidRPr="008C2649" w:rsidRDefault="0033446A" w:rsidP="0033446A">
            <w:pPr>
              <w:spacing w:line="320" w:lineRule="exact"/>
              <w:ind w:leftChars="47" w:left="113" w:right="156"/>
              <w:jc w:val="both"/>
            </w:pPr>
            <w:r w:rsidRPr="008C2649">
              <w:rPr>
                <w:b/>
                <w:bCs/>
              </w:rPr>
              <w:t>Illumination System</w:t>
            </w:r>
          </w:p>
        </w:tc>
        <w:tc>
          <w:tcPr>
            <w:tcW w:w="1559" w:type="dxa"/>
            <w:tcBorders>
              <w:top w:val="single" w:sz="4" w:space="0" w:color="auto"/>
              <w:left w:val="single" w:sz="4" w:space="0" w:color="auto"/>
              <w:bottom w:val="single" w:sz="4" w:space="0" w:color="auto"/>
              <w:right w:val="single" w:sz="4" w:space="0" w:color="auto"/>
            </w:tcBorders>
          </w:tcPr>
          <w:p w14:paraId="71A97E0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E55FDF0" w14:textId="77777777" w:rsidR="0033446A" w:rsidRPr="0032483C" w:rsidRDefault="0033446A" w:rsidP="0033446A">
            <w:pPr>
              <w:spacing w:line="320" w:lineRule="exact"/>
              <w:ind w:leftChars="47" w:left="113" w:right="156"/>
              <w:jc w:val="both"/>
              <w:rPr>
                <w:color w:val="FF0000"/>
              </w:rPr>
            </w:pPr>
          </w:p>
        </w:tc>
      </w:tr>
      <w:tr w:rsidR="0033446A" w:rsidRPr="0032483C" w14:paraId="6F8CF653" w14:textId="77777777" w:rsidTr="008C2649">
        <w:tc>
          <w:tcPr>
            <w:tcW w:w="1135" w:type="dxa"/>
            <w:tcBorders>
              <w:top w:val="single" w:sz="4" w:space="0" w:color="auto"/>
              <w:left w:val="single" w:sz="4" w:space="0" w:color="auto"/>
              <w:bottom w:val="single" w:sz="4" w:space="0" w:color="auto"/>
              <w:right w:val="single" w:sz="4" w:space="0" w:color="auto"/>
            </w:tcBorders>
          </w:tcPr>
          <w:p w14:paraId="71F179F8" w14:textId="07FC5C4B" w:rsidR="0033446A" w:rsidRPr="008C2649" w:rsidRDefault="0033446A" w:rsidP="0033446A">
            <w:pPr>
              <w:spacing w:line="320" w:lineRule="exact"/>
              <w:ind w:right="114"/>
            </w:pPr>
            <w:r>
              <w:rPr>
                <w:rFonts w:hint="eastAsia"/>
              </w:rPr>
              <w:t>5.1</w:t>
            </w:r>
          </w:p>
        </w:tc>
        <w:tc>
          <w:tcPr>
            <w:tcW w:w="5703" w:type="dxa"/>
            <w:tcBorders>
              <w:top w:val="single" w:sz="4" w:space="0" w:color="auto"/>
              <w:left w:val="nil"/>
              <w:bottom w:val="single" w:sz="4" w:space="0" w:color="auto"/>
              <w:right w:val="nil"/>
            </w:tcBorders>
            <w:shd w:val="clear" w:color="auto" w:fill="auto"/>
          </w:tcPr>
          <w:p w14:paraId="57E10F1C" w14:textId="0B27D5BB" w:rsidR="0033446A" w:rsidRPr="008C2649" w:rsidRDefault="0033446A" w:rsidP="0033446A">
            <w:pPr>
              <w:spacing w:line="320" w:lineRule="exact"/>
              <w:ind w:leftChars="47" w:left="113" w:right="156"/>
              <w:jc w:val="both"/>
            </w:pPr>
            <w:r w:rsidRPr="008C2649">
              <w:t>The illuminator shall use a White LED, or an equivalent light source.</w:t>
            </w:r>
          </w:p>
        </w:tc>
        <w:tc>
          <w:tcPr>
            <w:tcW w:w="1559" w:type="dxa"/>
            <w:tcBorders>
              <w:top w:val="single" w:sz="4" w:space="0" w:color="auto"/>
              <w:left w:val="single" w:sz="4" w:space="0" w:color="auto"/>
              <w:bottom w:val="single" w:sz="4" w:space="0" w:color="auto"/>
              <w:right w:val="single" w:sz="4" w:space="0" w:color="auto"/>
            </w:tcBorders>
          </w:tcPr>
          <w:p w14:paraId="700D944A"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FEC308" w14:textId="77777777" w:rsidR="0033446A" w:rsidRPr="0032483C" w:rsidRDefault="0033446A" w:rsidP="0033446A">
            <w:pPr>
              <w:spacing w:line="320" w:lineRule="exact"/>
              <w:ind w:leftChars="47" w:left="113" w:right="156"/>
              <w:jc w:val="both"/>
              <w:rPr>
                <w:color w:val="FF0000"/>
              </w:rPr>
            </w:pPr>
          </w:p>
        </w:tc>
      </w:tr>
      <w:tr w:rsidR="0033446A" w:rsidRPr="0032483C" w14:paraId="417C5022" w14:textId="77777777" w:rsidTr="008C2649">
        <w:tc>
          <w:tcPr>
            <w:tcW w:w="1135" w:type="dxa"/>
            <w:tcBorders>
              <w:top w:val="single" w:sz="4" w:space="0" w:color="auto"/>
              <w:left w:val="single" w:sz="4" w:space="0" w:color="auto"/>
              <w:bottom w:val="single" w:sz="4" w:space="0" w:color="auto"/>
              <w:right w:val="single" w:sz="4" w:space="0" w:color="auto"/>
            </w:tcBorders>
          </w:tcPr>
          <w:p w14:paraId="09C73D27" w14:textId="77777777" w:rsidR="0033446A"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3B81AAC1" w14:textId="5C9496A1" w:rsidR="0033446A" w:rsidRPr="0033446A" w:rsidRDefault="0033446A" w:rsidP="0033446A">
            <w:pPr>
              <w:widowControl/>
              <w:ind w:leftChars="48" w:left="115"/>
              <w:jc w:val="both"/>
              <w:rPr>
                <w:kern w:val="0"/>
              </w:rPr>
            </w:pPr>
            <w:r>
              <w:t xml:space="preserve">The white LED with high </w:t>
            </w:r>
            <w:proofErr w:type="spellStart"/>
            <w:r>
              <w:t>color</w:t>
            </w:r>
            <w:proofErr w:type="spellEnd"/>
            <w:r>
              <w:t xml:space="preserve"> rendering index has wavelength characteristics close to that of halogen, realizing halogen lamp-equivalent </w:t>
            </w:r>
            <w:proofErr w:type="spellStart"/>
            <w:r>
              <w:t>color</w:t>
            </w:r>
            <w:proofErr w:type="spellEnd"/>
            <w:r>
              <w:t xml:space="preserve"> reproductions. LED lighting retains this </w:t>
            </w:r>
            <w:proofErr w:type="spellStart"/>
            <w:r>
              <w:t>color</w:t>
            </w:r>
            <w:proofErr w:type="spellEnd"/>
            <w:r>
              <w:t xml:space="preserve"> temperature to prevent images from turning reddish or bluish in </w:t>
            </w:r>
            <w:proofErr w:type="spellStart"/>
            <w:r>
              <w:t>color</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788080AE"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D599DB" w14:textId="77777777" w:rsidR="0033446A" w:rsidRPr="0032483C" w:rsidRDefault="0033446A" w:rsidP="0033446A">
            <w:pPr>
              <w:spacing w:line="320" w:lineRule="exact"/>
              <w:ind w:leftChars="47" w:left="113" w:right="156"/>
              <w:jc w:val="both"/>
              <w:rPr>
                <w:color w:val="FF0000"/>
              </w:rPr>
            </w:pPr>
          </w:p>
        </w:tc>
      </w:tr>
      <w:tr w:rsidR="0033446A" w:rsidRPr="0032483C" w14:paraId="0EE14934" w14:textId="77777777" w:rsidTr="008C2649">
        <w:tc>
          <w:tcPr>
            <w:tcW w:w="1135" w:type="dxa"/>
            <w:tcBorders>
              <w:top w:val="single" w:sz="4" w:space="0" w:color="auto"/>
              <w:left w:val="single" w:sz="4" w:space="0" w:color="auto"/>
              <w:bottom w:val="single" w:sz="4" w:space="0" w:color="auto"/>
              <w:right w:val="single" w:sz="4" w:space="0" w:color="auto"/>
            </w:tcBorders>
          </w:tcPr>
          <w:p w14:paraId="593A2AD0" w14:textId="7619318E" w:rsidR="0033446A" w:rsidRPr="008C2649" w:rsidRDefault="0033446A" w:rsidP="0033446A">
            <w:pPr>
              <w:spacing w:line="320" w:lineRule="exact"/>
              <w:ind w:right="114"/>
            </w:pPr>
            <w:r>
              <w:rPr>
                <w:rFonts w:hint="eastAsia"/>
              </w:rPr>
              <w:t>5.2</w:t>
            </w:r>
          </w:p>
        </w:tc>
        <w:tc>
          <w:tcPr>
            <w:tcW w:w="5703" w:type="dxa"/>
            <w:tcBorders>
              <w:top w:val="single" w:sz="4" w:space="0" w:color="auto"/>
              <w:left w:val="nil"/>
              <w:bottom w:val="single" w:sz="4" w:space="0" w:color="auto"/>
              <w:right w:val="nil"/>
            </w:tcBorders>
            <w:shd w:val="clear" w:color="auto" w:fill="auto"/>
          </w:tcPr>
          <w:p w14:paraId="278941B5" w14:textId="42128252" w:rsidR="0033446A" w:rsidRPr="008C2649" w:rsidRDefault="0033446A" w:rsidP="0033446A">
            <w:pPr>
              <w:spacing w:line="320" w:lineRule="exact"/>
              <w:ind w:leftChars="48" w:left="115" w:right="156"/>
              <w:jc w:val="both"/>
            </w:pPr>
            <w:r>
              <w:rPr>
                <w:rFonts w:hint="eastAsia"/>
              </w:rPr>
              <w:t>There is b</w:t>
            </w:r>
            <w:r w:rsidRPr="008C2649">
              <w:t xml:space="preserve">uilt-in lens array </w:t>
            </w:r>
            <w:proofErr w:type="gramStart"/>
            <w:r w:rsidRPr="008C2649">
              <w:t>design which</w:t>
            </w:r>
            <w:proofErr w:type="gramEnd"/>
            <w:r w:rsidRPr="008C2649">
              <w:t xml:space="preserve"> provide best and even images from low power to high power objectives.</w:t>
            </w:r>
          </w:p>
        </w:tc>
        <w:tc>
          <w:tcPr>
            <w:tcW w:w="1559" w:type="dxa"/>
            <w:tcBorders>
              <w:top w:val="single" w:sz="4" w:space="0" w:color="auto"/>
              <w:left w:val="single" w:sz="4" w:space="0" w:color="auto"/>
              <w:bottom w:val="single" w:sz="4" w:space="0" w:color="auto"/>
              <w:right w:val="single" w:sz="4" w:space="0" w:color="auto"/>
            </w:tcBorders>
          </w:tcPr>
          <w:p w14:paraId="57AA95EB"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46380E" w14:textId="77777777" w:rsidR="0033446A" w:rsidRPr="0032483C" w:rsidRDefault="0033446A" w:rsidP="0033446A">
            <w:pPr>
              <w:spacing w:line="320" w:lineRule="exact"/>
              <w:ind w:leftChars="47" w:left="113" w:right="156"/>
              <w:jc w:val="both"/>
              <w:rPr>
                <w:color w:val="FF0000"/>
              </w:rPr>
            </w:pPr>
          </w:p>
        </w:tc>
      </w:tr>
      <w:tr w:rsidR="0033446A" w:rsidRPr="0032483C" w14:paraId="447917E7" w14:textId="77777777" w:rsidTr="008C2649">
        <w:tc>
          <w:tcPr>
            <w:tcW w:w="1135" w:type="dxa"/>
            <w:tcBorders>
              <w:top w:val="single" w:sz="4" w:space="0" w:color="auto"/>
              <w:left w:val="single" w:sz="4" w:space="0" w:color="auto"/>
              <w:bottom w:val="single" w:sz="4" w:space="0" w:color="auto"/>
              <w:right w:val="single" w:sz="4" w:space="0" w:color="auto"/>
            </w:tcBorders>
          </w:tcPr>
          <w:p w14:paraId="5BD6B022" w14:textId="271FB1A5" w:rsidR="0033446A" w:rsidRPr="008C2649" w:rsidRDefault="0033446A" w:rsidP="0033446A">
            <w:pPr>
              <w:spacing w:line="320" w:lineRule="exact"/>
              <w:ind w:right="114"/>
            </w:pPr>
            <w:r>
              <w:rPr>
                <w:rFonts w:hint="eastAsia"/>
              </w:rPr>
              <w:t xml:space="preserve">5.3 </w:t>
            </w:r>
          </w:p>
        </w:tc>
        <w:tc>
          <w:tcPr>
            <w:tcW w:w="5703" w:type="dxa"/>
            <w:tcBorders>
              <w:top w:val="single" w:sz="4" w:space="0" w:color="auto"/>
              <w:left w:val="nil"/>
              <w:bottom w:val="single" w:sz="4" w:space="0" w:color="auto"/>
              <w:right w:val="nil"/>
            </w:tcBorders>
            <w:shd w:val="clear" w:color="auto" w:fill="auto"/>
          </w:tcPr>
          <w:p w14:paraId="562FEB8E" w14:textId="7DA31868" w:rsidR="0033446A" w:rsidRPr="008C2649" w:rsidRDefault="0033446A" w:rsidP="0033446A">
            <w:pPr>
              <w:spacing w:line="320" w:lineRule="exact"/>
              <w:ind w:leftChars="47" w:left="113" w:right="156"/>
              <w:jc w:val="both"/>
            </w:pPr>
            <w:r>
              <w:rPr>
                <w:rFonts w:hint="eastAsia"/>
              </w:rPr>
              <w:t>There is b</w:t>
            </w:r>
            <w:r w:rsidRPr="008C2649">
              <w:t xml:space="preserve">uilt-in light intensity management function automatically stores brightness settings between different objective lens during observation. </w:t>
            </w:r>
            <w:r>
              <w:rPr>
                <w:rFonts w:hint="eastAsia"/>
              </w:rPr>
              <w:t>It e</w:t>
            </w:r>
            <w:r w:rsidRPr="008C2649">
              <w:t>liminat</w:t>
            </w:r>
            <w:r>
              <w:rPr>
                <w:rFonts w:hint="eastAsia"/>
              </w:rPr>
              <w:t>es</w:t>
            </w:r>
            <w:r w:rsidRPr="008C2649">
              <w:t xml:space="preserve"> the need </w:t>
            </w:r>
            <w:proofErr w:type="gramStart"/>
            <w:r w:rsidRPr="008C2649">
              <w:t>to manually adjust</w:t>
            </w:r>
            <w:proofErr w:type="gramEnd"/>
            <w:r w:rsidRPr="008C2649">
              <w:t xml:space="preserve"> the illuminator brightness every time switched objective lenses.</w:t>
            </w:r>
          </w:p>
        </w:tc>
        <w:tc>
          <w:tcPr>
            <w:tcW w:w="1559" w:type="dxa"/>
            <w:tcBorders>
              <w:top w:val="single" w:sz="4" w:space="0" w:color="auto"/>
              <w:left w:val="single" w:sz="4" w:space="0" w:color="auto"/>
              <w:bottom w:val="single" w:sz="4" w:space="0" w:color="auto"/>
              <w:right w:val="single" w:sz="4" w:space="0" w:color="auto"/>
            </w:tcBorders>
          </w:tcPr>
          <w:p w14:paraId="076C935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5C06AD" w14:textId="77777777" w:rsidR="0033446A" w:rsidRPr="0032483C" w:rsidRDefault="0033446A" w:rsidP="0033446A">
            <w:pPr>
              <w:spacing w:line="320" w:lineRule="exact"/>
              <w:ind w:leftChars="47" w:left="113" w:right="156"/>
              <w:jc w:val="both"/>
              <w:rPr>
                <w:color w:val="FF0000"/>
              </w:rPr>
            </w:pPr>
          </w:p>
        </w:tc>
      </w:tr>
      <w:tr w:rsidR="0033446A" w:rsidRPr="0032483C" w14:paraId="2A75A4D7" w14:textId="77777777" w:rsidTr="008C2649">
        <w:tc>
          <w:tcPr>
            <w:tcW w:w="1135" w:type="dxa"/>
            <w:tcBorders>
              <w:top w:val="single" w:sz="4" w:space="0" w:color="auto"/>
              <w:left w:val="single" w:sz="4" w:space="0" w:color="auto"/>
              <w:bottom w:val="single" w:sz="4" w:space="0" w:color="auto"/>
              <w:right w:val="single" w:sz="4" w:space="0" w:color="auto"/>
            </w:tcBorders>
          </w:tcPr>
          <w:p w14:paraId="69590C9B" w14:textId="57871D22" w:rsidR="0033446A" w:rsidRPr="009C47D5" w:rsidRDefault="0033446A" w:rsidP="0033446A">
            <w:pPr>
              <w:spacing w:line="320" w:lineRule="exact"/>
              <w:ind w:right="114"/>
            </w:pPr>
            <w:r>
              <w:rPr>
                <w:rFonts w:hint="eastAsia"/>
              </w:rPr>
              <w:t>5.4</w:t>
            </w:r>
          </w:p>
        </w:tc>
        <w:tc>
          <w:tcPr>
            <w:tcW w:w="5703" w:type="dxa"/>
            <w:tcBorders>
              <w:top w:val="single" w:sz="4" w:space="0" w:color="auto"/>
              <w:left w:val="nil"/>
              <w:bottom w:val="single" w:sz="4" w:space="0" w:color="auto"/>
              <w:right w:val="nil"/>
            </w:tcBorders>
            <w:shd w:val="clear" w:color="auto" w:fill="auto"/>
          </w:tcPr>
          <w:p w14:paraId="18457BB1" w14:textId="2C33D91A" w:rsidR="0033446A" w:rsidRPr="008C2649" w:rsidRDefault="0033446A" w:rsidP="0033446A">
            <w:pPr>
              <w:spacing w:line="320" w:lineRule="exact"/>
              <w:ind w:leftChars="47" w:left="113" w:right="156"/>
              <w:jc w:val="both"/>
            </w:pPr>
            <w:r>
              <w:rPr>
                <w:rFonts w:hint="eastAsia"/>
              </w:rPr>
              <w:t>The microscopy shall a</w:t>
            </w:r>
            <w:r w:rsidRPr="008C2649">
              <w:t>utomatically</w:t>
            </w:r>
            <w:r>
              <w:rPr>
                <w:rFonts w:hint="eastAsia"/>
              </w:rPr>
              <w:t xml:space="preserve"> </w:t>
            </w:r>
            <w:r w:rsidRPr="008C2649">
              <w:t xml:space="preserve">turn off the illumination after a certain period of inactivity, saving electricity and preventing the illumination from </w:t>
            </w:r>
            <w:proofErr w:type="gramStart"/>
            <w:r w:rsidRPr="008C2649">
              <w:t>being left</w:t>
            </w:r>
            <w:proofErr w:type="gramEnd"/>
            <w:r w:rsidRPr="008C2649">
              <w:t xml:space="preserve"> on. </w:t>
            </w:r>
          </w:p>
        </w:tc>
        <w:tc>
          <w:tcPr>
            <w:tcW w:w="1559" w:type="dxa"/>
            <w:tcBorders>
              <w:top w:val="single" w:sz="4" w:space="0" w:color="auto"/>
              <w:left w:val="single" w:sz="4" w:space="0" w:color="auto"/>
              <w:bottom w:val="single" w:sz="4" w:space="0" w:color="auto"/>
              <w:right w:val="single" w:sz="4" w:space="0" w:color="auto"/>
            </w:tcBorders>
          </w:tcPr>
          <w:p w14:paraId="3CA6EB0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932815" w14:textId="77777777" w:rsidR="0033446A" w:rsidRPr="0032483C" w:rsidRDefault="0033446A" w:rsidP="0033446A">
            <w:pPr>
              <w:spacing w:line="320" w:lineRule="exact"/>
              <w:ind w:leftChars="47" w:left="113" w:right="156"/>
              <w:jc w:val="both"/>
              <w:rPr>
                <w:color w:val="FF0000"/>
              </w:rPr>
            </w:pPr>
          </w:p>
        </w:tc>
      </w:tr>
      <w:tr w:rsidR="0033446A" w:rsidRPr="0032483C" w14:paraId="5F5EBA62" w14:textId="77777777" w:rsidTr="008C2649">
        <w:tc>
          <w:tcPr>
            <w:tcW w:w="1135" w:type="dxa"/>
            <w:tcBorders>
              <w:top w:val="single" w:sz="4" w:space="0" w:color="auto"/>
              <w:left w:val="single" w:sz="4" w:space="0" w:color="auto"/>
              <w:bottom w:val="single" w:sz="4" w:space="0" w:color="auto"/>
              <w:right w:val="single" w:sz="4" w:space="0" w:color="auto"/>
            </w:tcBorders>
          </w:tcPr>
          <w:p w14:paraId="4BC94FB7" w14:textId="6108913C" w:rsidR="0033446A" w:rsidRPr="009C47D5" w:rsidRDefault="0033446A" w:rsidP="0033446A">
            <w:pPr>
              <w:spacing w:line="320" w:lineRule="exact"/>
              <w:ind w:right="114"/>
            </w:pPr>
            <w:r>
              <w:rPr>
                <w:rFonts w:hint="eastAsia"/>
              </w:rPr>
              <w:t>5.5</w:t>
            </w:r>
          </w:p>
        </w:tc>
        <w:tc>
          <w:tcPr>
            <w:tcW w:w="5703" w:type="dxa"/>
            <w:tcBorders>
              <w:top w:val="single" w:sz="4" w:space="0" w:color="auto"/>
              <w:left w:val="nil"/>
              <w:bottom w:val="single" w:sz="4" w:space="0" w:color="auto"/>
              <w:right w:val="nil"/>
            </w:tcBorders>
            <w:shd w:val="clear" w:color="auto" w:fill="auto"/>
          </w:tcPr>
          <w:p w14:paraId="0503F37B" w14:textId="39BB2813" w:rsidR="0033446A" w:rsidRPr="008C2649" w:rsidRDefault="0033446A" w:rsidP="0033446A">
            <w:pPr>
              <w:spacing w:line="320" w:lineRule="exact"/>
              <w:ind w:leftChars="47" w:left="113" w:right="156"/>
              <w:jc w:val="both"/>
            </w:pPr>
            <w:r w:rsidRPr="008C2649">
              <w:t>A light intensity switch shall be provided and separate from the power switch.</w:t>
            </w:r>
          </w:p>
        </w:tc>
        <w:tc>
          <w:tcPr>
            <w:tcW w:w="1559" w:type="dxa"/>
            <w:tcBorders>
              <w:top w:val="single" w:sz="4" w:space="0" w:color="auto"/>
              <w:left w:val="single" w:sz="4" w:space="0" w:color="auto"/>
              <w:bottom w:val="single" w:sz="4" w:space="0" w:color="auto"/>
              <w:right w:val="single" w:sz="4" w:space="0" w:color="auto"/>
            </w:tcBorders>
          </w:tcPr>
          <w:p w14:paraId="03A05A8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BE94C9" w14:textId="77777777" w:rsidR="0033446A" w:rsidRPr="0032483C" w:rsidRDefault="0033446A" w:rsidP="0033446A">
            <w:pPr>
              <w:spacing w:line="320" w:lineRule="exact"/>
              <w:ind w:leftChars="47" w:left="113" w:right="156"/>
              <w:jc w:val="both"/>
              <w:rPr>
                <w:color w:val="FF0000"/>
              </w:rPr>
            </w:pPr>
          </w:p>
        </w:tc>
      </w:tr>
      <w:tr w:rsidR="0033446A" w:rsidRPr="0032483C" w14:paraId="1F1BBCC4" w14:textId="77777777" w:rsidTr="008C2649">
        <w:tc>
          <w:tcPr>
            <w:tcW w:w="1135" w:type="dxa"/>
            <w:tcBorders>
              <w:top w:val="single" w:sz="4" w:space="0" w:color="auto"/>
              <w:left w:val="single" w:sz="4" w:space="0" w:color="auto"/>
              <w:bottom w:val="single" w:sz="4" w:space="0" w:color="auto"/>
              <w:right w:val="single" w:sz="4" w:space="0" w:color="auto"/>
            </w:tcBorders>
          </w:tcPr>
          <w:p w14:paraId="502139DC"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25B59B38"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310753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6D3F21" w14:textId="77777777" w:rsidR="0033446A" w:rsidRPr="0032483C" w:rsidRDefault="0033446A" w:rsidP="0033446A">
            <w:pPr>
              <w:spacing w:line="320" w:lineRule="exact"/>
              <w:ind w:leftChars="47" w:left="113" w:right="156"/>
              <w:jc w:val="both"/>
              <w:rPr>
                <w:color w:val="FF0000"/>
              </w:rPr>
            </w:pPr>
          </w:p>
        </w:tc>
      </w:tr>
      <w:tr w:rsidR="0033446A" w:rsidRPr="0032483C" w14:paraId="40C51BDF" w14:textId="77777777" w:rsidTr="008C2649">
        <w:tc>
          <w:tcPr>
            <w:tcW w:w="1135" w:type="dxa"/>
            <w:tcBorders>
              <w:top w:val="single" w:sz="4" w:space="0" w:color="auto"/>
              <w:left w:val="single" w:sz="4" w:space="0" w:color="auto"/>
              <w:bottom w:val="single" w:sz="4" w:space="0" w:color="auto"/>
              <w:right w:val="single" w:sz="4" w:space="0" w:color="auto"/>
            </w:tcBorders>
          </w:tcPr>
          <w:p w14:paraId="062574A3" w14:textId="20B89187" w:rsidR="0033446A" w:rsidRPr="009C47D5" w:rsidRDefault="0033446A" w:rsidP="0033446A">
            <w:pPr>
              <w:spacing w:line="320" w:lineRule="exact"/>
              <w:ind w:right="114"/>
              <w:rPr>
                <w:b/>
                <w:bCs/>
              </w:rPr>
            </w:pPr>
            <w:r w:rsidRPr="009C47D5">
              <w:rPr>
                <w:rFonts w:hint="eastAsia"/>
                <w:b/>
                <w:bCs/>
              </w:rPr>
              <w:t>6</w:t>
            </w:r>
          </w:p>
        </w:tc>
        <w:tc>
          <w:tcPr>
            <w:tcW w:w="5703" w:type="dxa"/>
            <w:tcBorders>
              <w:top w:val="single" w:sz="4" w:space="0" w:color="auto"/>
              <w:left w:val="nil"/>
              <w:bottom w:val="single" w:sz="4" w:space="0" w:color="auto"/>
              <w:right w:val="nil"/>
            </w:tcBorders>
            <w:shd w:val="clear" w:color="auto" w:fill="auto"/>
          </w:tcPr>
          <w:p w14:paraId="65F844FD" w14:textId="5BFD424F" w:rsidR="0033446A" w:rsidRPr="008C2649" w:rsidRDefault="0033446A" w:rsidP="0033446A">
            <w:pPr>
              <w:spacing w:line="320" w:lineRule="exact"/>
              <w:ind w:leftChars="47" w:left="113" w:right="156"/>
              <w:jc w:val="both"/>
            </w:pPr>
            <w:r w:rsidRPr="008C2649">
              <w:rPr>
                <w:b/>
                <w:bCs/>
              </w:rPr>
              <w:t>Mechanical Stage</w:t>
            </w:r>
          </w:p>
        </w:tc>
        <w:tc>
          <w:tcPr>
            <w:tcW w:w="1559" w:type="dxa"/>
            <w:tcBorders>
              <w:top w:val="single" w:sz="4" w:space="0" w:color="auto"/>
              <w:left w:val="single" w:sz="4" w:space="0" w:color="auto"/>
              <w:bottom w:val="single" w:sz="4" w:space="0" w:color="auto"/>
              <w:right w:val="single" w:sz="4" w:space="0" w:color="auto"/>
            </w:tcBorders>
          </w:tcPr>
          <w:p w14:paraId="007B8B7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EA1D069" w14:textId="77777777" w:rsidR="0033446A" w:rsidRPr="0032483C" w:rsidRDefault="0033446A" w:rsidP="0033446A">
            <w:pPr>
              <w:spacing w:line="320" w:lineRule="exact"/>
              <w:ind w:leftChars="47" w:left="113" w:right="156"/>
              <w:jc w:val="both"/>
              <w:rPr>
                <w:color w:val="FF0000"/>
              </w:rPr>
            </w:pPr>
          </w:p>
        </w:tc>
      </w:tr>
      <w:tr w:rsidR="0033446A" w:rsidRPr="0032483C" w14:paraId="692C51A5" w14:textId="77777777" w:rsidTr="008C2649">
        <w:tc>
          <w:tcPr>
            <w:tcW w:w="1135" w:type="dxa"/>
            <w:tcBorders>
              <w:top w:val="single" w:sz="4" w:space="0" w:color="auto"/>
              <w:left w:val="single" w:sz="4" w:space="0" w:color="auto"/>
              <w:bottom w:val="single" w:sz="4" w:space="0" w:color="auto"/>
              <w:right w:val="single" w:sz="4" w:space="0" w:color="auto"/>
            </w:tcBorders>
          </w:tcPr>
          <w:p w14:paraId="3E8CB2D4" w14:textId="4F060DA9" w:rsidR="0033446A" w:rsidRPr="008C2649" w:rsidRDefault="0033446A" w:rsidP="0033446A">
            <w:pPr>
              <w:spacing w:line="320" w:lineRule="exact"/>
              <w:ind w:right="114"/>
            </w:pPr>
            <w:r>
              <w:rPr>
                <w:rFonts w:hint="eastAsia"/>
              </w:rPr>
              <w:t>6.1</w:t>
            </w:r>
          </w:p>
        </w:tc>
        <w:tc>
          <w:tcPr>
            <w:tcW w:w="5703" w:type="dxa"/>
            <w:tcBorders>
              <w:top w:val="single" w:sz="4" w:space="0" w:color="auto"/>
              <w:left w:val="nil"/>
              <w:bottom w:val="single" w:sz="4" w:space="0" w:color="auto"/>
              <w:right w:val="nil"/>
            </w:tcBorders>
            <w:shd w:val="clear" w:color="auto" w:fill="auto"/>
          </w:tcPr>
          <w:p w14:paraId="36B537C6" w14:textId="1DE5AFA3" w:rsidR="0033446A" w:rsidRPr="008C2649" w:rsidRDefault="0033446A" w:rsidP="0033446A">
            <w:pPr>
              <w:spacing w:line="320" w:lineRule="exact"/>
              <w:ind w:leftChars="47" w:left="113" w:right="156"/>
              <w:jc w:val="both"/>
            </w:pPr>
            <w:r w:rsidRPr="008C2649">
              <w:t xml:space="preserve">The mechanical stage shall incorporate a super-hard </w:t>
            </w:r>
            <w:proofErr w:type="spellStart"/>
            <w:r w:rsidRPr="008C2649">
              <w:t>alumite</w:t>
            </w:r>
            <w:proofErr w:type="spellEnd"/>
            <w:r w:rsidRPr="008C2649">
              <w:t xml:space="preserve"> coated surface to increase durability &amp; smoothness.</w:t>
            </w:r>
          </w:p>
        </w:tc>
        <w:tc>
          <w:tcPr>
            <w:tcW w:w="1559" w:type="dxa"/>
            <w:tcBorders>
              <w:top w:val="single" w:sz="4" w:space="0" w:color="auto"/>
              <w:left w:val="single" w:sz="4" w:space="0" w:color="auto"/>
              <w:bottom w:val="single" w:sz="4" w:space="0" w:color="auto"/>
              <w:right w:val="single" w:sz="4" w:space="0" w:color="auto"/>
            </w:tcBorders>
          </w:tcPr>
          <w:p w14:paraId="612968B7"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CA320C1" w14:textId="77777777" w:rsidR="0033446A" w:rsidRPr="0032483C" w:rsidRDefault="0033446A" w:rsidP="0033446A">
            <w:pPr>
              <w:spacing w:line="320" w:lineRule="exact"/>
              <w:ind w:leftChars="47" w:left="113" w:right="156"/>
              <w:jc w:val="both"/>
              <w:rPr>
                <w:color w:val="FF0000"/>
              </w:rPr>
            </w:pPr>
          </w:p>
        </w:tc>
      </w:tr>
      <w:tr w:rsidR="0033446A" w:rsidRPr="0032483C" w14:paraId="6A6051A9" w14:textId="77777777" w:rsidTr="008C2649">
        <w:tc>
          <w:tcPr>
            <w:tcW w:w="1135" w:type="dxa"/>
            <w:tcBorders>
              <w:top w:val="single" w:sz="4" w:space="0" w:color="auto"/>
              <w:left w:val="single" w:sz="4" w:space="0" w:color="auto"/>
              <w:bottom w:val="single" w:sz="4" w:space="0" w:color="auto"/>
              <w:right w:val="single" w:sz="4" w:space="0" w:color="auto"/>
            </w:tcBorders>
          </w:tcPr>
          <w:p w14:paraId="2411A6D3" w14:textId="483C86BB" w:rsidR="0033446A" w:rsidRPr="008C2649" w:rsidRDefault="0033446A" w:rsidP="0033446A">
            <w:pPr>
              <w:spacing w:line="320" w:lineRule="exact"/>
              <w:ind w:right="114"/>
            </w:pPr>
            <w:r>
              <w:rPr>
                <w:rFonts w:hint="eastAsia"/>
              </w:rPr>
              <w:t>6.2</w:t>
            </w:r>
          </w:p>
        </w:tc>
        <w:tc>
          <w:tcPr>
            <w:tcW w:w="5703" w:type="dxa"/>
            <w:tcBorders>
              <w:top w:val="single" w:sz="4" w:space="0" w:color="auto"/>
              <w:left w:val="nil"/>
              <w:bottom w:val="single" w:sz="4" w:space="0" w:color="auto"/>
              <w:right w:val="nil"/>
            </w:tcBorders>
            <w:shd w:val="clear" w:color="auto" w:fill="auto"/>
          </w:tcPr>
          <w:p w14:paraId="5439B0E9" w14:textId="4C44D33F" w:rsidR="0033446A" w:rsidRPr="008C2649" w:rsidRDefault="0033446A" w:rsidP="0033446A">
            <w:pPr>
              <w:spacing w:line="320" w:lineRule="exact"/>
              <w:ind w:leftChars="47" w:left="113" w:right="156"/>
              <w:jc w:val="both"/>
            </w:pPr>
            <w:r w:rsidRPr="0033446A">
              <w:rPr>
                <w:rFonts w:hint="eastAsia"/>
                <w:color w:val="000000" w:themeColor="text1"/>
              </w:rPr>
              <w:t>The microscopes s</w:t>
            </w:r>
            <w:r w:rsidRPr="0033446A">
              <w:rPr>
                <w:color w:val="000000" w:themeColor="text1"/>
              </w:rPr>
              <w:t>hall provide a rectangle surface not less than 15</w:t>
            </w:r>
            <w:r w:rsidRPr="0033446A">
              <w:rPr>
                <w:rFonts w:hint="eastAsia"/>
                <w:color w:val="000000" w:themeColor="text1"/>
              </w:rPr>
              <w:t>0</w:t>
            </w:r>
            <w:r w:rsidRPr="0033446A">
              <w:rPr>
                <w:color w:val="000000" w:themeColor="text1"/>
              </w:rPr>
              <w:t>mm x 2</w:t>
            </w:r>
            <w:r w:rsidRPr="0033446A">
              <w:rPr>
                <w:rFonts w:hint="eastAsia"/>
                <w:color w:val="000000" w:themeColor="text1"/>
              </w:rPr>
              <w:t>00</w:t>
            </w:r>
            <w:r w:rsidRPr="0033446A">
              <w:rPr>
                <w:color w:val="000000" w:themeColor="text1"/>
              </w:rPr>
              <w:t>mm.</w:t>
            </w:r>
          </w:p>
        </w:tc>
        <w:tc>
          <w:tcPr>
            <w:tcW w:w="1559" w:type="dxa"/>
            <w:tcBorders>
              <w:top w:val="single" w:sz="4" w:space="0" w:color="auto"/>
              <w:left w:val="single" w:sz="4" w:space="0" w:color="auto"/>
              <w:bottom w:val="single" w:sz="4" w:space="0" w:color="auto"/>
              <w:right w:val="single" w:sz="4" w:space="0" w:color="auto"/>
            </w:tcBorders>
          </w:tcPr>
          <w:p w14:paraId="4444C6B1"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874B4C" w14:textId="77777777" w:rsidR="0033446A" w:rsidRPr="0032483C" w:rsidRDefault="0033446A" w:rsidP="0033446A">
            <w:pPr>
              <w:spacing w:line="320" w:lineRule="exact"/>
              <w:ind w:leftChars="47" w:left="113" w:right="156"/>
              <w:jc w:val="both"/>
              <w:rPr>
                <w:color w:val="FF0000"/>
              </w:rPr>
            </w:pPr>
          </w:p>
        </w:tc>
      </w:tr>
      <w:tr w:rsidR="0033446A" w:rsidRPr="0032483C" w14:paraId="262D41C5" w14:textId="77777777" w:rsidTr="008C2649">
        <w:tc>
          <w:tcPr>
            <w:tcW w:w="1135" w:type="dxa"/>
            <w:tcBorders>
              <w:top w:val="single" w:sz="4" w:space="0" w:color="auto"/>
              <w:left w:val="single" w:sz="4" w:space="0" w:color="auto"/>
              <w:bottom w:val="single" w:sz="4" w:space="0" w:color="auto"/>
              <w:right w:val="single" w:sz="4" w:space="0" w:color="auto"/>
            </w:tcBorders>
          </w:tcPr>
          <w:p w14:paraId="38D30748" w14:textId="7E22A589" w:rsidR="0033446A" w:rsidRPr="008C2649" w:rsidRDefault="0033446A" w:rsidP="0033446A">
            <w:pPr>
              <w:spacing w:line="320" w:lineRule="exact"/>
              <w:ind w:right="114"/>
            </w:pPr>
            <w:r>
              <w:rPr>
                <w:rFonts w:hint="eastAsia"/>
              </w:rPr>
              <w:t>6.3</w:t>
            </w:r>
          </w:p>
        </w:tc>
        <w:tc>
          <w:tcPr>
            <w:tcW w:w="5703" w:type="dxa"/>
            <w:tcBorders>
              <w:top w:val="single" w:sz="4" w:space="0" w:color="auto"/>
              <w:left w:val="nil"/>
              <w:bottom w:val="single" w:sz="4" w:space="0" w:color="auto"/>
              <w:right w:val="nil"/>
            </w:tcBorders>
            <w:shd w:val="clear" w:color="auto" w:fill="auto"/>
          </w:tcPr>
          <w:p w14:paraId="12CB2CC0" w14:textId="6347C432" w:rsidR="0033446A" w:rsidRPr="008C2649" w:rsidRDefault="0033446A" w:rsidP="0033446A">
            <w:pPr>
              <w:spacing w:line="320" w:lineRule="exact"/>
              <w:ind w:leftChars="47" w:left="113" w:right="156"/>
              <w:jc w:val="both"/>
            </w:pPr>
            <w:r>
              <w:rPr>
                <w:rFonts w:hint="eastAsia"/>
              </w:rPr>
              <w:t>The microscopes s</w:t>
            </w:r>
            <w:r w:rsidRPr="008C2649">
              <w:t>hall provide cross travel (X-Y movement) of not less tha</w:t>
            </w:r>
            <w:r w:rsidRPr="0033446A">
              <w:rPr>
                <w:color w:val="000000" w:themeColor="text1"/>
              </w:rPr>
              <w:t>n 7</w:t>
            </w:r>
            <w:r w:rsidRPr="0033446A">
              <w:rPr>
                <w:rFonts w:hint="eastAsia"/>
                <w:color w:val="000000" w:themeColor="text1"/>
              </w:rPr>
              <w:t>0</w:t>
            </w:r>
            <w:r w:rsidRPr="0033446A">
              <w:rPr>
                <w:color w:val="000000" w:themeColor="text1"/>
              </w:rPr>
              <w:t>mm by 5</w:t>
            </w:r>
            <w:r w:rsidRPr="0033446A">
              <w:rPr>
                <w:rFonts w:hint="eastAsia"/>
                <w:color w:val="000000" w:themeColor="text1"/>
              </w:rPr>
              <w:t>0</w:t>
            </w:r>
            <w:r w:rsidRPr="0033446A">
              <w:rPr>
                <w:color w:val="000000" w:themeColor="text1"/>
              </w:rPr>
              <w:t>mm.</w:t>
            </w:r>
          </w:p>
        </w:tc>
        <w:tc>
          <w:tcPr>
            <w:tcW w:w="1559" w:type="dxa"/>
            <w:tcBorders>
              <w:top w:val="single" w:sz="4" w:space="0" w:color="auto"/>
              <w:left w:val="single" w:sz="4" w:space="0" w:color="auto"/>
              <w:bottom w:val="single" w:sz="4" w:space="0" w:color="auto"/>
              <w:right w:val="single" w:sz="4" w:space="0" w:color="auto"/>
            </w:tcBorders>
          </w:tcPr>
          <w:p w14:paraId="17808DA8"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C71995" w14:textId="77777777" w:rsidR="0033446A" w:rsidRPr="0032483C" w:rsidRDefault="0033446A" w:rsidP="0033446A">
            <w:pPr>
              <w:spacing w:line="320" w:lineRule="exact"/>
              <w:ind w:leftChars="47" w:left="113" w:right="156"/>
              <w:jc w:val="both"/>
              <w:rPr>
                <w:color w:val="FF0000"/>
              </w:rPr>
            </w:pPr>
          </w:p>
        </w:tc>
      </w:tr>
      <w:tr w:rsidR="0033446A" w:rsidRPr="0032483C" w14:paraId="13D27A68" w14:textId="77777777" w:rsidTr="008C2649">
        <w:tc>
          <w:tcPr>
            <w:tcW w:w="1135" w:type="dxa"/>
            <w:tcBorders>
              <w:top w:val="single" w:sz="4" w:space="0" w:color="auto"/>
              <w:left w:val="single" w:sz="4" w:space="0" w:color="auto"/>
              <w:bottom w:val="single" w:sz="4" w:space="0" w:color="auto"/>
              <w:right w:val="single" w:sz="4" w:space="0" w:color="auto"/>
            </w:tcBorders>
          </w:tcPr>
          <w:p w14:paraId="66340FFE" w14:textId="1173885A" w:rsidR="0033446A" w:rsidRPr="008C2649" w:rsidRDefault="0033446A" w:rsidP="0033446A">
            <w:pPr>
              <w:spacing w:line="320" w:lineRule="exact"/>
              <w:ind w:right="114"/>
            </w:pPr>
            <w:r>
              <w:rPr>
                <w:rFonts w:hint="eastAsia"/>
              </w:rPr>
              <w:t>6.4</w:t>
            </w:r>
          </w:p>
        </w:tc>
        <w:tc>
          <w:tcPr>
            <w:tcW w:w="5703" w:type="dxa"/>
            <w:tcBorders>
              <w:top w:val="single" w:sz="4" w:space="0" w:color="auto"/>
              <w:left w:val="nil"/>
              <w:bottom w:val="single" w:sz="4" w:space="0" w:color="auto"/>
              <w:right w:val="nil"/>
            </w:tcBorders>
            <w:shd w:val="clear" w:color="auto" w:fill="auto"/>
          </w:tcPr>
          <w:p w14:paraId="765664FA" w14:textId="113832D3" w:rsidR="0033446A" w:rsidRPr="008C2649" w:rsidRDefault="0033446A" w:rsidP="0033446A">
            <w:pPr>
              <w:spacing w:line="320" w:lineRule="exact"/>
              <w:ind w:leftChars="47" w:left="113" w:right="156"/>
              <w:jc w:val="both"/>
            </w:pPr>
            <w:r>
              <w:rPr>
                <w:rFonts w:hint="eastAsia"/>
              </w:rPr>
              <w:t>It s</w:t>
            </w:r>
            <w:r w:rsidRPr="008C2649">
              <w:t>hall be low in position with the height of stage 200mm ± 10mm from the base for ergonomic operation.</w:t>
            </w:r>
          </w:p>
        </w:tc>
        <w:tc>
          <w:tcPr>
            <w:tcW w:w="1559" w:type="dxa"/>
            <w:tcBorders>
              <w:top w:val="single" w:sz="4" w:space="0" w:color="auto"/>
              <w:left w:val="single" w:sz="4" w:space="0" w:color="auto"/>
              <w:bottom w:val="single" w:sz="4" w:space="0" w:color="auto"/>
              <w:right w:val="single" w:sz="4" w:space="0" w:color="auto"/>
            </w:tcBorders>
          </w:tcPr>
          <w:p w14:paraId="6B6CC5A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E6803D" w14:textId="77777777" w:rsidR="0033446A" w:rsidRPr="0032483C" w:rsidRDefault="0033446A" w:rsidP="0033446A">
            <w:pPr>
              <w:spacing w:line="320" w:lineRule="exact"/>
              <w:ind w:leftChars="47" w:left="113" w:right="156"/>
              <w:jc w:val="both"/>
              <w:rPr>
                <w:color w:val="FF0000"/>
              </w:rPr>
            </w:pPr>
          </w:p>
        </w:tc>
      </w:tr>
      <w:tr w:rsidR="0033446A" w:rsidRPr="0032483C" w14:paraId="367676CB" w14:textId="77777777" w:rsidTr="008C2649">
        <w:tc>
          <w:tcPr>
            <w:tcW w:w="1135" w:type="dxa"/>
            <w:tcBorders>
              <w:top w:val="single" w:sz="4" w:space="0" w:color="auto"/>
              <w:left w:val="single" w:sz="4" w:space="0" w:color="auto"/>
              <w:bottom w:val="single" w:sz="4" w:space="0" w:color="auto"/>
              <w:right w:val="single" w:sz="4" w:space="0" w:color="auto"/>
            </w:tcBorders>
          </w:tcPr>
          <w:p w14:paraId="03DD4ED7" w14:textId="496BBB3F" w:rsidR="0033446A" w:rsidRPr="008C2649" w:rsidRDefault="0033446A" w:rsidP="0033446A">
            <w:pPr>
              <w:spacing w:line="320" w:lineRule="exact"/>
              <w:ind w:right="114"/>
            </w:pPr>
            <w:r>
              <w:rPr>
                <w:rFonts w:hint="eastAsia"/>
              </w:rPr>
              <w:t>6.5</w:t>
            </w:r>
          </w:p>
        </w:tc>
        <w:tc>
          <w:tcPr>
            <w:tcW w:w="5703" w:type="dxa"/>
            <w:tcBorders>
              <w:top w:val="single" w:sz="4" w:space="0" w:color="auto"/>
              <w:left w:val="nil"/>
              <w:bottom w:val="single" w:sz="4" w:space="0" w:color="auto"/>
              <w:right w:val="nil"/>
            </w:tcBorders>
            <w:shd w:val="clear" w:color="auto" w:fill="auto"/>
          </w:tcPr>
          <w:p w14:paraId="5C262E19" w14:textId="74AB3794" w:rsidR="0033446A" w:rsidRPr="008C2649" w:rsidRDefault="0033446A" w:rsidP="0033446A">
            <w:pPr>
              <w:spacing w:line="320" w:lineRule="exact"/>
              <w:ind w:leftChars="47" w:left="113" w:right="156"/>
              <w:jc w:val="both"/>
            </w:pPr>
            <w:r>
              <w:rPr>
                <w:rFonts w:hint="eastAsia"/>
              </w:rPr>
              <w:t xml:space="preserve">It </w:t>
            </w:r>
            <w:proofErr w:type="gramStart"/>
            <w:r>
              <w:rPr>
                <w:rFonts w:hint="eastAsia"/>
              </w:rPr>
              <w:t>s</w:t>
            </w:r>
            <w:r w:rsidRPr="008C2649">
              <w:t>hall be controlled</w:t>
            </w:r>
            <w:proofErr w:type="gramEnd"/>
            <w:r w:rsidRPr="008C2649">
              <w:t xml:space="preserve"> by coaxial X &amp; Y control knob on the right hand side.</w:t>
            </w:r>
          </w:p>
        </w:tc>
        <w:tc>
          <w:tcPr>
            <w:tcW w:w="1559" w:type="dxa"/>
            <w:tcBorders>
              <w:top w:val="single" w:sz="4" w:space="0" w:color="auto"/>
              <w:left w:val="single" w:sz="4" w:space="0" w:color="auto"/>
              <w:bottom w:val="single" w:sz="4" w:space="0" w:color="auto"/>
              <w:right w:val="single" w:sz="4" w:space="0" w:color="auto"/>
            </w:tcBorders>
          </w:tcPr>
          <w:p w14:paraId="3FC3646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5F0804A" w14:textId="77777777" w:rsidR="0033446A" w:rsidRPr="0032483C" w:rsidRDefault="0033446A" w:rsidP="0033446A">
            <w:pPr>
              <w:spacing w:line="320" w:lineRule="exact"/>
              <w:ind w:leftChars="47" w:left="113" w:right="156"/>
              <w:jc w:val="both"/>
              <w:rPr>
                <w:color w:val="FF0000"/>
              </w:rPr>
            </w:pPr>
          </w:p>
        </w:tc>
      </w:tr>
      <w:tr w:rsidR="0033446A" w:rsidRPr="0032483C" w14:paraId="381635BD" w14:textId="77777777" w:rsidTr="008C2649">
        <w:tc>
          <w:tcPr>
            <w:tcW w:w="1135" w:type="dxa"/>
            <w:tcBorders>
              <w:top w:val="single" w:sz="4" w:space="0" w:color="auto"/>
              <w:left w:val="single" w:sz="4" w:space="0" w:color="auto"/>
              <w:bottom w:val="single" w:sz="4" w:space="0" w:color="auto"/>
              <w:right w:val="single" w:sz="4" w:space="0" w:color="auto"/>
            </w:tcBorders>
          </w:tcPr>
          <w:p w14:paraId="7F7156DC" w14:textId="13650EA8" w:rsidR="0033446A" w:rsidRPr="008C2649" w:rsidRDefault="0033446A" w:rsidP="0033446A">
            <w:pPr>
              <w:spacing w:line="320" w:lineRule="exact"/>
              <w:ind w:right="114"/>
            </w:pPr>
            <w:r>
              <w:rPr>
                <w:rFonts w:hint="eastAsia"/>
              </w:rPr>
              <w:t>6.6</w:t>
            </w:r>
          </w:p>
        </w:tc>
        <w:tc>
          <w:tcPr>
            <w:tcW w:w="5703" w:type="dxa"/>
            <w:tcBorders>
              <w:top w:val="single" w:sz="4" w:space="0" w:color="auto"/>
              <w:left w:val="nil"/>
              <w:bottom w:val="single" w:sz="4" w:space="0" w:color="auto"/>
              <w:right w:val="nil"/>
            </w:tcBorders>
            <w:shd w:val="clear" w:color="auto" w:fill="auto"/>
          </w:tcPr>
          <w:p w14:paraId="3A1E36B9" w14:textId="2B227AD2" w:rsidR="0033446A" w:rsidRPr="008C2649" w:rsidRDefault="0033446A" w:rsidP="0033446A">
            <w:pPr>
              <w:spacing w:line="320" w:lineRule="exact"/>
              <w:ind w:leftChars="47" w:left="113" w:right="156"/>
              <w:jc w:val="both"/>
            </w:pPr>
            <w:r w:rsidRPr="0033446A">
              <w:rPr>
                <w:rFonts w:hint="eastAsia"/>
                <w:color w:val="000000" w:themeColor="text1"/>
              </w:rPr>
              <w:t>The stage s</w:t>
            </w:r>
            <w:r w:rsidRPr="0033446A">
              <w:rPr>
                <w:color w:val="000000" w:themeColor="text1"/>
              </w:rPr>
              <w:t xml:space="preserve">hall accommodate 2 </w:t>
            </w:r>
            <w:r w:rsidRPr="0033446A">
              <w:rPr>
                <w:rFonts w:hint="eastAsia"/>
                <w:color w:val="000000" w:themeColor="text1"/>
              </w:rPr>
              <w:t xml:space="preserve">glass </w:t>
            </w:r>
            <w:r w:rsidRPr="0033446A">
              <w:rPr>
                <w:color w:val="000000" w:themeColor="text1"/>
              </w:rPr>
              <w:t xml:space="preserve">slides </w:t>
            </w:r>
            <w:r w:rsidRPr="0033446A">
              <w:rPr>
                <w:rFonts w:hint="eastAsia"/>
                <w:color w:val="000000" w:themeColor="text1"/>
              </w:rPr>
              <w:t xml:space="preserve">(12x75mm) </w:t>
            </w:r>
            <w:r w:rsidRPr="0033446A">
              <w:rPr>
                <w:color w:val="000000" w:themeColor="text1"/>
              </w:rPr>
              <w:t>at a time.</w:t>
            </w:r>
          </w:p>
        </w:tc>
        <w:tc>
          <w:tcPr>
            <w:tcW w:w="1559" w:type="dxa"/>
            <w:tcBorders>
              <w:top w:val="single" w:sz="4" w:space="0" w:color="auto"/>
              <w:left w:val="single" w:sz="4" w:space="0" w:color="auto"/>
              <w:bottom w:val="single" w:sz="4" w:space="0" w:color="auto"/>
              <w:right w:val="single" w:sz="4" w:space="0" w:color="auto"/>
            </w:tcBorders>
          </w:tcPr>
          <w:p w14:paraId="34263A57"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98DAFF" w14:textId="77777777" w:rsidR="0033446A" w:rsidRPr="0032483C" w:rsidRDefault="0033446A" w:rsidP="0033446A">
            <w:pPr>
              <w:spacing w:line="320" w:lineRule="exact"/>
              <w:ind w:leftChars="47" w:left="113" w:right="156"/>
              <w:jc w:val="both"/>
              <w:rPr>
                <w:color w:val="FF0000"/>
              </w:rPr>
            </w:pPr>
          </w:p>
        </w:tc>
      </w:tr>
      <w:tr w:rsidR="0033446A" w:rsidRPr="0032483C" w14:paraId="2D82CA7B" w14:textId="77777777" w:rsidTr="008C2649">
        <w:tc>
          <w:tcPr>
            <w:tcW w:w="1135" w:type="dxa"/>
            <w:tcBorders>
              <w:top w:val="single" w:sz="4" w:space="0" w:color="auto"/>
              <w:left w:val="single" w:sz="4" w:space="0" w:color="auto"/>
              <w:bottom w:val="single" w:sz="4" w:space="0" w:color="auto"/>
              <w:right w:val="single" w:sz="4" w:space="0" w:color="auto"/>
            </w:tcBorders>
          </w:tcPr>
          <w:p w14:paraId="6B64EF54" w14:textId="073AC0E2" w:rsidR="0033446A" w:rsidRPr="008C2649" w:rsidRDefault="0033446A" w:rsidP="0033446A">
            <w:pPr>
              <w:spacing w:line="320" w:lineRule="exact"/>
              <w:ind w:right="114"/>
            </w:pPr>
            <w:r>
              <w:rPr>
                <w:rFonts w:hint="eastAsia"/>
              </w:rPr>
              <w:t>6.7</w:t>
            </w:r>
          </w:p>
        </w:tc>
        <w:tc>
          <w:tcPr>
            <w:tcW w:w="5703" w:type="dxa"/>
            <w:tcBorders>
              <w:top w:val="single" w:sz="4" w:space="0" w:color="auto"/>
              <w:left w:val="nil"/>
              <w:bottom w:val="single" w:sz="4" w:space="0" w:color="auto"/>
              <w:right w:val="nil"/>
            </w:tcBorders>
            <w:shd w:val="clear" w:color="auto" w:fill="auto"/>
          </w:tcPr>
          <w:p w14:paraId="1A3E4B86" w14:textId="7505DA39" w:rsidR="0033446A" w:rsidRPr="008C2649" w:rsidRDefault="0033446A" w:rsidP="0033446A">
            <w:pPr>
              <w:spacing w:line="320" w:lineRule="exact"/>
              <w:ind w:leftChars="47" w:left="113" w:right="156"/>
              <w:jc w:val="both"/>
            </w:pPr>
            <w:r w:rsidRPr="008C2649">
              <w:t xml:space="preserve">Motion torque for X &amp; Y control of the stage shall be </w:t>
            </w:r>
            <w:r w:rsidRPr="008C2649">
              <w:lastRenderedPageBreak/>
              <w:t>adjustable.</w:t>
            </w:r>
          </w:p>
        </w:tc>
        <w:tc>
          <w:tcPr>
            <w:tcW w:w="1559" w:type="dxa"/>
            <w:tcBorders>
              <w:top w:val="single" w:sz="4" w:space="0" w:color="auto"/>
              <w:left w:val="single" w:sz="4" w:space="0" w:color="auto"/>
              <w:bottom w:val="single" w:sz="4" w:space="0" w:color="auto"/>
              <w:right w:val="single" w:sz="4" w:space="0" w:color="auto"/>
            </w:tcBorders>
          </w:tcPr>
          <w:p w14:paraId="62E41DA2"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51B467" w14:textId="77777777" w:rsidR="0033446A" w:rsidRPr="0032483C" w:rsidRDefault="0033446A" w:rsidP="0033446A">
            <w:pPr>
              <w:spacing w:line="320" w:lineRule="exact"/>
              <w:ind w:leftChars="47" w:left="113" w:right="156"/>
              <w:jc w:val="both"/>
              <w:rPr>
                <w:color w:val="FF0000"/>
              </w:rPr>
            </w:pPr>
          </w:p>
        </w:tc>
      </w:tr>
      <w:tr w:rsidR="0033446A" w:rsidRPr="0032483C" w14:paraId="571E792C" w14:textId="77777777" w:rsidTr="008C2649">
        <w:tc>
          <w:tcPr>
            <w:tcW w:w="1135" w:type="dxa"/>
            <w:tcBorders>
              <w:top w:val="single" w:sz="4" w:space="0" w:color="auto"/>
              <w:left w:val="single" w:sz="4" w:space="0" w:color="auto"/>
              <w:bottom w:val="single" w:sz="4" w:space="0" w:color="auto"/>
              <w:right w:val="single" w:sz="4" w:space="0" w:color="auto"/>
            </w:tcBorders>
          </w:tcPr>
          <w:p w14:paraId="67424FED" w14:textId="2BB830E1" w:rsidR="0033446A" w:rsidRPr="008C2649" w:rsidRDefault="0033446A" w:rsidP="0033446A">
            <w:pPr>
              <w:spacing w:line="320" w:lineRule="exact"/>
              <w:ind w:right="114"/>
            </w:pPr>
            <w:r>
              <w:rPr>
                <w:rFonts w:hint="eastAsia"/>
              </w:rPr>
              <w:t>6.8</w:t>
            </w:r>
          </w:p>
        </w:tc>
        <w:tc>
          <w:tcPr>
            <w:tcW w:w="5703" w:type="dxa"/>
            <w:tcBorders>
              <w:top w:val="single" w:sz="4" w:space="0" w:color="auto"/>
              <w:left w:val="nil"/>
              <w:bottom w:val="single" w:sz="4" w:space="0" w:color="auto"/>
              <w:right w:val="nil"/>
            </w:tcBorders>
            <w:shd w:val="clear" w:color="auto" w:fill="auto"/>
          </w:tcPr>
          <w:p w14:paraId="760131D4" w14:textId="7C91AF7E" w:rsidR="0033446A" w:rsidRPr="008C2649" w:rsidRDefault="0033446A" w:rsidP="0033446A">
            <w:pPr>
              <w:spacing w:line="320" w:lineRule="exact"/>
              <w:ind w:leftChars="47" w:left="113" w:right="156"/>
              <w:jc w:val="both"/>
            </w:pPr>
            <w:r w:rsidRPr="008C2649">
              <w:t xml:space="preserve">Stage handle height and torque adjustable without tools </w:t>
            </w:r>
            <w:proofErr w:type="gramStart"/>
            <w:r w:rsidRPr="008C2649">
              <w:t>shall be provided</w:t>
            </w:r>
            <w:proofErr w:type="gramEnd"/>
            <w:r w:rsidRPr="008C2649">
              <w:t xml:space="preserve"> for enhancement comfort during operation.</w:t>
            </w:r>
          </w:p>
        </w:tc>
        <w:tc>
          <w:tcPr>
            <w:tcW w:w="1559" w:type="dxa"/>
            <w:tcBorders>
              <w:top w:val="single" w:sz="4" w:space="0" w:color="auto"/>
              <w:left w:val="single" w:sz="4" w:space="0" w:color="auto"/>
              <w:bottom w:val="single" w:sz="4" w:space="0" w:color="auto"/>
              <w:right w:val="single" w:sz="4" w:space="0" w:color="auto"/>
            </w:tcBorders>
          </w:tcPr>
          <w:p w14:paraId="26E1801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3FB9F63" w14:textId="77777777" w:rsidR="0033446A" w:rsidRPr="0032483C" w:rsidRDefault="0033446A" w:rsidP="0033446A">
            <w:pPr>
              <w:spacing w:line="320" w:lineRule="exact"/>
              <w:ind w:leftChars="47" w:left="113" w:right="156"/>
              <w:jc w:val="both"/>
              <w:rPr>
                <w:color w:val="FF0000"/>
              </w:rPr>
            </w:pPr>
          </w:p>
        </w:tc>
      </w:tr>
      <w:tr w:rsidR="0033446A" w:rsidRPr="0032483C" w14:paraId="1E80F220" w14:textId="77777777" w:rsidTr="008C2649">
        <w:tc>
          <w:tcPr>
            <w:tcW w:w="1135" w:type="dxa"/>
            <w:tcBorders>
              <w:top w:val="single" w:sz="4" w:space="0" w:color="auto"/>
              <w:left w:val="single" w:sz="4" w:space="0" w:color="auto"/>
              <w:bottom w:val="single" w:sz="4" w:space="0" w:color="auto"/>
              <w:right w:val="single" w:sz="4" w:space="0" w:color="auto"/>
            </w:tcBorders>
          </w:tcPr>
          <w:p w14:paraId="372FEE67"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44D9B13F"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E7190D4"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5CE1825" w14:textId="77777777" w:rsidR="0033446A" w:rsidRPr="0032483C" w:rsidRDefault="0033446A" w:rsidP="0033446A">
            <w:pPr>
              <w:spacing w:line="320" w:lineRule="exact"/>
              <w:ind w:leftChars="47" w:left="113" w:right="156"/>
              <w:jc w:val="both"/>
              <w:rPr>
                <w:color w:val="FF0000"/>
              </w:rPr>
            </w:pPr>
          </w:p>
        </w:tc>
      </w:tr>
      <w:tr w:rsidR="0033446A" w:rsidRPr="0032483C" w14:paraId="353E668D" w14:textId="77777777" w:rsidTr="008C2649">
        <w:tc>
          <w:tcPr>
            <w:tcW w:w="1135" w:type="dxa"/>
            <w:tcBorders>
              <w:top w:val="single" w:sz="4" w:space="0" w:color="auto"/>
              <w:left w:val="single" w:sz="4" w:space="0" w:color="auto"/>
              <w:bottom w:val="single" w:sz="4" w:space="0" w:color="auto"/>
              <w:right w:val="single" w:sz="4" w:space="0" w:color="auto"/>
            </w:tcBorders>
          </w:tcPr>
          <w:p w14:paraId="53D56F52" w14:textId="3D7F07F0" w:rsidR="0033446A" w:rsidRPr="00667D2D" w:rsidRDefault="0033446A" w:rsidP="0033446A">
            <w:pPr>
              <w:spacing w:line="320" w:lineRule="exact"/>
              <w:ind w:right="114"/>
              <w:rPr>
                <w:b/>
                <w:bCs/>
              </w:rPr>
            </w:pPr>
            <w:r w:rsidRPr="00667D2D">
              <w:rPr>
                <w:rFonts w:hint="eastAsia"/>
                <w:b/>
                <w:bCs/>
              </w:rPr>
              <w:t>7</w:t>
            </w:r>
          </w:p>
        </w:tc>
        <w:tc>
          <w:tcPr>
            <w:tcW w:w="5703" w:type="dxa"/>
            <w:tcBorders>
              <w:top w:val="single" w:sz="4" w:space="0" w:color="auto"/>
              <w:left w:val="nil"/>
              <w:bottom w:val="single" w:sz="4" w:space="0" w:color="auto"/>
              <w:right w:val="nil"/>
            </w:tcBorders>
            <w:shd w:val="clear" w:color="auto" w:fill="auto"/>
          </w:tcPr>
          <w:p w14:paraId="3E1C7162" w14:textId="2054DA77" w:rsidR="0033446A" w:rsidRPr="008C2649" w:rsidRDefault="0033446A" w:rsidP="0033446A">
            <w:pPr>
              <w:spacing w:line="320" w:lineRule="exact"/>
              <w:ind w:leftChars="47" w:left="113" w:right="156"/>
              <w:jc w:val="both"/>
            </w:pPr>
            <w:r w:rsidRPr="008C2649">
              <w:rPr>
                <w:b/>
                <w:bCs/>
              </w:rPr>
              <w:t>Eyepiece Tube and Eyepieces</w:t>
            </w:r>
          </w:p>
        </w:tc>
        <w:tc>
          <w:tcPr>
            <w:tcW w:w="1559" w:type="dxa"/>
            <w:tcBorders>
              <w:top w:val="single" w:sz="4" w:space="0" w:color="auto"/>
              <w:left w:val="single" w:sz="4" w:space="0" w:color="auto"/>
              <w:bottom w:val="single" w:sz="4" w:space="0" w:color="auto"/>
              <w:right w:val="single" w:sz="4" w:space="0" w:color="auto"/>
            </w:tcBorders>
          </w:tcPr>
          <w:p w14:paraId="6436993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A099F1" w14:textId="77777777" w:rsidR="0033446A" w:rsidRPr="0032483C" w:rsidRDefault="0033446A" w:rsidP="0033446A">
            <w:pPr>
              <w:spacing w:line="320" w:lineRule="exact"/>
              <w:ind w:leftChars="47" w:left="113" w:right="156"/>
              <w:jc w:val="both"/>
              <w:rPr>
                <w:color w:val="FF0000"/>
              </w:rPr>
            </w:pPr>
          </w:p>
        </w:tc>
      </w:tr>
      <w:tr w:rsidR="0033446A" w:rsidRPr="0032483C" w14:paraId="67D9F1FA" w14:textId="77777777" w:rsidTr="008C2649">
        <w:tc>
          <w:tcPr>
            <w:tcW w:w="1135" w:type="dxa"/>
            <w:tcBorders>
              <w:top w:val="single" w:sz="4" w:space="0" w:color="auto"/>
              <w:left w:val="single" w:sz="4" w:space="0" w:color="auto"/>
              <w:bottom w:val="single" w:sz="4" w:space="0" w:color="auto"/>
              <w:right w:val="single" w:sz="4" w:space="0" w:color="auto"/>
            </w:tcBorders>
          </w:tcPr>
          <w:p w14:paraId="10B7F7E9" w14:textId="15FE0794" w:rsidR="0033446A" w:rsidRPr="008C2649" w:rsidRDefault="0033446A" w:rsidP="0033446A">
            <w:pPr>
              <w:spacing w:line="320" w:lineRule="exact"/>
              <w:ind w:right="114"/>
            </w:pPr>
            <w:r>
              <w:rPr>
                <w:rFonts w:hint="eastAsia"/>
              </w:rPr>
              <w:t>7.1</w:t>
            </w:r>
          </w:p>
        </w:tc>
        <w:tc>
          <w:tcPr>
            <w:tcW w:w="5703" w:type="dxa"/>
            <w:tcBorders>
              <w:top w:val="single" w:sz="4" w:space="0" w:color="auto"/>
              <w:left w:val="nil"/>
              <w:bottom w:val="single" w:sz="4" w:space="0" w:color="auto"/>
              <w:right w:val="nil"/>
            </w:tcBorders>
            <w:shd w:val="clear" w:color="auto" w:fill="auto"/>
          </w:tcPr>
          <w:p w14:paraId="7CAE4D94" w14:textId="724DBFCC" w:rsidR="0033446A" w:rsidRPr="008C2649" w:rsidRDefault="0033446A" w:rsidP="0033446A">
            <w:pPr>
              <w:spacing w:line="320" w:lineRule="exact"/>
              <w:ind w:leftChars="47" w:left="113" w:right="156"/>
              <w:jc w:val="both"/>
            </w:pPr>
            <w:proofErr w:type="spellStart"/>
            <w:proofErr w:type="gramStart"/>
            <w:r w:rsidRPr="008C2649">
              <w:t>lnterpupillary</w:t>
            </w:r>
            <w:proofErr w:type="spellEnd"/>
            <w:proofErr w:type="gramEnd"/>
            <w:r w:rsidRPr="008C2649">
              <w:t xml:space="preserve"> distance of eyepieces shall be adjustable.</w:t>
            </w:r>
          </w:p>
        </w:tc>
        <w:tc>
          <w:tcPr>
            <w:tcW w:w="1559" w:type="dxa"/>
            <w:tcBorders>
              <w:top w:val="single" w:sz="4" w:space="0" w:color="auto"/>
              <w:left w:val="single" w:sz="4" w:space="0" w:color="auto"/>
              <w:bottom w:val="single" w:sz="4" w:space="0" w:color="auto"/>
              <w:right w:val="single" w:sz="4" w:space="0" w:color="auto"/>
            </w:tcBorders>
          </w:tcPr>
          <w:p w14:paraId="45E31FDA"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49B60D" w14:textId="77777777" w:rsidR="0033446A" w:rsidRPr="0032483C" w:rsidRDefault="0033446A" w:rsidP="0033446A">
            <w:pPr>
              <w:spacing w:line="320" w:lineRule="exact"/>
              <w:ind w:leftChars="47" w:left="113" w:right="156"/>
              <w:jc w:val="both"/>
              <w:rPr>
                <w:color w:val="FF0000"/>
              </w:rPr>
            </w:pPr>
          </w:p>
        </w:tc>
      </w:tr>
      <w:tr w:rsidR="0033446A" w:rsidRPr="0032483C" w14:paraId="3DD32152" w14:textId="77777777" w:rsidTr="008C2649">
        <w:tc>
          <w:tcPr>
            <w:tcW w:w="1135" w:type="dxa"/>
            <w:tcBorders>
              <w:top w:val="single" w:sz="4" w:space="0" w:color="auto"/>
              <w:left w:val="single" w:sz="4" w:space="0" w:color="auto"/>
              <w:bottom w:val="single" w:sz="4" w:space="0" w:color="auto"/>
              <w:right w:val="single" w:sz="4" w:space="0" w:color="auto"/>
            </w:tcBorders>
          </w:tcPr>
          <w:p w14:paraId="148BFF58" w14:textId="77D4FEDA" w:rsidR="0033446A" w:rsidRPr="008C2649" w:rsidRDefault="0033446A" w:rsidP="0033446A">
            <w:pPr>
              <w:spacing w:line="320" w:lineRule="exact"/>
              <w:ind w:right="114"/>
            </w:pPr>
            <w:r>
              <w:rPr>
                <w:rFonts w:hint="eastAsia"/>
              </w:rPr>
              <w:t>7.2</w:t>
            </w:r>
          </w:p>
        </w:tc>
        <w:tc>
          <w:tcPr>
            <w:tcW w:w="5703" w:type="dxa"/>
            <w:tcBorders>
              <w:top w:val="single" w:sz="4" w:space="0" w:color="auto"/>
              <w:left w:val="nil"/>
              <w:bottom w:val="single" w:sz="4" w:space="0" w:color="auto"/>
              <w:right w:val="nil"/>
            </w:tcBorders>
            <w:shd w:val="clear" w:color="auto" w:fill="auto"/>
          </w:tcPr>
          <w:p w14:paraId="59CF8E63" w14:textId="1372130E" w:rsidR="0033446A" w:rsidRPr="008C2649" w:rsidRDefault="0033446A" w:rsidP="0033446A">
            <w:pPr>
              <w:spacing w:line="320" w:lineRule="exact"/>
              <w:ind w:leftChars="47" w:left="113" w:right="156"/>
              <w:jc w:val="both"/>
            </w:pPr>
            <w:r w:rsidRPr="008C2649">
              <w:t xml:space="preserve">Eyepiece tube shall provide an inclination angle from 10° to at least </w:t>
            </w:r>
            <w:r w:rsidR="00C54875">
              <w:rPr>
                <w:rFonts w:hint="eastAsia"/>
              </w:rPr>
              <w:t>25</w:t>
            </w:r>
            <w:r w:rsidRPr="008C2649">
              <w:t>° upward from horizontal.</w:t>
            </w:r>
          </w:p>
        </w:tc>
        <w:tc>
          <w:tcPr>
            <w:tcW w:w="1559" w:type="dxa"/>
            <w:tcBorders>
              <w:top w:val="single" w:sz="4" w:space="0" w:color="auto"/>
              <w:left w:val="single" w:sz="4" w:space="0" w:color="auto"/>
              <w:bottom w:val="single" w:sz="4" w:space="0" w:color="auto"/>
              <w:right w:val="single" w:sz="4" w:space="0" w:color="auto"/>
            </w:tcBorders>
          </w:tcPr>
          <w:p w14:paraId="0A964762"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23D1ECB" w14:textId="77777777" w:rsidR="0033446A" w:rsidRPr="0032483C" w:rsidRDefault="0033446A" w:rsidP="0033446A">
            <w:pPr>
              <w:spacing w:line="320" w:lineRule="exact"/>
              <w:ind w:leftChars="47" w:left="113" w:right="156"/>
              <w:jc w:val="both"/>
              <w:rPr>
                <w:color w:val="FF0000"/>
              </w:rPr>
            </w:pPr>
          </w:p>
        </w:tc>
      </w:tr>
      <w:tr w:rsidR="0033446A" w:rsidRPr="0032483C" w14:paraId="4B34EB85" w14:textId="77777777" w:rsidTr="008C2649">
        <w:tc>
          <w:tcPr>
            <w:tcW w:w="1135" w:type="dxa"/>
            <w:tcBorders>
              <w:top w:val="single" w:sz="4" w:space="0" w:color="auto"/>
              <w:left w:val="single" w:sz="4" w:space="0" w:color="auto"/>
              <w:bottom w:val="single" w:sz="4" w:space="0" w:color="auto"/>
              <w:right w:val="single" w:sz="4" w:space="0" w:color="auto"/>
            </w:tcBorders>
          </w:tcPr>
          <w:p w14:paraId="17AF54BC" w14:textId="787089A4" w:rsidR="0033446A" w:rsidRPr="008C2649" w:rsidRDefault="0033446A" w:rsidP="0033446A">
            <w:pPr>
              <w:spacing w:line="320" w:lineRule="exact"/>
              <w:ind w:right="114"/>
            </w:pPr>
            <w:r>
              <w:rPr>
                <w:rFonts w:hint="eastAsia"/>
              </w:rPr>
              <w:t>7.3</w:t>
            </w:r>
          </w:p>
        </w:tc>
        <w:tc>
          <w:tcPr>
            <w:tcW w:w="5703" w:type="dxa"/>
            <w:tcBorders>
              <w:top w:val="single" w:sz="4" w:space="0" w:color="auto"/>
              <w:left w:val="nil"/>
              <w:bottom w:val="single" w:sz="4" w:space="0" w:color="auto"/>
              <w:right w:val="nil"/>
            </w:tcBorders>
            <w:shd w:val="clear" w:color="auto" w:fill="auto"/>
          </w:tcPr>
          <w:p w14:paraId="3C52803F" w14:textId="1872E6B4" w:rsidR="0033446A" w:rsidRPr="00C54875" w:rsidRDefault="0033446A" w:rsidP="0033446A">
            <w:pPr>
              <w:spacing w:line="320" w:lineRule="exact"/>
              <w:ind w:leftChars="47" w:left="113" w:right="156"/>
              <w:jc w:val="both"/>
              <w:rPr>
                <w:color w:val="000000" w:themeColor="text1"/>
              </w:rPr>
            </w:pPr>
            <w:r w:rsidRPr="00C54875">
              <w:rPr>
                <w:color w:val="000000" w:themeColor="text1"/>
              </w:rPr>
              <w:t>Eyepiece tube shall provide a built-in sliding mechanism of not less than 40mm movement.</w:t>
            </w:r>
          </w:p>
        </w:tc>
        <w:tc>
          <w:tcPr>
            <w:tcW w:w="1559" w:type="dxa"/>
            <w:tcBorders>
              <w:top w:val="single" w:sz="4" w:space="0" w:color="auto"/>
              <w:left w:val="single" w:sz="4" w:space="0" w:color="auto"/>
              <w:bottom w:val="single" w:sz="4" w:space="0" w:color="auto"/>
              <w:right w:val="single" w:sz="4" w:space="0" w:color="auto"/>
            </w:tcBorders>
          </w:tcPr>
          <w:p w14:paraId="440EC37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6D3FCA" w14:textId="77777777" w:rsidR="0033446A" w:rsidRPr="0032483C" w:rsidRDefault="0033446A" w:rsidP="0033446A">
            <w:pPr>
              <w:spacing w:line="320" w:lineRule="exact"/>
              <w:ind w:leftChars="47" w:left="113" w:right="156"/>
              <w:jc w:val="both"/>
              <w:rPr>
                <w:color w:val="FF0000"/>
              </w:rPr>
            </w:pPr>
          </w:p>
        </w:tc>
      </w:tr>
      <w:tr w:rsidR="0033446A" w:rsidRPr="0032483C" w14:paraId="1FD5603F" w14:textId="77777777" w:rsidTr="008C2649">
        <w:tc>
          <w:tcPr>
            <w:tcW w:w="1135" w:type="dxa"/>
            <w:tcBorders>
              <w:top w:val="single" w:sz="4" w:space="0" w:color="auto"/>
              <w:left w:val="single" w:sz="4" w:space="0" w:color="auto"/>
              <w:bottom w:val="single" w:sz="4" w:space="0" w:color="auto"/>
              <w:right w:val="single" w:sz="4" w:space="0" w:color="auto"/>
            </w:tcBorders>
          </w:tcPr>
          <w:p w14:paraId="7BDC2102" w14:textId="55B64374" w:rsidR="0033446A" w:rsidRPr="008C2649" w:rsidRDefault="0033446A" w:rsidP="0033446A">
            <w:pPr>
              <w:spacing w:line="320" w:lineRule="exact"/>
              <w:ind w:right="114"/>
            </w:pPr>
            <w:r>
              <w:rPr>
                <w:rFonts w:hint="eastAsia"/>
              </w:rPr>
              <w:t>7.4</w:t>
            </w:r>
          </w:p>
        </w:tc>
        <w:tc>
          <w:tcPr>
            <w:tcW w:w="5703" w:type="dxa"/>
            <w:tcBorders>
              <w:top w:val="single" w:sz="4" w:space="0" w:color="auto"/>
              <w:left w:val="nil"/>
              <w:bottom w:val="single" w:sz="4" w:space="0" w:color="auto"/>
              <w:right w:val="nil"/>
            </w:tcBorders>
            <w:shd w:val="clear" w:color="auto" w:fill="auto"/>
          </w:tcPr>
          <w:p w14:paraId="46EB4762" w14:textId="685A30E3" w:rsidR="0033446A" w:rsidRPr="008C2649" w:rsidRDefault="0033446A" w:rsidP="0033446A">
            <w:pPr>
              <w:spacing w:line="320" w:lineRule="exact"/>
              <w:ind w:leftChars="47" w:left="113" w:right="156"/>
              <w:jc w:val="both"/>
            </w:pPr>
            <w:r>
              <w:rPr>
                <w:rFonts w:hint="eastAsia"/>
              </w:rPr>
              <w:t>The e</w:t>
            </w:r>
            <w:r>
              <w:t xml:space="preserve">ye-level shall be adjustable by the </w:t>
            </w:r>
            <w:r w:rsidRPr="008C2649">
              <w:t>riser</w:t>
            </w:r>
            <w:r>
              <w:rPr>
                <w:rFonts w:hint="eastAsia"/>
              </w:rPr>
              <w:t xml:space="preserve"> for</w:t>
            </w:r>
            <w:r w:rsidRPr="00794BAE">
              <w:t xml:space="preserve"> ergonomic</w:t>
            </w:r>
            <w:r>
              <w:rPr>
                <w:rFonts w:hint="eastAsia"/>
              </w:rPr>
              <w:t xml:space="preserve"> features.</w:t>
            </w:r>
          </w:p>
        </w:tc>
        <w:tc>
          <w:tcPr>
            <w:tcW w:w="1559" w:type="dxa"/>
            <w:tcBorders>
              <w:top w:val="single" w:sz="4" w:space="0" w:color="auto"/>
              <w:left w:val="single" w:sz="4" w:space="0" w:color="auto"/>
              <w:bottom w:val="single" w:sz="4" w:space="0" w:color="auto"/>
              <w:right w:val="single" w:sz="4" w:space="0" w:color="auto"/>
            </w:tcBorders>
          </w:tcPr>
          <w:p w14:paraId="4B1E459B"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3611E54" w14:textId="77777777" w:rsidR="0033446A" w:rsidRPr="0032483C" w:rsidRDefault="0033446A" w:rsidP="0033446A">
            <w:pPr>
              <w:spacing w:line="320" w:lineRule="exact"/>
              <w:ind w:leftChars="47" w:left="113" w:right="156"/>
              <w:jc w:val="both"/>
              <w:rPr>
                <w:color w:val="FF0000"/>
              </w:rPr>
            </w:pPr>
          </w:p>
        </w:tc>
      </w:tr>
      <w:tr w:rsidR="0033446A" w:rsidRPr="0032483C" w14:paraId="759DFBF8" w14:textId="77777777" w:rsidTr="008C2649">
        <w:tc>
          <w:tcPr>
            <w:tcW w:w="1135" w:type="dxa"/>
            <w:tcBorders>
              <w:top w:val="single" w:sz="4" w:space="0" w:color="auto"/>
              <w:left w:val="single" w:sz="4" w:space="0" w:color="auto"/>
              <w:bottom w:val="single" w:sz="4" w:space="0" w:color="auto"/>
              <w:right w:val="single" w:sz="4" w:space="0" w:color="auto"/>
            </w:tcBorders>
          </w:tcPr>
          <w:p w14:paraId="75CC7B85" w14:textId="1D3F079F" w:rsidR="0033446A" w:rsidRPr="008C2649" w:rsidRDefault="0033446A" w:rsidP="0033446A">
            <w:pPr>
              <w:spacing w:line="320" w:lineRule="exact"/>
              <w:ind w:right="114"/>
            </w:pPr>
            <w:r>
              <w:rPr>
                <w:rFonts w:hint="eastAsia"/>
              </w:rPr>
              <w:t>7.5</w:t>
            </w:r>
          </w:p>
        </w:tc>
        <w:tc>
          <w:tcPr>
            <w:tcW w:w="5703" w:type="dxa"/>
            <w:tcBorders>
              <w:top w:val="single" w:sz="4" w:space="0" w:color="auto"/>
              <w:left w:val="nil"/>
              <w:bottom w:val="single" w:sz="4" w:space="0" w:color="auto"/>
              <w:right w:val="nil"/>
            </w:tcBorders>
            <w:shd w:val="clear" w:color="auto" w:fill="auto"/>
          </w:tcPr>
          <w:p w14:paraId="40AB81B8" w14:textId="004E9858" w:rsidR="0033446A" w:rsidRPr="008C2649" w:rsidRDefault="0033446A" w:rsidP="0033446A">
            <w:pPr>
              <w:spacing w:line="320" w:lineRule="exact"/>
              <w:ind w:leftChars="47" w:left="113" w:right="156"/>
              <w:jc w:val="both"/>
            </w:pPr>
            <w:r w:rsidRPr="008C2649">
              <w:t xml:space="preserve">Eyepiece tube shall incorporate two 10X eyepieces with </w:t>
            </w:r>
            <w:proofErr w:type="spellStart"/>
            <w:r w:rsidRPr="008C2649">
              <w:t>diopter</w:t>
            </w:r>
            <w:proofErr w:type="spellEnd"/>
            <w:r w:rsidRPr="008C2649">
              <w:t xml:space="preserve"> adjustment.</w:t>
            </w:r>
          </w:p>
        </w:tc>
        <w:tc>
          <w:tcPr>
            <w:tcW w:w="1559" w:type="dxa"/>
            <w:tcBorders>
              <w:top w:val="single" w:sz="4" w:space="0" w:color="auto"/>
              <w:left w:val="single" w:sz="4" w:space="0" w:color="auto"/>
              <w:bottom w:val="single" w:sz="4" w:space="0" w:color="auto"/>
              <w:right w:val="single" w:sz="4" w:space="0" w:color="auto"/>
            </w:tcBorders>
          </w:tcPr>
          <w:p w14:paraId="0E9C58F9"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0DF5DE" w14:textId="77777777" w:rsidR="0033446A" w:rsidRPr="0032483C" w:rsidRDefault="0033446A" w:rsidP="0033446A">
            <w:pPr>
              <w:spacing w:line="320" w:lineRule="exact"/>
              <w:ind w:leftChars="47" w:left="113" w:right="156"/>
              <w:jc w:val="both"/>
              <w:rPr>
                <w:color w:val="FF0000"/>
              </w:rPr>
            </w:pPr>
          </w:p>
        </w:tc>
      </w:tr>
      <w:tr w:rsidR="0033446A" w:rsidRPr="0032483C" w14:paraId="2DD35F66" w14:textId="77777777" w:rsidTr="008C2649">
        <w:tc>
          <w:tcPr>
            <w:tcW w:w="1135" w:type="dxa"/>
            <w:tcBorders>
              <w:top w:val="single" w:sz="4" w:space="0" w:color="auto"/>
              <w:left w:val="single" w:sz="4" w:space="0" w:color="auto"/>
              <w:bottom w:val="single" w:sz="4" w:space="0" w:color="auto"/>
              <w:right w:val="single" w:sz="4" w:space="0" w:color="auto"/>
            </w:tcBorders>
          </w:tcPr>
          <w:p w14:paraId="355EE23E" w14:textId="2FDE6A16" w:rsidR="0033446A" w:rsidRPr="008C2649" w:rsidRDefault="0033446A" w:rsidP="0033446A">
            <w:pPr>
              <w:spacing w:line="320" w:lineRule="exact"/>
              <w:ind w:right="114"/>
            </w:pPr>
            <w:r>
              <w:rPr>
                <w:rFonts w:hint="eastAsia"/>
              </w:rPr>
              <w:t>7.6</w:t>
            </w:r>
          </w:p>
        </w:tc>
        <w:tc>
          <w:tcPr>
            <w:tcW w:w="5703" w:type="dxa"/>
            <w:tcBorders>
              <w:top w:val="single" w:sz="4" w:space="0" w:color="auto"/>
              <w:left w:val="nil"/>
              <w:bottom w:val="single" w:sz="4" w:space="0" w:color="auto"/>
              <w:right w:val="nil"/>
            </w:tcBorders>
            <w:shd w:val="clear" w:color="auto" w:fill="auto"/>
          </w:tcPr>
          <w:p w14:paraId="141A2830" w14:textId="6237209D" w:rsidR="0033446A" w:rsidRPr="008C2649" w:rsidRDefault="0033446A" w:rsidP="0033446A">
            <w:pPr>
              <w:spacing w:line="320" w:lineRule="exact"/>
              <w:ind w:leftChars="47" w:left="113" w:right="156"/>
              <w:jc w:val="both"/>
            </w:pPr>
            <w:r w:rsidRPr="008C2649">
              <w:t>Eyepieces shall be focusable with height of eye-point 330mm ± 10mm and chromatic aberration free.</w:t>
            </w:r>
          </w:p>
        </w:tc>
        <w:tc>
          <w:tcPr>
            <w:tcW w:w="1559" w:type="dxa"/>
            <w:tcBorders>
              <w:top w:val="single" w:sz="4" w:space="0" w:color="auto"/>
              <w:left w:val="single" w:sz="4" w:space="0" w:color="auto"/>
              <w:bottom w:val="single" w:sz="4" w:space="0" w:color="auto"/>
              <w:right w:val="single" w:sz="4" w:space="0" w:color="auto"/>
            </w:tcBorders>
          </w:tcPr>
          <w:p w14:paraId="4A846DB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572BD42" w14:textId="77777777" w:rsidR="0033446A" w:rsidRPr="0032483C" w:rsidRDefault="0033446A" w:rsidP="0033446A">
            <w:pPr>
              <w:spacing w:line="320" w:lineRule="exact"/>
              <w:ind w:leftChars="47" w:left="113" w:right="156"/>
              <w:jc w:val="both"/>
              <w:rPr>
                <w:color w:val="FF0000"/>
              </w:rPr>
            </w:pPr>
          </w:p>
        </w:tc>
      </w:tr>
      <w:tr w:rsidR="0033446A" w:rsidRPr="0032483C" w14:paraId="23C60E5C" w14:textId="77777777" w:rsidTr="008C2649">
        <w:tc>
          <w:tcPr>
            <w:tcW w:w="1135" w:type="dxa"/>
            <w:tcBorders>
              <w:top w:val="single" w:sz="4" w:space="0" w:color="auto"/>
              <w:left w:val="single" w:sz="4" w:space="0" w:color="auto"/>
              <w:bottom w:val="single" w:sz="4" w:space="0" w:color="auto"/>
              <w:right w:val="single" w:sz="4" w:space="0" w:color="auto"/>
            </w:tcBorders>
          </w:tcPr>
          <w:p w14:paraId="4690935D" w14:textId="22913A9E" w:rsidR="0033446A" w:rsidRPr="008C2649" w:rsidRDefault="0033446A" w:rsidP="0033446A">
            <w:pPr>
              <w:spacing w:line="320" w:lineRule="exact"/>
              <w:ind w:right="114"/>
            </w:pPr>
            <w:r>
              <w:rPr>
                <w:rFonts w:hint="eastAsia"/>
              </w:rPr>
              <w:t>7.7</w:t>
            </w:r>
          </w:p>
        </w:tc>
        <w:tc>
          <w:tcPr>
            <w:tcW w:w="5703" w:type="dxa"/>
            <w:tcBorders>
              <w:top w:val="single" w:sz="4" w:space="0" w:color="auto"/>
              <w:left w:val="nil"/>
              <w:bottom w:val="single" w:sz="4" w:space="0" w:color="auto"/>
              <w:right w:val="nil"/>
            </w:tcBorders>
            <w:shd w:val="clear" w:color="auto" w:fill="auto"/>
          </w:tcPr>
          <w:p w14:paraId="33723C50" w14:textId="77EB0D29" w:rsidR="0033446A" w:rsidRPr="008C2649" w:rsidRDefault="0033446A" w:rsidP="0033446A">
            <w:pPr>
              <w:spacing w:line="320" w:lineRule="exact"/>
              <w:ind w:leftChars="47" w:left="113" w:right="156"/>
              <w:jc w:val="both"/>
            </w:pPr>
            <w:r w:rsidRPr="008C2649">
              <w:t>The eyepieces shall provide field of view of 22mm or more</w:t>
            </w:r>
          </w:p>
        </w:tc>
        <w:tc>
          <w:tcPr>
            <w:tcW w:w="1559" w:type="dxa"/>
            <w:tcBorders>
              <w:top w:val="single" w:sz="4" w:space="0" w:color="auto"/>
              <w:left w:val="single" w:sz="4" w:space="0" w:color="auto"/>
              <w:bottom w:val="single" w:sz="4" w:space="0" w:color="auto"/>
              <w:right w:val="single" w:sz="4" w:space="0" w:color="auto"/>
            </w:tcBorders>
          </w:tcPr>
          <w:p w14:paraId="4080A79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AB6172" w14:textId="77777777" w:rsidR="0033446A" w:rsidRPr="0032483C" w:rsidRDefault="0033446A" w:rsidP="0033446A">
            <w:pPr>
              <w:spacing w:line="320" w:lineRule="exact"/>
              <w:ind w:leftChars="47" w:left="113" w:right="156"/>
              <w:jc w:val="both"/>
              <w:rPr>
                <w:color w:val="FF0000"/>
              </w:rPr>
            </w:pPr>
          </w:p>
        </w:tc>
      </w:tr>
      <w:tr w:rsidR="0033446A" w:rsidRPr="0032483C" w14:paraId="1FB13FF2" w14:textId="77777777" w:rsidTr="008C2649">
        <w:tc>
          <w:tcPr>
            <w:tcW w:w="1135" w:type="dxa"/>
            <w:tcBorders>
              <w:top w:val="single" w:sz="4" w:space="0" w:color="auto"/>
              <w:left w:val="single" w:sz="4" w:space="0" w:color="auto"/>
              <w:bottom w:val="single" w:sz="4" w:space="0" w:color="auto"/>
              <w:right w:val="single" w:sz="4" w:space="0" w:color="auto"/>
            </w:tcBorders>
          </w:tcPr>
          <w:p w14:paraId="575F180C" w14:textId="2B925EB6" w:rsidR="0033446A" w:rsidRPr="008C2649" w:rsidRDefault="0033446A" w:rsidP="0033446A">
            <w:pPr>
              <w:spacing w:line="320" w:lineRule="exact"/>
              <w:ind w:right="114"/>
            </w:pPr>
            <w:r>
              <w:rPr>
                <w:rFonts w:hint="eastAsia"/>
              </w:rPr>
              <w:t>7.8</w:t>
            </w:r>
          </w:p>
        </w:tc>
        <w:tc>
          <w:tcPr>
            <w:tcW w:w="5703" w:type="dxa"/>
            <w:tcBorders>
              <w:top w:val="single" w:sz="4" w:space="0" w:color="auto"/>
              <w:left w:val="nil"/>
              <w:bottom w:val="single" w:sz="4" w:space="0" w:color="auto"/>
              <w:right w:val="nil"/>
            </w:tcBorders>
            <w:shd w:val="clear" w:color="auto" w:fill="auto"/>
          </w:tcPr>
          <w:p w14:paraId="762A6038" w14:textId="0F64DC3A" w:rsidR="0033446A" w:rsidRPr="008C2649" w:rsidRDefault="0033446A" w:rsidP="0033446A">
            <w:pPr>
              <w:spacing w:line="320" w:lineRule="exact"/>
              <w:ind w:leftChars="47" w:left="113" w:right="156"/>
              <w:jc w:val="both"/>
            </w:pPr>
            <w:r w:rsidRPr="008C2649">
              <w:t>Built-in camera port at the back of tilting eyepiece tube. Digital camera can be adapted without rise up the eye Level</w:t>
            </w:r>
          </w:p>
        </w:tc>
        <w:tc>
          <w:tcPr>
            <w:tcW w:w="1559" w:type="dxa"/>
            <w:tcBorders>
              <w:top w:val="single" w:sz="4" w:space="0" w:color="auto"/>
              <w:left w:val="single" w:sz="4" w:space="0" w:color="auto"/>
              <w:bottom w:val="single" w:sz="4" w:space="0" w:color="auto"/>
              <w:right w:val="single" w:sz="4" w:space="0" w:color="auto"/>
            </w:tcBorders>
          </w:tcPr>
          <w:p w14:paraId="52BA38B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1E550A" w14:textId="77777777" w:rsidR="0033446A" w:rsidRPr="0032483C" w:rsidRDefault="0033446A" w:rsidP="0033446A">
            <w:pPr>
              <w:spacing w:line="320" w:lineRule="exact"/>
              <w:ind w:leftChars="47" w:left="113" w:right="156"/>
              <w:jc w:val="both"/>
              <w:rPr>
                <w:color w:val="FF0000"/>
              </w:rPr>
            </w:pPr>
          </w:p>
        </w:tc>
      </w:tr>
      <w:tr w:rsidR="0033446A" w:rsidRPr="0032483C" w14:paraId="5456BAD8" w14:textId="77777777" w:rsidTr="008C2649">
        <w:tc>
          <w:tcPr>
            <w:tcW w:w="1135" w:type="dxa"/>
            <w:tcBorders>
              <w:top w:val="single" w:sz="4" w:space="0" w:color="auto"/>
              <w:left w:val="single" w:sz="4" w:space="0" w:color="auto"/>
              <w:bottom w:val="single" w:sz="4" w:space="0" w:color="auto"/>
              <w:right w:val="single" w:sz="4" w:space="0" w:color="auto"/>
            </w:tcBorders>
          </w:tcPr>
          <w:p w14:paraId="6DEEDC30"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7F81FCE5"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8CFC6EA"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0EE43D" w14:textId="77777777" w:rsidR="0033446A" w:rsidRPr="0032483C" w:rsidRDefault="0033446A" w:rsidP="0033446A">
            <w:pPr>
              <w:spacing w:line="320" w:lineRule="exact"/>
              <w:ind w:leftChars="47" w:left="113" w:right="156"/>
              <w:jc w:val="both"/>
              <w:rPr>
                <w:color w:val="FF0000"/>
              </w:rPr>
            </w:pPr>
          </w:p>
        </w:tc>
      </w:tr>
      <w:tr w:rsidR="0033446A" w:rsidRPr="0032483C" w14:paraId="0C859D11" w14:textId="77777777" w:rsidTr="008C2649">
        <w:tc>
          <w:tcPr>
            <w:tcW w:w="1135" w:type="dxa"/>
            <w:tcBorders>
              <w:top w:val="single" w:sz="4" w:space="0" w:color="auto"/>
              <w:left w:val="single" w:sz="4" w:space="0" w:color="auto"/>
              <w:bottom w:val="single" w:sz="4" w:space="0" w:color="auto"/>
              <w:right w:val="single" w:sz="4" w:space="0" w:color="auto"/>
            </w:tcBorders>
          </w:tcPr>
          <w:p w14:paraId="1E4AE3A3" w14:textId="671251D3" w:rsidR="0033446A" w:rsidRPr="00794BAE" w:rsidRDefault="0033446A" w:rsidP="0033446A">
            <w:pPr>
              <w:spacing w:line="320" w:lineRule="exact"/>
              <w:ind w:right="114"/>
              <w:rPr>
                <w:b/>
                <w:bCs/>
              </w:rPr>
            </w:pPr>
            <w:r w:rsidRPr="00794BAE">
              <w:rPr>
                <w:rFonts w:hint="eastAsia"/>
                <w:b/>
                <w:bCs/>
              </w:rPr>
              <w:t>8</w:t>
            </w:r>
          </w:p>
        </w:tc>
        <w:tc>
          <w:tcPr>
            <w:tcW w:w="5703" w:type="dxa"/>
            <w:tcBorders>
              <w:top w:val="single" w:sz="4" w:space="0" w:color="auto"/>
              <w:left w:val="nil"/>
              <w:bottom w:val="single" w:sz="4" w:space="0" w:color="auto"/>
              <w:right w:val="nil"/>
            </w:tcBorders>
            <w:shd w:val="clear" w:color="auto" w:fill="auto"/>
          </w:tcPr>
          <w:p w14:paraId="3A0B9EA9" w14:textId="2B615A23" w:rsidR="0033446A" w:rsidRPr="008C2649" w:rsidRDefault="0033446A" w:rsidP="0033446A">
            <w:pPr>
              <w:spacing w:line="320" w:lineRule="exact"/>
              <w:ind w:leftChars="47" w:left="113" w:right="156"/>
              <w:jc w:val="both"/>
            </w:pPr>
            <w:r w:rsidRPr="008C2649">
              <w:rPr>
                <w:b/>
                <w:bCs/>
              </w:rPr>
              <w:t>Condenser Lens &amp; Optics</w:t>
            </w:r>
          </w:p>
        </w:tc>
        <w:tc>
          <w:tcPr>
            <w:tcW w:w="1559" w:type="dxa"/>
            <w:tcBorders>
              <w:top w:val="single" w:sz="4" w:space="0" w:color="auto"/>
              <w:left w:val="single" w:sz="4" w:space="0" w:color="auto"/>
              <w:bottom w:val="single" w:sz="4" w:space="0" w:color="auto"/>
              <w:right w:val="single" w:sz="4" w:space="0" w:color="auto"/>
            </w:tcBorders>
          </w:tcPr>
          <w:p w14:paraId="6AD286F1"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8FCBAE" w14:textId="77777777" w:rsidR="0033446A" w:rsidRPr="0032483C" w:rsidRDefault="0033446A" w:rsidP="0033446A">
            <w:pPr>
              <w:spacing w:line="320" w:lineRule="exact"/>
              <w:ind w:leftChars="47" w:left="113" w:right="156"/>
              <w:jc w:val="both"/>
              <w:rPr>
                <w:color w:val="FF0000"/>
              </w:rPr>
            </w:pPr>
          </w:p>
        </w:tc>
      </w:tr>
      <w:tr w:rsidR="0033446A" w:rsidRPr="0032483C" w14:paraId="593D716D" w14:textId="77777777" w:rsidTr="008C2649">
        <w:tc>
          <w:tcPr>
            <w:tcW w:w="1135" w:type="dxa"/>
            <w:tcBorders>
              <w:top w:val="single" w:sz="4" w:space="0" w:color="auto"/>
              <w:left w:val="single" w:sz="4" w:space="0" w:color="auto"/>
              <w:bottom w:val="single" w:sz="4" w:space="0" w:color="auto"/>
              <w:right w:val="single" w:sz="4" w:space="0" w:color="auto"/>
            </w:tcBorders>
          </w:tcPr>
          <w:p w14:paraId="37CCA9DB" w14:textId="74026CA7" w:rsidR="0033446A" w:rsidRPr="008C2649" w:rsidRDefault="0033446A" w:rsidP="0033446A">
            <w:pPr>
              <w:spacing w:line="320" w:lineRule="exact"/>
              <w:ind w:right="114"/>
            </w:pPr>
            <w:r>
              <w:rPr>
                <w:rFonts w:hint="eastAsia"/>
              </w:rPr>
              <w:t>8.1</w:t>
            </w:r>
          </w:p>
        </w:tc>
        <w:tc>
          <w:tcPr>
            <w:tcW w:w="5703" w:type="dxa"/>
            <w:tcBorders>
              <w:top w:val="single" w:sz="4" w:space="0" w:color="auto"/>
              <w:left w:val="nil"/>
              <w:bottom w:val="single" w:sz="4" w:space="0" w:color="auto"/>
              <w:right w:val="nil"/>
            </w:tcBorders>
            <w:shd w:val="clear" w:color="auto" w:fill="auto"/>
          </w:tcPr>
          <w:p w14:paraId="419D0BE7" w14:textId="50CBCBFA" w:rsidR="0033446A" w:rsidRPr="008C2649" w:rsidRDefault="0033446A" w:rsidP="0033446A">
            <w:pPr>
              <w:spacing w:line="320" w:lineRule="exact"/>
              <w:ind w:leftChars="47" w:left="113" w:right="156"/>
              <w:jc w:val="both"/>
            </w:pPr>
            <w:r w:rsidRPr="008C2649">
              <w:t>The condenser lens shall be of swing out type with Numerical Aperture (N.A.) not less than 0.90</w:t>
            </w:r>
          </w:p>
        </w:tc>
        <w:tc>
          <w:tcPr>
            <w:tcW w:w="1559" w:type="dxa"/>
            <w:tcBorders>
              <w:top w:val="single" w:sz="4" w:space="0" w:color="auto"/>
              <w:left w:val="single" w:sz="4" w:space="0" w:color="auto"/>
              <w:bottom w:val="single" w:sz="4" w:space="0" w:color="auto"/>
              <w:right w:val="single" w:sz="4" w:space="0" w:color="auto"/>
            </w:tcBorders>
          </w:tcPr>
          <w:p w14:paraId="40DE727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DAE985" w14:textId="77777777" w:rsidR="0033446A" w:rsidRPr="0032483C" w:rsidRDefault="0033446A" w:rsidP="0033446A">
            <w:pPr>
              <w:spacing w:line="320" w:lineRule="exact"/>
              <w:ind w:leftChars="47" w:left="113" w:right="156"/>
              <w:jc w:val="both"/>
              <w:rPr>
                <w:color w:val="FF0000"/>
              </w:rPr>
            </w:pPr>
          </w:p>
        </w:tc>
      </w:tr>
      <w:tr w:rsidR="0033446A" w:rsidRPr="0032483C" w14:paraId="67A0D997" w14:textId="77777777" w:rsidTr="008C2649">
        <w:tc>
          <w:tcPr>
            <w:tcW w:w="1135" w:type="dxa"/>
            <w:tcBorders>
              <w:top w:val="single" w:sz="4" w:space="0" w:color="auto"/>
              <w:left w:val="single" w:sz="4" w:space="0" w:color="auto"/>
              <w:bottom w:val="single" w:sz="4" w:space="0" w:color="auto"/>
              <w:right w:val="single" w:sz="4" w:space="0" w:color="auto"/>
            </w:tcBorders>
          </w:tcPr>
          <w:p w14:paraId="48E9F9F5" w14:textId="79DA9EE1" w:rsidR="0033446A" w:rsidRPr="008C2649" w:rsidRDefault="0033446A" w:rsidP="0033446A">
            <w:pPr>
              <w:spacing w:line="320" w:lineRule="exact"/>
              <w:ind w:right="114"/>
            </w:pPr>
            <w:r>
              <w:rPr>
                <w:rFonts w:hint="eastAsia"/>
              </w:rPr>
              <w:t>8.2</w:t>
            </w:r>
          </w:p>
        </w:tc>
        <w:tc>
          <w:tcPr>
            <w:tcW w:w="5703" w:type="dxa"/>
            <w:tcBorders>
              <w:top w:val="single" w:sz="4" w:space="0" w:color="auto"/>
              <w:left w:val="nil"/>
              <w:bottom w:val="single" w:sz="4" w:space="0" w:color="auto"/>
              <w:right w:val="nil"/>
            </w:tcBorders>
            <w:shd w:val="clear" w:color="auto" w:fill="auto"/>
          </w:tcPr>
          <w:p w14:paraId="5326FA4E" w14:textId="355D18CD" w:rsidR="0033446A" w:rsidRPr="008C2649" w:rsidRDefault="0033446A" w:rsidP="0033446A">
            <w:pPr>
              <w:spacing w:line="320" w:lineRule="exact"/>
              <w:ind w:leftChars="47" w:left="113" w:right="156"/>
              <w:jc w:val="both"/>
            </w:pPr>
            <w:r w:rsidRPr="008C2649">
              <w:t xml:space="preserve">The condenser </w:t>
            </w:r>
            <w:proofErr w:type="gramStart"/>
            <w:r w:rsidRPr="008C2649">
              <w:t>shall be designed</w:t>
            </w:r>
            <w:proofErr w:type="gramEnd"/>
            <w:r w:rsidRPr="008C2649">
              <w:t xml:space="preserve"> for use with 1X to 100X objectives or better.</w:t>
            </w:r>
          </w:p>
        </w:tc>
        <w:tc>
          <w:tcPr>
            <w:tcW w:w="1559" w:type="dxa"/>
            <w:tcBorders>
              <w:top w:val="single" w:sz="4" w:space="0" w:color="auto"/>
              <w:left w:val="single" w:sz="4" w:space="0" w:color="auto"/>
              <w:bottom w:val="single" w:sz="4" w:space="0" w:color="auto"/>
              <w:right w:val="single" w:sz="4" w:space="0" w:color="auto"/>
            </w:tcBorders>
          </w:tcPr>
          <w:p w14:paraId="195D550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C94E84F" w14:textId="77777777" w:rsidR="0033446A" w:rsidRPr="0032483C" w:rsidRDefault="0033446A" w:rsidP="0033446A">
            <w:pPr>
              <w:spacing w:line="320" w:lineRule="exact"/>
              <w:ind w:leftChars="47" w:left="113" w:right="156"/>
              <w:jc w:val="both"/>
              <w:rPr>
                <w:color w:val="FF0000"/>
              </w:rPr>
            </w:pPr>
          </w:p>
        </w:tc>
      </w:tr>
      <w:tr w:rsidR="0033446A" w:rsidRPr="0032483C" w14:paraId="23ADA1E7" w14:textId="77777777" w:rsidTr="008C2649">
        <w:tc>
          <w:tcPr>
            <w:tcW w:w="1135" w:type="dxa"/>
            <w:tcBorders>
              <w:top w:val="single" w:sz="4" w:space="0" w:color="auto"/>
              <w:left w:val="single" w:sz="4" w:space="0" w:color="auto"/>
              <w:bottom w:val="single" w:sz="4" w:space="0" w:color="auto"/>
              <w:right w:val="single" w:sz="4" w:space="0" w:color="auto"/>
            </w:tcBorders>
          </w:tcPr>
          <w:p w14:paraId="1BB36DEF" w14:textId="3ACB6541" w:rsidR="0033446A" w:rsidRPr="008C2649" w:rsidRDefault="0033446A" w:rsidP="0033446A">
            <w:pPr>
              <w:spacing w:line="320" w:lineRule="exact"/>
              <w:ind w:right="114"/>
            </w:pPr>
            <w:r>
              <w:rPr>
                <w:rFonts w:hint="eastAsia"/>
              </w:rPr>
              <w:t>8.3</w:t>
            </w:r>
          </w:p>
        </w:tc>
        <w:tc>
          <w:tcPr>
            <w:tcW w:w="5703" w:type="dxa"/>
            <w:tcBorders>
              <w:top w:val="single" w:sz="4" w:space="0" w:color="auto"/>
              <w:left w:val="nil"/>
              <w:bottom w:val="single" w:sz="4" w:space="0" w:color="auto"/>
              <w:right w:val="nil"/>
            </w:tcBorders>
            <w:shd w:val="clear" w:color="auto" w:fill="auto"/>
          </w:tcPr>
          <w:p w14:paraId="4D8D2D7C" w14:textId="4F8D484A" w:rsidR="0033446A" w:rsidRPr="008C2649" w:rsidRDefault="0033446A" w:rsidP="0033446A">
            <w:pPr>
              <w:spacing w:line="320" w:lineRule="exact"/>
              <w:ind w:leftChars="47" w:left="113" w:right="156"/>
              <w:jc w:val="both"/>
            </w:pPr>
            <w:r w:rsidRPr="008C2649">
              <w:t xml:space="preserve">Interchanging objectives shall not disturb the </w:t>
            </w:r>
            <w:proofErr w:type="spellStart"/>
            <w:r w:rsidRPr="008C2649">
              <w:t>parfocality</w:t>
            </w:r>
            <w:proofErr w:type="spellEnd"/>
            <w:r w:rsidRPr="008C2649">
              <w:t>.</w:t>
            </w:r>
          </w:p>
        </w:tc>
        <w:tc>
          <w:tcPr>
            <w:tcW w:w="1559" w:type="dxa"/>
            <w:tcBorders>
              <w:top w:val="single" w:sz="4" w:space="0" w:color="auto"/>
              <w:left w:val="single" w:sz="4" w:space="0" w:color="auto"/>
              <w:bottom w:val="single" w:sz="4" w:space="0" w:color="auto"/>
              <w:right w:val="single" w:sz="4" w:space="0" w:color="auto"/>
            </w:tcBorders>
          </w:tcPr>
          <w:p w14:paraId="3C16C8B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1EBFB7" w14:textId="77777777" w:rsidR="0033446A" w:rsidRPr="0032483C" w:rsidRDefault="0033446A" w:rsidP="0033446A">
            <w:pPr>
              <w:spacing w:line="320" w:lineRule="exact"/>
              <w:ind w:leftChars="47" w:left="113" w:right="156"/>
              <w:jc w:val="both"/>
              <w:rPr>
                <w:color w:val="FF0000"/>
              </w:rPr>
            </w:pPr>
          </w:p>
        </w:tc>
      </w:tr>
      <w:tr w:rsidR="0033446A" w:rsidRPr="0032483C" w14:paraId="42B191C1" w14:textId="77777777" w:rsidTr="008C2649">
        <w:tc>
          <w:tcPr>
            <w:tcW w:w="1135" w:type="dxa"/>
            <w:tcBorders>
              <w:top w:val="single" w:sz="4" w:space="0" w:color="auto"/>
              <w:left w:val="single" w:sz="4" w:space="0" w:color="auto"/>
              <w:bottom w:val="single" w:sz="4" w:space="0" w:color="auto"/>
              <w:right w:val="single" w:sz="4" w:space="0" w:color="auto"/>
            </w:tcBorders>
          </w:tcPr>
          <w:p w14:paraId="77EEE1F6" w14:textId="67FF1D51" w:rsidR="0033446A" w:rsidRPr="008C2649" w:rsidRDefault="0033446A" w:rsidP="0033446A">
            <w:pPr>
              <w:spacing w:line="320" w:lineRule="exact"/>
              <w:ind w:right="114"/>
            </w:pPr>
            <w:r>
              <w:rPr>
                <w:rFonts w:hint="eastAsia"/>
              </w:rPr>
              <w:t>8.4</w:t>
            </w:r>
          </w:p>
        </w:tc>
        <w:tc>
          <w:tcPr>
            <w:tcW w:w="5703" w:type="dxa"/>
            <w:tcBorders>
              <w:top w:val="single" w:sz="4" w:space="0" w:color="auto"/>
              <w:left w:val="nil"/>
              <w:bottom w:val="single" w:sz="4" w:space="0" w:color="auto"/>
              <w:right w:val="nil"/>
            </w:tcBorders>
            <w:shd w:val="clear" w:color="auto" w:fill="auto"/>
          </w:tcPr>
          <w:p w14:paraId="225F7FBF" w14:textId="3598DAD6" w:rsidR="0033446A" w:rsidRPr="008C2649" w:rsidRDefault="0033446A" w:rsidP="0033446A">
            <w:pPr>
              <w:spacing w:line="320" w:lineRule="exact"/>
              <w:ind w:leftChars="47" w:left="113" w:right="156"/>
              <w:jc w:val="both"/>
            </w:pPr>
            <w:r w:rsidRPr="008C2649">
              <w:t xml:space="preserve">Objective lens shall be of </w:t>
            </w:r>
            <w:r w:rsidR="00A44EAA" w:rsidRPr="00A44EAA">
              <w:t xml:space="preserve">Plan Semi </w:t>
            </w:r>
            <w:proofErr w:type="spellStart"/>
            <w:r w:rsidR="00A44EAA" w:rsidRPr="00A44EAA">
              <w:t>Apochromat</w:t>
            </w:r>
            <w:proofErr w:type="spellEnd"/>
            <w:r w:rsidR="00A44EAA">
              <w:rPr>
                <w:rFonts w:hint="eastAsia"/>
              </w:rPr>
              <w:t xml:space="preserve"> or</w:t>
            </w:r>
            <w:r w:rsidR="00C54875">
              <w:rPr>
                <w:rFonts w:hint="eastAsia"/>
              </w:rPr>
              <w:t xml:space="preserve"> compatible </w:t>
            </w:r>
            <w:r w:rsidRPr="008C2649">
              <w:t>Chromatic Aberration free Infinity types.</w:t>
            </w:r>
          </w:p>
        </w:tc>
        <w:tc>
          <w:tcPr>
            <w:tcW w:w="1559" w:type="dxa"/>
            <w:tcBorders>
              <w:top w:val="single" w:sz="4" w:space="0" w:color="auto"/>
              <w:left w:val="single" w:sz="4" w:space="0" w:color="auto"/>
              <w:bottom w:val="single" w:sz="4" w:space="0" w:color="auto"/>
              <w:right w:val="single" w:sz="4" w:space="0" w:color="auto"/>
            </w:tcBorders>
          </w:tcPr>
          <w:p w14:paraId="44B49316"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7B7E85" w14:textId="77777777" w:rsidR="0033446A" w:rsidRPr="0032483C" w:rsidRDefault="0033446A" w:rsidP="0033446A">
            <w:pPr>
              <w:spacing w:line="320" w:lineRule="exact"/>
              <w:ind w:leftChars="47" w:left="113" w:right="156"/>
              <w:jc w:val="both"/>
              <w:rPr>
                <w:color w:val="FF0000"/>
              </w:rPr>
            </w:pPr>
          </w:p>
        </w:tc>
      </w:tr>
      <w:tr w:rsidR="0033446A" w:rsidRPr="0032483C" w14:paraId="1AC7418A" w14:textId="77777777" w:rsidTr="008C2649">
        <w:tc>
          <w:tcPr>
            <w:tcW w:w="1135" w:type="dxa"/>
            <w:tcBorders>
              <w:top w:val="single" w:sz="4" w:space="0" w:color="auto"/>
              <w:left w:val="single" w:sz="4" w:space="0" w:color="auto"/>
              <w:bottom w:val="single" w:sz="4" w:space="0" w:color="auto"/>
              <w:right w:val="single" w:sz="4" w:space="0" w:color="auto"/>
            </w:tcBorders>
          </w:tcPr>
          <w:p w14:paraId="41567191" w14:textId="37DDFFFE" w:rsidR="0033446A" w:rsidRPr="008C2649" w:rsidRDefault="0033446A" w:rsidP="0033446A">
            <w:pPr>
              <w:spacing w:line="320" w:lineRule="exact"/>
              <w:ind w:right="114"/>
            </w:pPr>
            <w:r>
              <w:rPr>
                <w:rFonts w:hint="eastAsia"/>
              </w:rPr>
              <w:t>8.5</w:t>
            </w:r>
          </w:p>
        </w:tc>
        <w:tc>
          <w:tcPr>
            <w:tcW w:w="5703" w:type="dxa"/>
            <w:tcBorders>
              <w:top w:val="single" w:sz="4" w:space="0" w:color="auto"/>
              <w:left w:val="nil"/>
              <w:bottom w:val="single" w:sz="4" w:space="0" w:color="auto"/>
              <w:right w:val="nil"/>
            </w:tcBorders>
            <w:shd w:val="clear" w:color="auto" w:fill="auto"/>
          </w:tcPr>
          <w:p w14:paraId="2C4F9AFF" w14:textId="60C28D01" w:rsidR="0033446A" w:rsidRPr="008C2649" w:rsidRDefault="0033446A" w:rsidP="0033446A">
            <w:pPr>
              <w:spacing w:line="320" w:lineRule="exact"/>
              <w:ind w:leftChars="47" w:left="113" w:right="156"/>
              <w:jc w:val="both"/>
            </w:pPr>
            <w:r w:rsidRPr="008C2649">
              <w:t>One 4X</w:t>
            </w:r>
            <w:r w:rsidR="00A44EAA">
              <w:rPr>
                <w:rFonts w:hint="eastAsia"/>
              </w:rPr>
              <w:t xml:space="preserve"> </w:t>
            </w:r>
            <w:r w:rsidRPr="008C2649">
              <w:t xml:space="preserve">objective of N.A. </w:t>
            </w:r>
            <w:r w:rsidR="00A44EAA">
              <w:rPr>
                <w:rFonts w:hint="eastAsia"/>
              </w:rPr>
              <w:t xml:space="preserve">at least </w:t>
            </w:r>
            <w:r w:rsidRPr="008C2649">
              <w:t xml:space="preserve">0.10 and working distance (W.D.) </w:t>
            </w:r>
            <w:r w:rsidR="00A44EAA">
              <w:rPr>
                <w:rFonts w:hint="eastAsia"/>
              </w:rPr>
              <w:t>17</w:t>
            </w:r>
            <w:r w:rsidRPr="008C2649">
              <w:t>.0mm or better shall be provided.</w:t>
            </w:r>
          </w:p>
        </w:tc>
        <w:tc>
          <w:tcPr>
            <w:tcW w:w="1559" w:type="dxa"/>
            <w:tcBorders>
              <w:top w:val="single" w:sz="4" w:space="0" w:color="auto"/>
              <w:left w:val="single" w:sz="4" w:space="0" w:color="auto"/>
              <w:bottom w:val="single" w:sz="4" w:space="0" w:color="auto"/>
              <w:right w:val="single" w:sz="4" w:space="0" w:color="auto"/>
            </w:tcBorders>
          </w:tcPr>
          <w:p w14:paraId="04FA01E1"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26D508" w14:textId="77777777" w:rsidR="0033446A" w:rsidRPr="0032483C" w:rsidRDefault="0033446A" w:rsidP="0033446A">
            <w:pPr>
              <w:spacing w:line="320" w:lineRule="exact"/>
              <w:ind w:leftChars="47" w:left="113" w:right="156"/>
              <w:jc w:val="both"/>
              <w:rPr>
                <w:color w:val="FF0000"/>
              </w:rPr>
            </w:pPr>
          </w:p>
        </w:tc>
      </w:tr>
      <w:tr w:rsidR="0033446A" w:rsidRPr="0032483C" w14:paraId="4EB673B3" w14:textId="77777777" w:rsidTr="008C2649">
        <w:tc>
          <w:tcPr>
            <w:tcW w:w="1135" w:type="dxa"/>
            <w:tcBorders>
              <w:top w:val="single" w:sz="4" w:space="0" w:color="auto"/>
              <w:left w:val="single" w:sz="4" w:space="0" w:color="auto"/>
              <w:bottom w:val="single" w:sz="4" w:space="0" w:color="auto"/>
              <w:right w:val="single" w:sz="4" w:space="0" w:color="auto"/>
            </w:tcBorders>
          </w:tcPr>
          <w:p w14:paraId="60E2F4B6" w14:textId="7EDC372F" w:rsidR="0033446A" w:rsidRPr="008C2649" w:rsidRDefault="0033446A" w:rsidP="0033446A">
            <w:pPr>
              <w:spacing w:line="320" w:lineRule="exact"/>
              <w:ind w:right="114"/>
            </w:pPr>
            <w:r>
              <w:rPr>
                <w:rFonts w:hint="eastAsia"/>
              </w:rPr>
              <w:t>8.6</w:t>
            </w:r>
          </w:p>
        </w:tc>
        <w:tc>
          <w:tcPr>
            <w:tcW w:w="5703" w:type="dxa"/>
            <w:tcBorders>
              <w:top w:val="single" w:sz="4" w:space="0" w:color="auto"/>
              <w:left w:val="nil"/>
              <w:bottom w:val="single" w:sz="4" w:space="0" w:color="auto"/>
              <w:right w:val="nil"/>
            </w:tcBorders>
            <w:shd w:val="clear" w:color="auto" w:fill="auto"/>
          </w:tcPr>
          <w:p w14:paraId="7DD2E033" w14:textId="50CB3CA9" w:rsidR="0033446A" w:rsidRPr="008C2649" w:rsidRDefault="0033446A" w:rsidP="0033446A">
            <w:pPr>
              <w:spacing w:line="320" w:lineRule="exact"/>
              <w:ind w:leftChars="47" w:left="113" w:right="156"/>
              <w:jc w:val="both"/>
            </w:pPr>
            <w:r w:rsidRPr="008C2649">
              <w:t xml:space="preserve">One 10X of N.A. </w:t>
            </w:r>
            <w:r w:rsidR="00C54875">
              <w:rPr>
                <w:rFonts w:hint="eastAsia"/>
              </w:rPr>
              <w:t xml:space="preserve">at least </w:t>
            </w:r>
            <w:r w:rsidRPr="008C2649">
              <w:t>0.25 and W.D. 10.</w:t>
            </w:r>
            <w:r w:rsidR="00C54875">
              <w:rPr>
                <w:rFonts w:hint="eastAsia"/>
              </w:rPr>
              <w:t>0</w:t>
            </w:r>
            <w:r w:rsidRPr="008C2649">
              <w:t>mm or better shall be provided.</w:t>
            </w:r>
          </w:p>
        </w:tc>
        <w:tc>
          <w:tcPr>
            <w:tcW w:w="1559" w:type="dxa"/>
            <w:tcBorders>
              <w:top w:val="single" w:sz="4" w:space="0" w:color="auto"/>
              <w:left w:val="single" w:sz="4" w:space="0" w:color="auto"/>
              <w:bottom w:val="single" w:sz="4" w:space="0" w:color="auto"/>
              <w:right w:val="single" w:sz="4" w:space="0" w:color="auto"/>
            </w:tcBorders>
          </w:tcPr>
          <w:p w14:paraId="1DF00EEC"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793A18" w14:textId="77777777" w:rsidR="0033446A" w:rsidRPr="0032483C" w:rsidRDefault="0033446A" w:rsidP="0033446A">
            <w:pPr>
              <w:spacing w:line="320" w:lineRule="exact"/>
              <w:ind w:leftChars="47" w:left="113" w:right="156"/>
              <w:jc w:val="both"/>
              <w:rPr>
                <w:color w:val="FF0000"/>
              </w:rPr>
            </w:pPr>
          </w:p>
        </w:tc>
      </w:tr>
      <w:tr w:rsidR="0033446A" w:rsidRPr="0032483C" w14:paraId="5F1A2C2E" w14:textId="77777777" w:rsidTr="008C2649">
        <w:tc>
          <w:tcPr>
            <w:tcW w:w="1135" w:type="dxa"/>
            <w:tcBorders>
              <w:top w:val="single" w:sz="4" w:space="0" w:color="auto"/>
              <w:left w:val="single" w:sz="4" w:space="0" w:color="auto"/>
              <w:bottom w:val="single" w:sz="4" w:space="0" w:color="auto"/>
              <w:right w:val="single" w:sz="4" w:space="0" w:color="auto"/>
            </w:tcBorders>
          </w:tcPr>
          <w:p w14:paraId="4C684775" w14:textId="3772BC2E" w:rsidR="0033446A" w:rsidRPr="008C2649" w:rsidRDefault="0033446A" w:rsidP="0033446A">
            <w:pPr>
              <w:spacing w:line="320" w:lineRule="exact"/>
              <w:ind w:right="114"/>
            </w:pPr>
            <w:r>
              <w:rPr>
                <w:rFonts w:hint="eastAsia"/>
              </w:rPr>
              <w:t>8.7</w:t>
            </w:r>
          </w:p>
        </w:tc>
        <w:tc>
          <w:tcPr>
            <w:tcW w:w="5703" w:type="dxa"/>
            <w:tcBorders>
              <w:top w:val="single" w:sz="4" w:space="0" w:color="auto"/>
              <w:left w:val="nil"/>
              <w:bottom w:val="single" w:sz="4" w:space="0" w:color="auto"/>
              <w:right w:val="nil"/>
            </w:tcBorders>
            <w:shd w:val="clear" w:color="auto" w:fill="auto"/>
          </w:tcPr>
          <w:p w14:paraId="578A3270" w14:textId="768FC25B" w:rsidR="0033446A" w:rsidRPr="008C2649" w:rsidRDefault="0033446A" w:rsidP="0033446A">
            <w:pPr>
              <w:spacing w:line="320" w:lineRule="exact"/>
              <w:ind w:leftChars="47" w:left="113" w:right="156"/>
              <w:jc w:val="both"/>
            </w:pPr>
            <w:r w:rsidRPr="008C2649">
              <w:t>One 20X</w:t>
            </w:r>
            <w:r w:rsidR="00C54875">
              <w:rPr>
                <w:rFonts w:hint="eastAsia"/>
              </w:rPr>
              <w:t xml:space="preserve"> </w:t>
            </w:r>
            <w:r w:rsidRPr="008C2649">
              <w:t xml:space="preserve">objective of N.A. </w:t>
            </w:r>
            <w:r w:rsidR="00C54875">
              <w:rPr>
                <w:rFonts w:hint="eastAsia"/>
              </w:rPr>
              <w:t xml:space="preserve">at least </w:t>
            </w:r>
            <w:r w:rsidRPr="008C2649">
              <w:t>0.</w:t>
            </w:r>
            <w:r w:rsidR="00AC55AA">
              <w:rPr>
                <w:rFonts w:hint="eastAsia"/>
              </w:rPr>
              <w:t>5</w:t>
            </w:r>
            <w:r w:rsidRPr="008C2649">
              <w:t xml:space="preserve"> and W.D. 1.2mm </w:t>
            </w:r>
            <w:r w:rsidRPr="008C2649">
              <w:lastRenderedPageBreak/>
              <w:t>or better shall be provided.</w:t>
            </w:r>
          </w:p>
        </w:tc>
        <w:tc>
          <w:tcPr>
            <w:tcW w:w="1559" w:type="dxa"/>
            <w:tcBorders>
              <w:top w:val="single" w:sz="4" w:space="0" w:color="auto"/>
              <w:left w:val="single" w:sz="4" w:space="0" w:color="auto"/>
              <w:bottom w:val="single" w:sz="4" w:space="0" w:color="auto"/>
              <w:right w:val="single" w:sz="4" w:space="0" w:color="auto"/>
            </w:tcBorders>
          </w:tcPr>
          <w:p w14:paraId="6BBDD1D8"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C283F88" w14:textId="77777777" w:rsidR="0033446A" w:rsidRPr="0032483C" w:rsidRDefault="0033446A" w:rsidP="0033446A">
            <w:pPr>
              <w:spacing w:line="320" w:lineRule="exact"/>
              <w:ind w:leftChars="47" w:left="113" w:right="156"/>
              <w:jc w:val="both"/>
              <w:rPr>
                <w:color w:val="FF0000"/>
              </w:rPr>
            </w:pPr>
          </w:p>
        </w:tc>
      </w:tr>
      <w:tr w:rsidR="0033446A" w:rsidRPr="0032483C" w14:paraId="46A7B709" w14:textId="77777777" w:rsidTr="008C2649">
        <w:tc>
          <w:tcPr>
            <w:tcW w:w="1135" w:type="dxa"/>
            <w:tcBorders>
              <w:top w:val="single" w:sz="4" w:space="0" w:color="auto"/>
              <w:left w:val="single" w:sz="4" w:space="0" w:color="auto"/>
              <w:bottom w:val="single" w:sz="4" w:space="0" w:color="auto"/>
              <w:right w:val="single" w:sz="4" w:space="0" w:color="auto"/>
            </w:tcBorders>
          </w:tcPr>
          <w:p w14:paraId="4E280C08" w14:textId="2711E2FC" w:rsidR="0033446A" w:rsidRPr="008C2649" w:rsidRDefault="0033446A" w:rsidP="0033446A">
            <w:pPr>
              <w:spacing w:line="320" w:lineRule="exact"/>
              <w:ind w:right="114"/>
            </w:pPr>
            <w:r>
              <w:rPr>
                <w:rFonts w:hint="eastAsia"/>
              </w:rPr>
              <w:t>8.8</w:t>
            </w:r>
          </w:p>
        </w:tc>
        <w:tc>
          <w:tcPr>
            <w:tcW w:w="5703" w:type="dxa"/>
            <w:tcBorders>
              <w:top w:val="single" w:sz="4" w:space="0" w:color="auto"/>
              <w:left w:val="nil"/>
              <w:bottom w:val="single" w:sz="4" w:space="0" w:color="auto"/>
              <w:right w:val="nil"/>
            </w:tcBorders>
            <w:shd w:val="clear" w:color="auto" w:fill="auto"/>
          </w:tcPr>
          <w:p w14:paraId="71627D6C" w14:textId="2E40C964" w:rsidR="0033446A" w:rsidRPr="008C2649" w:rsidRDefault="0033446A" w:rsidP="0033446A">
            <w:pPr>
              <w:spacing w:line="320" w:lineRule="exact"/>
              <w:ind w:leftChars="47" w:left="113" w:right="156"/>
              <w:jc w:val="both"/>
            </w:pPr>
            <w:r w:rsidRPr="008C2649">
              <w:t xml:space="preserve">One 40X objective of N.A. </w:t>
            </w:r>
            <w:r w:rsidR="00C54875">
              <w:rPr>
                <w:rFonts w:hint="eastAsia"/>
              </w:rPr>
              <w:t xml:space="preserve">at least </w:t>
            </w:r>
            <w:r w:rsidRPr="008C2649">
              <w:t>0.</w:t>
            </w:r>
            <w:r w:rsidR="00AC55AA">
              <w:rPr>
                <w:rFonts w:hint="eastAsia"/>
              </w:rPr>
              <w:t>7</w:t>
            </w:r>
            <w:r w:rsidRPr="008C2649">
              <w:t>5 and W.D. 0.56 mm or better shall be provided.</w:t>
            </w:r>
          </w:p>
        </w:tc>
        <w:tc>
          <w:tcPr>
            <w:tcW w:w="1559" w:type="dxa"/>
            <w:tcBorders>
              <w:top w:val="single" w:sz="4" w:space="0" w:color="auto"/>
              <w:left w:val="single" w:sz="4" w:space="0" w:color="auto"/>
              <w:bottom w:val="single" w:sz="4" w:space="0" w:color="auto"/>
              <w:right w:val="single" w:sz="4" w:space="0" w:color="auto"/>
            </w:tcBorders>
          </w:tcPr>
          <w:p w14:paraId="6A72955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D8F7D0" w14:textId="77777777" w:rsidR="0033446A" w:rsidRPr="0032483C" w:rsidRDefault="0033446A" w:rsidP="0033446A">
            <w:pPr>
              <w:spacing w:line="320" w:lineRule="exact"/>
              <w:ind w:leftChars="47" w:left="113" w:right="156"/>
              <w:jc w:val="both"/>
              <w:rPr>
                <w:color w:val="FF0000"/>
              </w:rPr>
            </w:pPr>
          </w:p>
        </w:tc>
      </w:tr>
      <w:tr w:rsidR="0033446A" w:rsidRPr="0032483C" w14:paraId="4EBD8AD0" w14:textId="77777777" w:rsidTr="008C2649">
        <w:tc>
          <w:tcPr>
            <w:tcW w:w="1135" w:type="dxa"/>
            <w:tcBorders>
              <w:top w:val="single" w:sz="4" w:space="0" w:color="auto"/>
              <w:left w:val="single" w:sz="4" w:space="0" w:color="auto"/>
              <w:bottom w:val="single" w:sz="4" w:space="0" w:color="auto"/>
              <w:right w:val="single" w:sz="4" w:space="0" w:color="auto"/>
            </w:tcBorders>
          </w:tcPr>
          <w:p w14:paraId="41E10D4D" w14:textId="02BE8546" w:rsidR="0033446A" w:rsidRPr="008C2649" w:rsidRDefault="0033446A" w:rsidP="0033446A">
            <w:pPr>
              <w:spacing w:line="320" w:lineRule="exact"/>
              <w:ind w:right="114"/>
            </w:pPr>
            <w:r>
              <w:rPr>
                <w:rFonts w:hint="eastAsia"/>
              </w:rPr>
              <w:t>8.9</w:t>
            </w:r>
          </w:p>
        </w:tc>
        <w:tc>
          <w:tcPr>
            <w:tcW w:w="5703" w:type="dxa"/>
            <w:tcBorders>
              <w:top w:val="single" w:sz="4" w:space="0" w:color="auto"/>
              <w:left w:val="nil"/>
              <w:bottom w:val="single" w:sz="4" w:space="0" w:color="auto"/>
              <w:right w:val="nil"/>
            </w:tcBorders>
            <w:shd w:val="clear" w:color="auto" w:fill="auto"/>
          </w:tcPr>
          <w:p w14:paraId="71C810AC" w14:textId="37128868" w:rsidR="0033446A" w:rsidRPr="008C2649" w:rsidRDefault="0033446A" w:rsidP="0033446A">
            <w:pPr>
              <w:spacing w:line="320" w:lineRule="exact"/>
              <w:ind w:leftChars="47" w:left="113" w:right="156"/>
              <w:jc w:val="both"/>
            </w:pPr>
            <w:r w:rsidRPr="008C2649">
              <w:t xml:space="preserve">One 100X, oil immersion, objective of N.A. 1.3 and W.D. 0.16mm or better </w:t>
            </w:r>
            <w:proofErr w:type="gramStart"/>
            <w:r w:rsidRPr="008C2649">
              <w:t>shall be provided</w:t>
            </w:r>
            <w:proofErr w:type="gramEnd"/>
            <w:r w:rsidRPr="008C2649">
              <w:t>.</w:t>
            </w:r>
          </w:p>
        </w:tc>
        <w:tc>
          <w:tcPr>
            <w:tcW w:w="1559" w:type="dxa"/>
            <w:tcBorders>
              <w:top w:val="single" w:sz="4" w:space="0" w:color="auto"/>
              <w:left w:val="single" w:sz="4" w:space="0" w:color="auto"/>
              <w:bottom w:val="single" w:sz="4" w:space="0" w:color="auto"/>
              <w:right w:val="single" w:sz="4" w:space="0" w:color="auto"/>
            </w:tcBorders>
          </w:tcPr>
          <w:p w14:paraId="23347E3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FD9B9E6" w14:textId="77777777" w:rsidR="0033446A" w:rsidRPr="0032483C" w:rsidRDefault="0033446A" w:rsidP="0033446A">
            <w:pPr>
              <w:spacing w:line="320" w:lineRule="exact"/>
              <w:ind w:leftChars="47" w:left="113" w:right="156"/>
              <w:jc w:val="both"/>
              <w:rPr>
                <w:color w:val="FF0000"/>
              </w:rPr>
            </w:pPr>
          </w:p>
        </w:tc>
      </w:tr>
      <w:tr w:rsidR="0033446A" w:rsidRPr="0032483C" w14:paraId="1EBAF7FE" w14:textId="77777777" w:rsidTr="008C2649">
        <w:tc>
          <w:tcPr>
            <w:tcW w:w="1135" w:type="dxa"/>
            <w:tcBorders>
              <w:top w:val="single" w:sz="4" w:space="0" w:color="auto"/>
              <w:left w:val="single" w:sz="4" w:space="0" w:color="auto"/>
              <w:bottom w:val="single" w:sz="4" w:space="0" w:color="auto"/>
              <w:right w:val="single" w:sz="4" w:space="0" w:color="auto"/>
            </w:tcBorders>
          </w:tcPr>
          <w:p w14:paraId="58833ABB"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3D710AB9"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4B53F89"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8534CED" w14:textId="77777777" w:rsidR="0033446A" w:rsidRPr="0032483C" w:rsidRDefault="0033446A" w:rsidP="0033446A">
            <w:pPr>
              <w:spacing w:line="320" w:lineRule="exact"/>
              <w:ind w:leftChars="47" w:left="113" w:right="156"/>
              <w:jc w:val="both"/>
              <w:rPr>
                <w:color w:val="FF0000"/>
              </w:rPr>
            </w:pPr>
          </w:p>
        </w:tc>
      </w:tr>
      <w:tr w:rsidR="0033446A" w:rsidRPr="0032483C" w14:paraId="16C48C72" w14:textId="77777777" w:rsidTr="008C2649">
        <w:tc>
          <w:tcPr>
            <w:tcW w:w="1135" w:type="dxa"/>
            <w:tcBorders>
              <w:top w:val="single" w:sz="4" w:space="0" w:color="auto"/>
              <w:left w:val="single" w:sz="4" w:space="0" w:color="auto"/>
              <w:bottom w:val="single" w:sz="4" w:space="0" w:color="auto"/>
              <w:right w:val="single" w:sz="4" w:space="0" w:color="auto"/>
            </w:tcBorders>
          </w:tcPr>
          <w:p w14:paraId="05C8813A" w14:textId="31FD03D8" w:rsidR="0033446A" w:rsidRPr="00794BAE" w:rsidRDefault="0033446A" w:rsidP="0033446A">
            <w:pPr>
              <w:spacing w:line="320" w:lineRule="exact"/>
              <w:ind w:right="114"/>
              <w:rPr>
                <w:b/>
                <w:bCs/>
              </w:rPr>
            </w:pPr>
            <w:r w:rsidRPr="00794BAE">
              <w:rPr>
                <w:rFonts w:hint="eastAsia"/>
                <w:b/>
                <w:bCs/>
              </w:rPr>
              <w:t>9</w:t>
            </w:r>
          </w:p>
        </w:tc>
        <w:tc>
          <w:tcPr>
            <w:tcW w:w="5703" w:type="dxa"/>
            <w:tcBorders>
              <w:top w:val="single" w:sz="4" w:space="0" w:color="auto"/>
              <w:left w:val="nil"/>
              <w:bottom w:val="single" w:sz="4" w:space="0" w:color="auto"/>
              <w:right w:val="nil"/>
            </w:tcBorders>
            <w:shd w:val="clear" w:color="auto" w:fill="auto"/>
          </w:tcPr>
          <w:p w14:paraId="78123927" w14:textId="2EB151EE" w:rsidR="0033446A" w:rsidRPr="008C2649" w:rsidRDefault="0033446A" w:rsidP="0033446A">
            <w:pPr>
              <w:spacing w:line="320" w:lineRule="exact"/>
              <w:ind w:leftChars="47" w:left="113" w:right="156"/>
              <w:jc w:val="both"/>
            </w:pPr>
            <w:r w:rsidRPr="008C2649">
              <w:rPr>
                <w:b/>
                <w:bCs/>
              </w:rPr>
              <w:t>Digital camera</w:t>
            </w:r>
            <w:r w:rsidR="00A44EAA">
              <w:rPr>
                <w:rFonts w:hint="eastAsia"/>
                <w:b/>
                <w:bCs/>
              </w:rPr>
              <w:t xml:space="preserve">, for </w:t>
            </w:r>
            <w:r w:rsidR="00551638">
              <w:rPr>
                <w:b/>
                <w:bCs/>
              </w:rPr>
              <w:t>section A1.3</w:t>
            </w:r>
            <w:r w:rsidR="00A44EAA">
              <w:rPr>
                <w:rFonts w:hint="eastAsia"/>
                <w:b/>
                <w:bCs/>
              </w:rPr>
              <w:t>(b) only</w:t>
            </w:r>
          </w:p>
        </w:tc>
        <w:tc>
          <w:tcPr>
            <w:tcW w:w="1559" w:type="dxa"/>
            <w:tcBorders>
              <w:top w:val="single" w:sz="4" w:space="0" w:color="auto"/>
              <w:left w:val="single" w:sz="4" w:space="0" w:color="auto"/>
              <w:bottom w:val="single" w:sz="4" w:space="0" w:color="auto"/>
              <w:right w:val="single" w:sz="4" w:space="0" w:color="auto"/>
            </w:tcBorders>
          </w:tcPr>
          <w:p w14:paraId="6E277803"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340C30" w14:textId="77777777" w:rsidR="0033446A" w:rsidRPr="0032483C" w:rsidRDefault="0033446A" w:rsidP="0033446A">
            <w:pPr>
              <w:spacing w:line="320" w:lineRule="exact"/>
              <w:ind w:leftChars="47" w:left="113" w:right="156"/>
              <w:jc w:val="both"/>
              <w:rPr>
                <w:color w:val="FF0000"/>
              </w:rPr>
            </w:pPr>
          </w:p>
        </w:tc>
      </w:tr>
      <w:tr w:rsidR="0033446A" w:rsidRPr="0032483C" w14:paraId="3A00B55F" w14:textId="77777777" w:rsidTr="008C2649">
        <w:tc>
          <w:tcPr>
            <w:tcW w:w="1135" w:type="dxa"/>
            <w:tcBorders>
              <w:top w:val="single" w:sz="4" w:space="0" w:color="auto"/>
              <w:left w:val="single" w:sz="4" w:space="0" w:color="auto"/>
              <w:bottom w:val="single" w:sz="4" w:space="0" w:color="auto"/>
              <w:right w:val="single" w:sz="4" w:space="0" w:color="auto"/>
            </w:tcBorders>
          </w:tcPr>
          <w:p w14:paraId="75685DB2" w14:textId="733BCC76" w:rsidR="0033446A" w:rsidRPr="008C2649" w:rsidRDefault="0033446A" w:rsidP="0033446A">
            <w:pPr>
              <w:spacing w:line="320" w:lineRule="exact"/>
              <w:ind w:right="114"/>
            </w:pPr>
            <w:r>
              <w:rPr>
                <w:rFonts w:hint="eastAsia"/>
              </w:rPr>
              <w:t>9.1</w:t>
            </w:r>
          </w:p>
        </w:tc>
        <w:tc>
          <w:tcPr>
            <w:tcW w:w="5703" w:type="dxa"/>
            <w:tcBorders>
              <w:top w:val="single" w:sz="4" w:space="0" w:color="auto"/>
              <w:left w:val="nil"/>
              <w:bottom w:val="single" w:sz="4" w:space="0" w:color="auto"/>
              <w:right w:val="nil"/>
            </w:tcBorders>
            <w:shd w:val="clear" w:color="auto" w:fill="auto"/>
          </w:tcPr>
          <w:p w14:paraId="3FDF593E" w14:textId="24AD277D" w:rsidR="0033446A" w:rsidRPr="008C2649" w:rsidRDefault="0033446A" w:rsidP="0033446A">
            <w:pPr>
              <w:spacing w:line="320" w:lineRule="exact"/>
              <w:ind w:leftChars="47" w:left="113" w:right="156"/>
              <w:jc w:val="both"/>
            </w:pPr>
            <w:r w:rsidRPr="008C2649">
              <w:t xml:space="preserve">The camera head </w:t>
            </w:r>
            <w:proofErr w:type="spellStart"/>
            <w:r w:rsidRPr="008C2649">
              <w:t>shoud</w:t>
            </w:r>
            <w:proofErr w:type="spellEnd"/>
            <w:r w:rsidRPr="008C2649">
              <w:t xml:space="preserve"> be installed microscope body without rise up the eye Level</w:t>
            </w:r>
          </w:p>
        </w:tc>
        <w:tc>
          <w:tcPr>
            <w:tcW w:w="1559" w:type="dxa"/>
            <w:tcBorders>
              <w:top w:val="single" w:sz="4" w:space="0" w:color="auto"/>
              <w:left w:val="single" w:sz="4" w:space="0" w:color="auto"/>
              <w:bottom w:val="single" w:sz="4" w:space="0" w:color="auto"/>
              <w:right w:val="single" w:sz="4" w:space="0" w:color="auto"/>
            </w:tcBorders>
          </w:tcPr>
          <w:p w14:paraId="766F88CB"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FDFDBD1" w14:textId="77777777" w:rsidR="0033446A" w:rsidRPr="0032483C" w:rsidRDefault="0033446A" w:rsidP="0033446A">
            <w:pPr>
              <w:spacing w:line="320" w:lineRule="exact"/>
              <w:ind w:leftChars="47" w:left="113" w:right="156"/>
              <w:jc w:val="both"/>
              <w:rPr>
                <w:color w:val="FF0000"/>
              </w:rPr>
            </w:pPr>
          </w:p>
        </w:tc>
      </w:tr>
      <w:tr w:rsidR="0033446A" w:rsidRPr="0032483C" w14:paraId="46B0D6C7" w14:textId="77777777" w:rsidTr="008C2649">
        <w:tc>
          <w:tcPr>
            <w:tcW w:w="1135" w:type="dxa"/>
            <w:tcBorders>
              <w:top w:val="single" w:sz="4" w:space="0" w:color="auto"/>
              <w:left w:val="single" w:sz="4" w:space="0" w:color="auto"/>
              <w:bottom w:val="single" w:sz="4" w:space="0" w:color="auto"/>
              <w:right w:val="single" w:sz="4" w:space="0" w:color="auto"/>
            </w:tcBorders>
          </w:tcPr>
          <w:p w14:paraId="07A27A45" w14:textId="234CBA88" w:rsidR="0033446A" w:rsidRPr="008C2649" w:rsidRDefault="0033446A" w:rsidP="0033446A">
            <w:pPr>
              <w:spacing w:line="320" w:lineRule="exact"/>
              <w:ind w:right="114"/>
            </w:pPr>
            <w:r>
              <w:rPr>
                <w:rFonts w:hint="eastAsia"/>
              </w:rPr>
              <w:t>9.2</w:t>
            </w:r>
          </w:p>
        </w:tc>
        <w:tc>
          <w:tcPr>
            <w:tcW w:w="5703" w:type="dxa"/>
            <w:tcBorders>
              <w:top w:val="single" w:sz="4" w:space="0" w:color="auto"/>
              <w:left w:val="nil"/>
              <w:bottom w:val="single" w:sz="4" w:space="0" w:color="auto"/>
              <w:right w:val="nil"/>
            </w:tcBorders>
            <w:shd w:val="clear" w:color="auto" w:fill="auto"/>
          </w:tcPr>
          <w:p w14:paraId="7F397005" w14:textId="1E6834E0" w:rsidR="0033446A" w:rsidRPr="008C2649" w:rsidRDefault="0033446A" w:rsidP="0033446A">
            <w:pPr>
              <w:spacing w:line="320" w:lineRule="exact"/>
              <w:ind w:leftChars="47" w:left="113" w:right="156"/>
              <w:jc w:val="both"/>
            </w:pPr>
            <w:r w:rsidRPr="008C2649">
              <w:t>The camera system should work alone without P</w:t>
            </w:r>
            <w:r>
              <w:rPr>
                <w:rFonts w:hint="eastAsia"/>
              </w:rPr>
              <w:t xml:space="preserve">ersonal </w:t>
            </w:r>
            <w:r w:rsidRPr="008C2649">
              <w:t>C</w:t>
            </w:r>
            <w:r>
              <w:rPr>
                <w:rFonts w:hint="eastAsia"/>
              </w:rPr>
              <w:t>omputer</w:t>
            </w:r>
            <w:r w:rsidRPr="008C2649">
              <w:t xml:space="preserve"> </w:t>
            </w:r>
            <w:r>
              <w:rPr>
                <w:rFonts w:hint="eastAsia"/>
              </w:rPr>
              <w:t xml:space="preserve">(PC) </w:t>
            </w:r>
            <w:r w:rsidRPr="008C2649">
              <w:t>connection.</w:t>
            </w:r>
          </w:p>
        </w:tc>
        <w:tc>
          <w:tcPr>
            <w:tcW w:w="1559" w:type="dxa"/>
            <w:tcBorders>
              <w:top w:val="single" w:sz="4" w:space="0" w:color="auto"/>
              <w:left w:val="single" w:sz="4" w:space="0" w:color="auto"/>
              <w:bottom w:val="single" w:sz="4" w:space="0" w:color="auto"/>
              <w:right w:val="single" w:sz="4" w:space="0" w:color="auto"/>
            </w:tcBorders>
          </w:tcPr>
          <w:p w14:paraId="598B708B"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56960BB" w14:textId="77777777" w:rsidR="0033446A" w:rsidRPr="0032483C" w:rsidRDefault="0033446A" w:rsidP="0033446A">
            <w:pPr>
              <w:spacing w:line="320" w:lineRule="exact"/>
              <w:ind w:leftChars="47" w:left="113" w:right="156"/>
              <w:jc w:val="both"/>
              <w:rPr>
                <w:color w:val="FF0000"/>
              </w:rPr>
            </w:pPr>
          </w:p>
        </w:tc>
      </w:tr>
      <w:tr w:rsidR="0033446A" w:rsidRPr="0032483C" w14:paraId="0B4EA1F0" w14:textId="77777777" w:rsidTr="008C2649">
        <w:tc>
          <w:tcPr>
            <w:tcW w:w="1135" w:type="dxa"/>
            <w:tcBorders>
              <w:top w:val="single" w:sz="4" w:space="0" w:color="auto"/>
              <w:left w:val="single" w:sz="4" w:space="0" w:color="auto"/>
              <w:bottom w:val="single" w:sz="4" w:space="0" w:color="auto"/>
              <w:right w:val="single" w:sz="4" w:space="0" w:color="auto"/>
            </w:tcBorders>
          </w:tcPr>
          <w:p w14:paraId="32A71200" w14:textId="2822F839" w:rsidR="0033446A" w:rsidRPr="008C2649" w:rsidRDefault="0033446A" w:rsidP="0033446A">
            <w:pPr>
              <w:spacing w:line="320" w:lineRule="exact"/>
              <w:ind w:right="114"/>
            </w:pPr>
            <w:r>
              <w:rPr>
                <w:rFonts w:hint="eastAsia"/>
              </w:rPr>
              <w:t>9.3</w:t>
            </w:r>
          </w:p>
        </w:tc>
        <w:tc>
          <w:tcPr>
            <w:tcW w:w="5703" w:type="dxa"/>
            <w:tcBorders>
              <w:top w:val="single" w:sz="4" w:space="0" w:color="auto"/>
              <w:left w:val="nil"/>
              <w:bottom w:val="single" w:sz="4" w:space="0" w:color="auto"/>
              <w:right w:val="nil"/>
            </w:tcBorders>
            <w:shd w:val="clear" w:color="auto" w:fill="auto"/>
          </w:tcPr>
          <w:p w14:paraId="4E6A620A" w14:textId="5DE56605" w:rsidR="0033446A" w:rsidRPr="008C2649" w:rsidRDefault="0033446A" w:rsidP="0033446A">
            <w:pPr>
              <w:spacing w:line="320" w:lineRule="exact"/>
              <w:ind w:leftChars="47" w:left="113" w:right="156"/>
              <w:jc w:val="both"/>
            </w:pPr>
            <w:r w:rsidRPr="008C2649">
              <w:t>The camera system should support HDMI2.0 interface connection to external displays for synchronous output, 4K/1080P auto switching according to monitor resolution.</w:t>
            </w:r>
          </w:p>
        </w:tc>
        <w:tc>
          <w:tcPr>
            <w:tcW w:w="1559" w:type="dxa"/>
            <w:tcBorders>
              <w:top w:val="single" w:sz="4" w:space="0" w:color="auto"/>
              <w:left w:val="single" w:sz="4" w:space="0" w:color="auto"/>
              <w:bottom w:val="single" w:sz="4" w:space="0" w:color="auto"/>
              <w:right w:val="single" w:sz="4" w:space="0" w:color="auto"/>
            </w:tcBorders>
          </w:tcPr>
          <w:p w14:paraId="624003E1"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E1BE4E" w14:textId="77777777" w:rsidR="0033446A" w:rsidRPr="0032483C" w:rsidRDefault="0033446A" w:rsidP="0033446A">
            <w:pPr>
              <w:spacing w:line="320" w:lineRule="exact"/>
              <w:ind w:leftChars="47" w:left="113" w:right="156"/>
              <w:jc w:val="both"/>
              <w:rPr>
                <w:color w:val="FF0000"/>
              </w:rPr>
            </w:pPr>
          </w:p>
        </w:tc>
      </w:tr>
      <w:tr w:rsidR="0033446A" w:rsidRPr="0032483C" w14:paraId="2CE5B253" w14:textId="77777777" w:rsidTr="008C2649">
        <w:tc>
          <w:tcPr>
            <w:tcW w:w="1135" w:type="dxa"/>
            <w:tcBorders>
              <w:top w:val="single" w:sz="4" w:space="0" w:color="auto"/>
              <w:left w:val="single" w:sz="4" w:space="0" w:color="auto"/>
              <w:bottom w:val="single" w:sz="4" w:space="0" w:color="auto"/>
              <w:right w:val="single" w:sz="4" w:space="0" w:color="auto"/>
            </w:tcBorders>
          </w:tcPr>
          <w:p w14:paraId="513A9152" w14:textId="1A111F08" w:rsidR="0033446A" w:rsidRPr="008C2649" w:rsidRDefault="0033446A" w:rsidP="0033446A">
            <w:pPr>
              <w:spacing w:line="320" w:lineRule="exact"/>
              <w:ind w:right="114"/>
            </w:pPr>
            <w:r>
              <w:rPr>
                <w:rFonts w:hint="eastAsia"/>
              </w:rPr>
              <w:t>9.4</w:t>
            </w:r>
          </w:p>
        </w:tc>
        <w:tc>
          <w:tcPr>
            <w:tcW w:w="5703" w:type="dxa"/>
            <w:tcBorders>
              <w:top w:val="single" w:sz="4" w:space="0" w:color="auto"/>
              <w:left w:val="nil"/>
              <w:bottom w:val="single" w:sz="4" w:space="0" w:color="auto"/>
              <w:right w:val="nil"/>
            </w:tcBorders>
            <w:shd w:val="clear" w:color="auto" w:fill="auto"/>
          </w:tcPr>
          <w:p w14:paraId="4EE5DAD1" w14:textId="4487ADBA" w:rsidR="0033446A" w:rsidRPr="008C2649" w:rsidRDefault="0033446A" w:rsidP="0033446A">
            <w:pPr>
              <w:spacing w:line="320" w:lineRule="exact"/>
              <w:ind w:leftChars="47" w:left="113" w:right="156"/>
              <w:jc w:val="both"/>
            </w:pPr>
            <w:r w:rsidRPr="008C2649">
              <w:t xml:space="preserve">The camera system should provide real-time video </w:t>
            </w:r>
            <w:proofErr w:type="spellStart"/>
            <w:r w:rsidRPr="008C2649">
              <w:t>Eextend</w:t>
            </w:r>
            <w:proofErr w:type="spellEnd"/>
            <w:r w:rsidRPr="008C2649">
              <w:t xml:space="preserve"> Depth of Focus function.</w:t>
            </w:r>
          </w:p>
        </w:tc>
        <w:tc>
          <w:tcPr>
            <w:tcW w:w="1559" w:type="dxa"/>
            <w:tcBorders>
              <w:top w:val="single" w:sz="4" w:space="0" w:color="auto"/>
              <w:left w:val="single" w:sz="4" w:space="0" w:color="auto"/>
              <w:bottom w:val="single" w:sz="4" w:space="0" w:color="auto"/>
              <w:right w:val="single" w:sz="4" w:space="0" w:color="auto"/>
            </w:tcBorders>
          </w:tcPr>
          <w:p w14:paraId="63087092"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5D3796A" w14:textId="77777777" w:rsidR="0033446A" w:rsidRPr="0032483C" w:rsidRDefault="0033446A" w:rsidP="0033446A">
            <w:pPr>
              <w:spacing w:line="320" w:lineRule="exact"/>
              <w:ind w:leftChars="47" w:left="113" w:right="156"/>
              <w:jc w:val="both"/>
              <w:rPr>
                <w:color w:val="FF0000"/>
              </w:rPr>
            </w:pPr>
          </w:p>
        </w:tc>
      </w:tr>
      <w:tr w:rsidR="0033446A" w:rsidRPr="0032483C" w14:paraId="54D2C80A" w14:textId="77777777" w:rsidTr="008C2649">
        <w:tc>
          <w:tcPr>
            <w:tcW w:w="1135" w:type="dxa"/>
            <w:tcBorders>
              <w:top w:val="single" w:sz="4" w:space="0" w:color="auto"/>
              <w:left w:val="single" w:sz="4" w:space="0" w:color="auto"/>
              <w:bottom w:val="single" w:sz="4" w:space="0" w:color="auto"/>
              <w:right w:val="single" w:sz="4" w:space="0" w:color="auto"/>
            </w:tcBorders>
          </w:tcPr>
          <w:p w14:paraId="3C156861" w14:textId="174E2CF3" w:rsidR="0033446A" w:rsidRPr="008C2649" w:rsidRDefault="0033446A" w:rsidP="0033446A">
            <w:pPr>
              <w:spacing w:line="320" w:lineRule="exact"/>
              <w:ind w:right="114"/>
            </w:pPr>
            <w:r>
              <w:rPr>
                <w:rFonts w:hint="eastAsia"/>
              </w:rPr>
              <w:t>9.5</w:t>
            </w:r>
          </w:p>
        </w:tc>
        <w:tc>
          <w:tcPr>
            <w:tcW w:w="5703" w:type="dxa"/>
            <w:tcBorders>
              <w:top w:val="single" w:sz="4" w:space="0" w:color="auto"/>
              <w:left w:val="nil"/>
              <w:bottom w:val="single" w:sz="4" w:space="0" w:color="auto"/>
              <w:right w:val="nil"/>
            </w:tcBorders>
            <w:shd w:val="clear" w:color="auto" w:fill="auto"/>
          </w:tcPr>
          <w:p w14:paraId="1C522709" w14:textId="24207F3B" w:rsidR="0033446A" w:rsidRPr="008C2649" w:rsidRDefault="0033446A" w:rsidP="0033446A">
            <w:pPr>
              <w:spacing w:line="320" w:lineRule="exact"/>
              <w:ind w:leftChars="47" w:left="113" w:right="156"/>
              <w:jc w:val="both"/>
            </w:pPr>
            <w:r w:rsidRPr="008C2649">
              <w:t>The camera system should provide real-time image stitching to capture larger sample area.</w:t>
            </w:r>
          </w:p>
        </w:tc>
        <w:tc>
          <w:tcPr>
            <w:tcW w:w="1559" w:type="dxa"/>
            <w:tcBorders>
              <w:top w:val="single" w:sz="4" w:space="0" w:color="auto"/>
              <w:left w:val="single" w:sz="4" w:space="0" w:color="auto"/>
              <w:bottom w:val="single" w:sz="4" w:space="0" w:color="auto"/>
              <w:right w:val="single" w:sz="4" w:space="0" w:color="auto"/>
            </w:tcBorders>
          </w:tcPr>
          <w:p w14:paraId="16B036ED"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137CD7C" w14:textId="77777777" w:rsidR="0033446A" w:rsidRPr="0032483C" w:rsidRDefault="0033446A" w:rsidP="0033446A">
            <w:pPr>
              <w:spacing w:line="320" w:lineRule="exact"/>
              <w:ind w:leftChars="47" w:left="113" w:right="156"/>
              <w:jc w:val="both"/>
              <w:rPr>
                <w:color w:val="FF0000"/>
              </w:rPr>
            </w:pPr>
          </w:p>
        </w:tc>
      </w:tr>
      <w:tr w:rsidR="0033446A" w:rsidRPr="0032483C" w14:paraId="23DE993D" w14:textId="77777777" w:rsidTr="008C2649">
        <w:tc>
          <w:tcPr>
            <w:tcW w:w="1135" w:type="dxa"/>
            <w:tcBorders>
              <w:top w:val="single" w:sz="4" w:space="0" w:color="auto"/>
              <w:left w:val="single" w:sz="4" w:space="0" w:color="auto"/>
              <w:bottom w:val="single" w:sz="4" w:space="0" w:color="auto"/>
              <w:right w:val="single" w:sz="4" w:space="0" w:color="auto"/>
            </w:tcBorders>
          </w:tcPr>
          <w:p w14:paraId="1AF1AFAE" w14:textId="03A50E00" w:rsidR="0033446A" w:rsidRPr="008C2649" w:rsidRDefault="0033446A" w:rsidP="0033446A">
            <w:pPr>
              <w:spacing w:line="320" w:lineRule="exact"/>
              <w:ind w:right="114"/>
            </w:pPr>
            <w:r>
              <w:rPr>
                <w:rFonts w:hint="eastAsia"/>
              </w:rPr>
              <w:t>9.6</w:t>
            </w:r>
          </w:p>
        </w:tc>
        <w:tc>
          <w:tcPr>
            <w:tcW w:w="5703" w:type="dxa"/>
            <w:tcBorders>
              <w:top w:val="single" w:sz="4" w:space="0" w:color="auto"/>
              <w:left w:val="nil"/>
              <w:bottom w:val="single" w:sz="4" w:space="0" w:color="auto"/>
              <w:right w:val="nil"/>
            </w:tcBorders>
            <w:shd w:val="clear" w:color="auto" w:fill="auto"/>
          </w:tcPr>
          <w:p w14:paraId="44ED647A" w14:textId="0DBDB8ED" w:rsidR="0033446A" w:rsidRPr="008C2649" w:rsidRDefault="0033446A" w:rsidP="0033446A">
            <w:pPr>
              <w:spacing w:line="320" w:lineRule="exact"/>
              <w:ind w:leftChars="47" w:left="113" w:right="156"/>
              <w:jc w:val="both"/>
            </w:pPr>
            <w:r w:rsidRPr="008C2649">
              <w:t xml:space="preserve">The camera system should have built-in 5G </w:t>
            </w:r>
            <w:proofErr w:type="spellStart"/>
            <w:r w:rsidRPr="008C2649">
              <w:t>WiFi</w:t>
            </w:r>
            <w:proofErr w:type="spellEnd"/>
            <w:r w:rsidRPr="008C2649">
              <w:t xml:space="preserve"> connection function for camera control or image capture by smart devices</w:t>
            </w:r>
          </w:p>
        </w:tc>
        <w:tc>
          <w:tcPr>
            <w:tcW w:w="1559" w:type="dxa"/>
            <w:tcBorders>
              <w:top w:val="single" w:sz="4" w:space="0" w:color="auto"/>
              <w:left w:val="single" w:sz="4" w:space="0" w:color="auto"/>
              <w:bottom w:val="single" w:sz="4" w:space="0" w:color="auto"/>
              <w:right w:val="single" w:sz="4" w:space="0" w:color="auto"/>
            </w:tcBorders>
          </w:tcPr>
          <w:p w14:paraId="623473FC"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1527852" w14:textId="77777777" w:rsidR="0033446A" w:rsidRPr="0032483C" w:rsidRDefault="0033446A" w:rsidP="0033446A">
            <w:pPr>
              <w:spacing w:line="320" w:lineRule="exact"/>
              <w:ind w:leftChars="47" w:left="113" w:right="156"/>
              <w:jc w:val="both"/>
              <w:rPr>
                <w:color w:val="FF0000"/>
              </w:rPr>
            </w:pPr>
          </w:p>
        </w:tc>
      </w:tr>
      <w:tr w:rsidR="0033446A" w:rsidRPr="0032483C" w14:paraId="2D3B6C14" w14:textId="77777777" w:rsidTr="008C2649">
        <w:tc>
          <w:tcPr>
            <w:tcW w:w="1135" w:type="dxa"/>
            <w:tcBorders>
              <w:top w:val="single" w:sz="4" w:space="0" w:color="auto"/>
              <w:left w:val="single" w:sz="4" w:space="0" w:color="auto"/>
              <w:bottom w:val="single" w:sz="4" w:space="0" w:color="auto"/>
              <w:right w:val="single" w:sz="4" w:space="0" w:color="auto"/>
            </w:tcBorders>
          </w:tcPr>
          <w:p w14:paraId="3D76A413" w14:textId="76221C7F" w:rsidR="0033446A" w:rsidRPr="008C2649" w:rsidRDefault="0033446A" w:rsidP="0033446A">
            <w:pPr>
              <w:spacing w:line="320" w:lineRule="exact"/>
              <w:ind w:right="114"/>
            </w:pPr>
            <w:r>
              <w:rPr>
                <w:rFonts w:hint="eastAsia"/>
              </w:rPr>
              <w:t>9.7</w:t>
            </w:r>
          </w:p>
        </w:tc>
        <w:tc>
          <w:tcPr>
            <w:tcW w:w="5703" w:type="dxa"/>
            <w:tcBorders>
              <w:top w:val="single" w:sz="4" w:space="0" w:color="auto"/>
              <w:left w:val="nil"/>
              <w:bottom w:val="single" w:sz="4" w:space="0" w:color="auto"/>
              <w:right w:val="nil"/>
            </w:tcBorders>
            <w:shd w:val="clear" w:color="auto" w:fill="auto"/>
          </w:tcPr>
          <w:p w14:paraId="0B814060" w14:textId="426C224E" w:rsidR="0033446A" w:rsidRPr="008C2649" w:rsidRDefault="0033446A" w:rsidP="0033446A">
            <w:pPr>
              <w:spacing w:line="320" w:lineRule="exact"/>
              <w:ind w:leftChars="47" w:left="113" w:right="156"/>
              <w:jc w:val="both"/>
            </w:pPr>
            <w:r w:rsidRPr="008C2649">
              <w:t xml:space="preserve">The camera system should </w:t>
            </w:r>
            <w:proofErr w:type="spellStart"/>
            <w:r w:rsidRPr="008C2649">
              <w:t>included</w:t>
            </w:r>
            <w:proofErr w:type="spellEnd"/>
            <w:r w:rsidRPr="008C2649">
              <w:t xml:space="preserve"> free apps for Android and iOS devices</w:t>
            </w:r>
          </w:p>
        </w:tc>
        <w:tc>
          <w:tcPr>
            <w:tcW w:w="1559" w:type="dxa"/>
            <w:tcBorders>
              <w:top w:val="single" w:sz="4" w:space="0" w:color="auto"/>
              <w:left w:val="single" w:sz="4" w:space="0" w:color="auto"/>
              <w:bottom w:val="single" w:sz="4" w:space="0" w:color="auto"/>
              <w:right w:val="single" w:sz="4" w:space="0" w:color="auto"/>
            </w:tcBorders>
          </w:tcPr>
          <w:p w14:paraId="788F63A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FF03559" w14:textId="77777777" w:rsidR="0033446A" w:rsidRPr="0032483C" w:rsidRDefault="0033446A" w:rsidP="0033446A">
            <w:pPr>
              <w:spacing w:line="320" w:lineRule="exact"/>
              <w:ind w:leftChars="47" w:left="113" w:right="156"/>
              <w:jc w:val="both"/>
              <w:rPr>
                <w:color w:val="FF0000"/>
              </w:rPr>
            </w:pPr>
          </w:p>
        </w:tc>
      </w:tr>
      <w:tr w:rsidR="0033446A" w:rsidRPr="0032483C" w14:paraId="12EDD578" w14:textId="77777777" w:rsidTr="008C2649">
        <w:tc>
          <w:tcPr>
            <w:tcW w:w="1135" w:type="dxa"/>
            <w:tcBorders>
              <w:top w:val="single" w:sz="4" w:space="0" w:color="auto"/>
              <w:left w:val="single" w:sz="4" w:space="0" w:color="auto"/>
              <w:bottom w:val="single" w:sz="4" w:space="0" w:color="auto"/>
              <w:right w:val="single" w:sz="4" w:space="0" w:color="auto"/>
            </w:tcBorders>
          </w:tcPr>
          <w:p w14:paraId="0CEDCB0B" w14:textId="4DF2DBEE" w:rsidR="0033446A" w:rsidRPr="008C2649" w:rsidRDefault="0033446A" w:rsidP="0033446A">
            <w:pPr>
              <w:spacing w:line="320" w:lineRule="exact"/>
              <w:ind w:right="114"/>
            </w:pPr>
            <w:r>
              <w:rPr>
                <w:rFonts w:hint="eastAsia"/>
              </w:rPr>
              <w:t>9.8</w:t>
            </w:r>
          </w:p>
        </w:tc>
        <w:tc>
          <w:tcPr>
            <w:tcW w:w="5703" w:type="dxa"/>
            <w:tcBorders>
              <w:top w:val="single" w:sz="4" w:space="0" w:color="auto"/>
              <w:left w:val="nil"/>
              <w:bottom w:val="single" w:sz="4" w:space="0" w:color="auto"/>
              <w:right w:val="nil"/>
            </w:tcBorders>
            <w:shd w:val="clear" w:color="auto" w:fill="auto"/>
          </w:tcPr>
          <w:p w14:paraId="19931B3F" w14:textId="58EF090E" w:rsidR="0033446A" w:rsidRPr="008C2649" w:rsidRDefault="0033446A" w:rsidP="0033446A">
            <w:pPr>
              <w:spacing w:line="320" w:lineRule="exact"/>
              <w:ind w:leftChars="47" w:left="113" w:right="156"/>
              <w:jc w:val="both"/>
            </w:pPr>
            <w:r w:rsidRPr="008C2649">
              <w:t xml:space="preserve">The camera should come with free PC </w:t>
            </w:r>
            <w:r>
              <w:t>software</w:t>
            </w:r>
            <w:r w:rsidRPr="008C2649">
              <w:t xml:space="preserve"> </w:t>
            </w:r>
            <w:r>
              <w:t>to control</w:t>
            </w:r>
            <w:r w:rsidRPr="008C2649">
              <w:t xml:space="preserve"> the camera and image processing, supporting measurement functions.</w:t>
            </w:r>
          </w:p>
        </w:tc>
        <w:tc>
          <w:tcPr>
            <w:tcW w:w="1559" w:type="dxa"/>
            <w:tcBorders>
              <w:top w:val="single" w:sz="4" w:space="0" w:color="auto"/>
              <w:left w:val="single" w:sz="4" w:space="0" w:color="auto"/>
              <w:bottom w:val="single" w:sz="4" w:space="0" w:color="auto"/>
              <w:right w:val="single" w:sz="4" w:space="0" w:color="auto"/>
            </w:tcBorders>
          </w:tcPr>
          <w:p w14:paraId="3B8906D8"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D866D6" w14:textId="77777777" w:rsidR="0033446A" w:rsidRPr="0032483C" w:rsidRDefault="0033446A" w:rsidP="0033446A">
            <w:pPr>
              <w:spacing w:line="320" w:lineRule="exact"/>
              <w:ind w:leftChars="47" w:left="113" w:right="156"/>
              <w:jc w:val="both"/>
              <w:rPr>
                <w:color w:val="FF0000"/>
              </w:rPr>
            </w:pPr>
          </w:p>
        </w:tc>
      </w:tr>
      <w:tr w:rsidR="0033446A" w:rsidRPr="0032483C" w14:paraId="68F182FD" w14:textId="77777777" w:rsidTr="008C2649">
        <w:tc>
          <w:tcPr>
            <w:tcW w:w="1135" w:type="dxa"/>
            <w:tcBorders>
              <w:top w:val="single" w:sz="4" w:space="0" w:color="auto"/>
              <w:left w:val="single" w:sz="4" w:space="0" w:color="auto"/>
              <w:bottom w:val="single" w:sz="4" w:space="0" w:color="auto"/>
              <w:right w:val="single" w:sz="4" w:space="0" w:color="auto"/>
            </w:tcBorders>
          </w:tcPr>
          <w:p w14:paraId="0930AD5A" w14:textId="72924FAD" w:rsidR="0033446A" w:rsidRPr="008C2649" w:rsidRDefault="0033446A" w:rsidP="0033446A">
            <w:pPr>
              <w:spacing w:line="320" w:lineRule="exact"/>
              <w:ind w:right="114"/>
            </w:pPr>
            <w:r>
              <w:rPr>
                <w:rFonts w:hint="eastAsia"/>
              </w:rPr>
              <w:t>9.9</w:t>
            </w:r>
          </w:p>
        </w:tc>
        <w:tc>
          <w:tcPr>
            <w:tcW w:w="5703" w:type="dxa"/>
            <w:tcBorders>
              <w:top w:val="single" w:sz="4" w:space="0" w:color="auto"/>
              <w:left w:val="nil"/>
              <w:bottom w:val="single" w:sz="4" w:space="0" w:color="auto"/>
              <w:right w:val="nil"/>
            </w:tcBorders>
            <w:shd w:val="clear" w:color="auto" w:fill="auto"/>
          </w:tcPr>
          <w:p w14:paraId="2B770CB2" w14:textId="497784B7" w:rsidR="0033446A" w:rsidRPr="0033446A" w:rsidRDefault="00DE1BBF" w:rsidP="0033446A">
            <w:pPr>
              <w:spacing w:line="320" w:lineRule="exact"/>
              <w:ind w:leftChars="47" w:left="113" w:right="156"/>
              <w:jc w:val="both"/>
              <w:rPr>
                <w:color w:val="000000" w:themeColor="text1"/>
              </w:rPr>
            </w:pPr>
            <w:r>
              <w:rPr>
                <w:rFonts w:hint="eastAsia"/>
                <w:color w:val="000000" w:themeColor="text1"/>
              </w:rPr>
              <w:t xml:space="preserve">The </w:t>
            </w:r>
            <w:r w:rsidR="0033446A" w:rsidRPr="0033446A">
              <w:rPr>
                <w:color w:val="000000" w:themeColor="text1"/>
              </w:rPr>
              <w:t>Sensor Type</w:t>
            </w:r>
            <w:r>
              <w:rPr>
                <w:rFonts w:hint="eastAsia"/>
                <w:color w:val="000000" w:themeColor="text1"/>
              </w:rPr>
              <w:t xml:space="preserve"> is </w:t>
            </w:r>
            <w:r w:rsidR="0033446A" w:rsidRPr="0033446A">
              <w:rPr>
                <w:color w:val="000000" w:themeColor="text1"/>
              </w:rPr>
              <w:t>Sony IMX412 CMOS sensor or better</w:t>
            </w:r>
          </w:p>
        </w:tc>
        <w:tc>
          <w:tcPr>
            <w:tcW w:w="1559" w:type="dxa"/>
            <w:tcBorders>
              <w:top w:val="single" w:sz="4" w:space="0" w:color="auto"/>
              <w:left w:val="single" w:sz="4" w:space="0" w:color="auto"/>
              <w:bottom w:val="single" w:sz="4" w:space="0" w:color="auto"/>
              <w:right w:val="single" w:sz="4" w:space="0" w:color="auto"/>
            </w:tcBorders>
          </w:tcPr>
          <w:p w14:paraId="112EC89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AD1AD48" w14:textId="77777777" w:rsidR="0033446A" w:rsidRPr="0032483C" w:rsidRDefault="0033446A" w:rsidP="0033446A">
            <w:pPr>
              <w:spacing w:line="320" w:lineRule="exact"/>
              <w:ind w:leftChars="47" w:left="113" w:right="156"/>
              <w:jc w:val="both"/>
              <w:rPr>
                <w:color w:val="FF0000"/>
              </w:rPr>
            </w:pPr>
          </w:p>
        </w:tc>
      </w:tr>
      <w:tr w:rsidR="0033446A" w:rsidRPr="0032483C" w14:paraId="61C96CEA" w14:textId="77777777" w:rsidTr="008C2649">
        <w:tc>
          <w:tcPr>
            <w:tcW w:w="1135" w:type="dxa"/>
            <w:tcBorders>
              <w:top w:val="single" w:sz="4" w:space="0" w:color="auto"/>
              <w:left w:val="single" w:sz="4" w:space="0" w:color="auto"/>
              <w:bottom w:val="single" w:sz="4" w:space="0" w:color="auto"/>
              <w:right w:val="single" w:sz="4" w:space="0" w:color="auto"/>
            </w:tcBorders>
          </w:tcPr>
          <w:p w14:paraId="3BEE7981" w14:textId="6557E74D" w:rsidR="0033446A" w:rsidRPr="008C2649" w:rsidRDefault="0033446A" w:rsidP="0033446A">
            <w:pPr>
              <w:spacing w:line="320" w:lineRule="exact"/>
              <w:ind w:right="114"/>
            </w:pPr>
            <w:r>
              <w:rPr>
                <w:rFonts w:hint="eastAsia"/>
              </w:rPr>
              <w:t>9.10</w:t>
            </w:r>
          </w:p>
        </w:tc>
        <w:tc>
          <w:tcPr>
            <w:tcW w:w="5703" w:type="dxa"/>
            <w:tcBorders>
              <w:top w:val="single" w:sz="4" w:space="0" w:color="auto"/>
              <w:left w:val="nil"/>
              <w:bottom w:val="single" w:sz="4" w:space="0" w:color="auto"/>
              <w:right w:val="nil"/>
            </w:tcBorders>
            <w:shd w:val="clear" w:color="auto" w:fill="auto"/>
          </w:tcPr>
          <w:p w14:paraId="46B8292C" w14:textId="61AA8FD1" w:rsidR="0033446A" w:rsidRPr="0033446A" w:rsidRDefault="00DE1BBF" w:rsidP="0033446A">
            <w:pPr>
              <w:spacing w:line="320" w:lineRule="exact"/>
              <w:ind w:leftChars="47" w:left="113" w:right="156"/>
              <w:jc w:val="both"/>
              <w:rPr>
                <w:color w:val="000000" w:themeColor="text1"/>
              </w:rPr>
            </w:pPr>
            <w:r>
              <w:rPr>
                <w:rFonts w:hint="eastAsia"/>
                <w:color w:val="000000" w:themeColor="text1"/>
              </w:rPr>
              <w:t xml:space="preserve">The </w:t>
            </w:r>
            <w:r w:rsidR="0033446A" w:rsidRPr="0033446A">
              <w:rPr>
                <w:color w:val="000000" w:themeColor="text1"/>
              </w:rPr>
              <w:t>Image sensor</w:t>
            </w:r>
            <w:r>
              <w:rPr>
                <w:rFonts w:hint="eastAsia"/>
                <w:color w:val="000000" w:themeColor="text1"/>
              </w:rPr>
              <w:t xml:space="preserve"> shall be </w:t>
            </w:r>
            <w:r w:rsidR="0033446A" w:rsidRPr="0033446A">
              <w:rPr>
                <w:color w:val="000000" w:themeColor="text1"/>
              </w:rPr>
              <w:t xml:space="preserve">&gt;= 1/2.3 inch </w:t>
            </w:r>
            <w:proofErr w:type="spellStart"/>
            <w:r w:rsidR="0033446A" w:rsidRPr="0033446A">
              <w:rPr>
                <w:color w:val="000000" w:themeColor="text1"/>
              </w:rPr>
              <w:t>Color</w:t>
            </w:r>
            <w:proofErr w:type="spellEnd"/>
            <w:r w:rsidR="0033446A" w:rsidRPr="0033446A">
              <w:rPr>
                <w:color w:val="000000" w:themeColor="text1"/>
              </w:rPr>
              <w:t xml:space="preserve"> CMOS image sensor.</w:t>
            </w:r>
          </w:p>
        </w:tc>
        <w:tc>
          <w:tcPr>
            <w:tcW w:w="1559" w:type="dxa"/>
            <w:tcBorders>
              <w:top w:val="single" w:sz="4" w:space="0" w:color="auto"/>
              <w:left w:val="single" w:sz="4" w:space="0" w:color="auto"/>
              <w:bottom w:val="single" w:sz="4" w:space="0" w:color="auto"/>
              <w:right w:val="single" w:sz="4" w:space="0" w:color="auto"/>
            </w:tcBorders>
          </w:tcPr>
          <w:p w14:paraId="221058A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824AB38" w14:textId="77777777" w:rsidR="0033446A" w:rsidRPr="0032483C" w:rsidRDefault="0033446A" w:rsidP="0033446A">
            <w:pPr>
              <w:spacing w:line="320" w:lineRule="exact"/>
              <w:ind w:leftChars="47" w:left="113" w:right="156"/>
              <w:jc w:val="both"/>
              <w:rPr>
                <w:color w:val="FF0000"/>
              </w:rPr>
            </w:pPr>
          </w:p>
        </w:tc>
      </w:tr>
      <w:tr w:rsidR="0033446A" w:rsidRPr="0032483C" w14:paraId="3401739C" w14:textId="77777777" w:rsidTr="008C2649">
        <w:tc>
          <w:tcPr>
            <w:tcW w:w="1135" w:type="dxa"/>
            <w:tcBorders>
              <w:top w:val="single" w:sz="4" w:space="0" w:color="auto"/>
              <w:left w:val="single" w:sz="4" w:space="0" w:color="auto"/>
              <w:bottom w:val="single" w:sz="4" w:space="0" w:color="auto"/>
              <w:right w:val="single" w:sz="4" w:space="0" w:color="auto"/>
            </w:tcBorders>
          </w:tcPr>
          <w:p w14:paraId="28A3F246" w14:textId="1DF467C4" w:rsidR="0033446A" w:rsidRPr="008C2649" w:rsidRDefault="0033446A" w:rsidP="0033446A">
            <w:pPr>
              <w:spacing w:line="320" w:lineRule="exact"/>
              <w:ind w:right="114"/>
            </w:pPr>
            <w:r>
              <w:rPr>
                <w:rFonts w:hint="eastAsia"/>
              </w:rPr>
              <w:t>9.11</w:t>
            </w:r>
          </w:p>
        </w:tc>
        <w:tc>
          <w:tcPr>
            <w:tcW w:w="5703" w:type="dxa"/>
            <w:tcBorders>
              <w:top w:val="single" w:sz="4" w:space="0" w:color="auto"/>
              <w:left w:val="nil"/>
              <w:bottom w:val="single" w:sz="4" w:space="0" w:color="auto"/>
              <w:right w:val="nil"/>
            </w:tcBorders>
            <w:shd w:val="clear" w:color="auto" w:fill="auto"/>
          </w:tcPr>
          <w:p w14:paraId="34922D30" w14:textId="1B694F47" w:rsidR="0033446A" w:rsidRPr="0033446A" w:rsidRDefault="00DE1BBF" w:rsidP="0033446A">
            <w:pPr>
              <w:spacing w:line="320" w:lineRule="exact"/>
              <w:ind w:leftChars="47" w:left="113" w:right="156"/>
              <w:jc w:val="both"/>
              <w:rPr>
                <w:color w:val="000000" w:themeColor="text1"/>
              </w:rPr>
            </w:pPr>
            <w:r>
              <w:rPr>
                <w:rFonts w:hint="eastAsia"/>
                <w:color w:val="000000" w:themeColor="text1"/>
              </w:rPr>
              <w:t xml:space="preserve">The </w:t>
            </w:r>
            <w:r w:rsidR="0033446A" w:rsidRPr="0033446A">
              <w:rPr>
                <w:color w:val="000000" w:themeColor="text1"/>
              </w:rPr>
              <w:t>Recordable pixels</w:t>
            </w:r>
            <w:r>
              <w:rPr>
                <w:rFonts w:hint="eastAsia"/>
                <w:color w:val="000000" w:themeColor="text1"/>
              </w:rPr>
              <w:t xml:space="preserve"> shall be</w:t>
            </w:r>
            <w:r w:rsidR="00BD2179">
              <w:rPr>
                <w:rFonts w:hint="eastAsia"/>
                <w:color w:val="000000" w:themeColor="text1"/>
              </w:rPr>
              <w:t xml:space="preserve"> at least 8</w:t>
            </w:r>
            <w:r w:rsidR="0033446A" w:rsidRPr="0033446A">
              <w:rPr>
                <w:color w:val="000000" w:themeColor="text1"/>
              </w:rPr>
              <w:t xml:space="preserve"> megapixels, </w:t>
            </w:r>
            <w:r w:rsidR="00BD2179" w:rsidRPr="0033446A">
              <w:rPr>
                <w:rFonts w:hint="eastAsia"/>
                <w:color w:val="000000" w:themeColor="text1"/>
              </w:rPr>
              <w:t>3840</w:t>
            </w:r>
            <w:r w:rsidR="00BD2179">
              <w:rPr>
                <w:rFonts w:hint="eastAsia"/>
                <w:color w:val="000000" w:themeColor="text1"/>
              </w:rPr>
              <w:t xml:space="preserve"> </w:t>
            </w:r>
            <w:r w:rsidR="00BD2179" w:rsidRPr="0033446A">
              <w:rPr>
                <w:rFonts w:hint="eastAsia"/>
                <w:color w:val="000000" w:themeColor="text1"/>
              </w:rPr>
              <w:t>x</w:t>
            </w:r>
            <w:r w:rsidR="00BD2179">
              <w:rPr>
                <w:rFonts w:hint="eastAsia"/>
                <w:color w:val="000000" w:themeColor="text1"/>
              </w:rPr>
              <w:t xml:space="preserve"> </w:t>
            </w:r>
            <w:r w:rsidR="00BD2179" w:rsidRPr="0033446A">
              <w:rPr>
                <w:rFonts w:hint="eastAsia"/>
                <w:color w:val="000000" w:themeColor="text1"/>
              </w:rPr>
              <w:t>2160</w:t>
            </w:r>
            <w:r w:rsidR="0033446A" w:rsidRPr="0033446A">
              <w:rPr>
                <w:color w:val="000000" w:themeColor="text1"/>
              </w:rPr>
              <w:t xml:space="preserve"> pixels</w:t>
            </w:r>
          </w:p>
        </w:tc>
        <w:tc>
          <w:tcPr>
            <w:tcW w:w="1559" w:type="dxa"/>
            <w:tcBorders>
              <w:top w:val="single" w:sz="4" w:space="0" w:color="auto"/>
              <w:left w:val="single" w:sz="4" w:space="0" w:color="auto"/>
              <w:bottom w:val="single" w:sz="4" w:space="0" w:color="auto"/>
              <w:right w:val="single" w:sz="4" w:space="0" w:color="auto"/>
            </w:tcBorders>
          </w:tcPr>
          <w:p w14:paraId="66DC686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9DE25A" w14:textId="77777777" w:rsidR="0033446A" w:rsidRPr="0032483C" w:rsidRDefault="0033446A" w:rsidP="0033446A">
            <w:pPr>
              <w:spacing w:line="320" w:lineRule="exact"/>
              <w:ind w:leftChars="47" w:left="113" w:right="156"/>
              <w:jc w:val="both"/>
              <w:rPr>
                <w:color w:val="FF0000"/>
              </w:rPr>
            </w:pPr>
          </w:p>
        </w:tc>
      </w:tr>
      <w:tr w:rsidR="0033446A" w:rsidRPr="0032483C" w14:paraId="1D365FC3" w14:textId="77777777" w:rsidTr="008C2649">
        <w:tc>
          <w:tcPr>
            <w:tcW w:w="1135" w:type="dxa"/>
            <w:tcBorders>
              <w:top w:val="single" w:sz="4" w:space="0" w:color="auto"/>
              <w:left w:val="single" w:sz="4" w:space="0" w:color="auto"/>
              <w:bottom w:val="single" w:sz="4" w:space="0" w:color="auto"/>
              <w:right w:val="single" w:sz="4" w:space="0" w:color="auto"/>
            </w:tcBorders>
          </w:tcPr>
          <w:p w14:paraId="44E61BF5" w14:textId="1DE40967" w:rsidR="0033446A" w:rsidRPr="008C2649" w:rsidRDefault="0033446A" w:rsidP="0033446A">
            <w:pPr>
              <w:spacing w:line="320" w:lineRule="exact"/>
              <w:ind w:right="114"/>
            </w:pPr>
            <w:r>
              <w:rPr>
                <w:rFonts w:hint="eastAsia"/>
              </w:rPr>
              <w:t>9.12</w:t>
            </w:r>
          </w:p>
        </w:tc>
        <w:tc>
          <w:tcPr>
            <w:tcW w:w="5703" w:type="dxa"/>
            <w:tcBorders>
              <w:top w:val="single" w:sz="4" w:space="0" w:color="auto"/>
              <w:left w:val="nil"/>
              <w:bottom w:val="single" w:sz="4" w:space="0" w:color="auto"/>
              <w:right w:val="nil"/>
            </w:tcBorders>
            <w:shd w:val="clear" w:color="auto" w:fill="auto"/>
          </w:tcPr>
          <w:p w14:paraId="4ACB61A4" w14:textId="52306F4D" w:rsidR="0033446A" w:rsidRPr="008C2649" w:rsidRDefault="0033446A" w:rsidP="0033446A">
            <w:pPr>
              <w:spacing w:line="320" w:lineRule="exact"/>
              <w:ind w:leftChars="47" w:left="113" w:right="156"/>
              <w:jc w:val="both"/>
            </w:pPr>
            <w:r w:rsidRPr="0033446A">
              <w:rPr>
                <w:rFonts w:hint="eastAsia"/>
                <w:color w:val="000000" w:themeColor="text1"/>
              </w:rPr>
              <w:t xml:space="preserve">The </w:t>
            </w:r>
            <w:r w:rsidRPr="0033446A">
              <w:rPr>
                <w:color w:val="000000" w:themeColor="text1"/>
              </w:rPr>
              <w:t>Live display speed (Maximum fps)</w:t>
            </w:r>
            <w:r w:rsidRPr="0033446A">
              <w:rPr>
                <w:rFonts w:hint="eastAsia"/>
                <w:color w:val="000000" w:themeColor="text1"/>
              </w:rPr>
              <w:t xml:space="preserve"> shall be at least 3840</w:t>
            </w:r>
            <w:r w:rsidR="00BD2179">
              <w:rPr>
                <w:rFonts w:hint="eastAsia"/>
                <w:color w:val="000000" w:themeColor="text1"/>
              </w:rPr>
              <w:t xml:space="preserve"> </w:t>
            </w:r>
            <w:r w:rsidRPr="0033446A">
              <w:rPr>
                <w:rFonts w:hint="eastAsia"/>
                <w:color w:val="000000" w:themeColor="text1"/>
              </w:rPr>
              <w:t>x</w:t>
            </w:r>
            <w:r w:rsidR="00BD2179">
              <w:rPr>
                <w:rFonts w:hint="eastAsia"/>
                <w:color w:val="000000" w:themeColor="text1"/>
              </w:rPr>
              <w:t xml:space="preserve"> </w:t>
            </w:r>
            <w:r w:rsidRPr="0033446A">
              <w:rPr>
                <w:rFonts w:hint="eastAsia"/>
                <w:color w:val="000000" w:themeColor="text1"/>
              </w:rPr>
              <w:t>2160 (8</w:t>
            </w:r>
            <w:r w:rsidR="00AC55AA">
              <w:rPr>
                <w:rFonts w:hint="eastAsia"/>
                <w:color w:val="000000" w:themeColor="text1"/>
              </w:rPr>
              <w:t xml:space="preserve"> megapixels</w:t>
            </w:r>
            <w:r w:rsidRPr="0033446A">
              <w:rPr>
                <w:rFonts w:hint="eastAsia"/>
                <w:color w:val="000000" w:themeColor="text1"/>
              </w:rPr>
              <w:t>) or faster</w:t>
            </w:r>
            <w:r w:rsidR="00AC55AA">
              <w:rPr>
                <w:rFonts w:hint="eastAsia"/>
                <w:color w:val="000000" w:themeColor="text1"/>
              </w:rPr>
              <w:t xml:space="preserve"> </w:t>
            </w:r>
            <w:r w:rsidR="00BD2179">
              <w:rPr>
                <w:rFonts w:hint="eastAsia"/>
                <w:color w:val="000000" w:themeColor="text1"/>
              </w:rPr>
              <w:t xml:space="preserve">and match with </w:t>
            </w:r>
            <w:r w:rsidR="00AC55AA">
              <w:rPr>
                <w:rFonts w:hint="eastAsia"/>
                <w:color w:val="000000" w:themeColor="text1"/>
              </w:rPr>
              <w:t xml:space="preserve">recordable/ </w:t>
            </w:r>
            <w:r w:rsidR="00BD2179">
              <w:rPr>
                <w:rFonts w:hint="eastAsia"/>
                <w:color w:val="000000" w:themeColor="text1"/>
              </w:rPr>
              <w:t>display pixels.</w:t>
            </w:r>
          </w:p>
        </w:tc>
        <w:tc>
          <w:tcPr>
            <w:tcW w:w="1559" w:type="dxa"/>
            <w:tcBorders>
              <w:top w:val="single" w:sz="4" w:space="0" w:color="auto"/>
              <w:left w:val="single" w:sz="4" w:space="0" w:color="auto"/>
              <w:bottom w:val="single" w:sz="4" w:space="0" w:color="auto"/>
              <w:right w:val="single" w:sz="4" w:space="0" w:color="auto"/>
            </w:tcBorders>
          </w:tcPr>
          <w:p w14:paraId="776DB009"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0732D8" w14:textId="77777777" w:rsidR="0033446A" w:rsidRPr="0032483C" w:rsidRDefault="0033446A" w:rsidP="0033446A">
            <w:pPr>
              <w:spacing w:line="320" w:lineRule="exact"/>
              <w:ind w:leftChars="47" w:left="113" w:right="156"/>
              <w:jc w:val="both"/>
              <w:rPr>
                <w:color w:val="FF0000"/>
              </w:rPr>
            </w:pPr>
          </w:p>
        </w:tc>
      </w:tr>
      <w:tr w:rsidR="0033446A" w:rsidRPr="0032483C" w14:paraId="1C041953" w14:textId="77777777" w:rsidTr="008C2649">
        <w:tc>
          <w:tcPr>
            <w:tcW w:w="1135" w:type="dxa"/>
            <w:tcBorders>
              <w:top w:val="single" w:sz="4" w:space="0" w:color="auto"/>
              <w:left w:val="single" w:sz="4" w:space="0" w:color="auto"/>
              <w:bottom w:val="single" w:sz="4" w:space="0" w:color="auto"/>
              <w:right w:val="single" w:sz="4" w:space="0" w:color="auto"/>
            </w:tcBorders>
          </w:tcPr>
          <w:p w14:paraId="4A0486C5"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2AB2FF9F"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005384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4BBFA6" w14:textId="77777777" w:rsidR="0033446A" w:rsidRPr="0032483C" w:rsidRDefault="0033446A" w:rsidP="0033446A">
            <w:pPr>
              <w:spacing w:line="320" w:lineRule="exact"/>
              <w:ind w:leftChars="47" w:left="113" w:right="156"/>
              <w:jc w:val="both"/>
              <w:rPr>
                <w:color w:val="FF0000"/>
              </w:rPr>
            </w:pPr>
          </w:p>
        </w:tc>
      </w:tr>
      <w:tr w:rsidR="0033446A" w:rsidRPr="0032483C" w14:paraId="1A58C808" w14:textId="77777777" w:rsidTr="00BA5744">
        <w:tc>
          <w:tcPr>
            <w:tcW w:w="1135" w:type="dxa"/>
            <w:tcBorders>
              <w:top w:val="single" w:sz="4" w:space="0" w:color="auto"/>
              <w:left w:val="single" w:sz="4" w:space="0" w:color="auto"/>
              <w:bottom w:val="single" w:sz="4" w:space="0" w:color="auto"/>
              <w:right w:val="single" w:sz="4" w:space="0" w:color="auto"/>
            </w:tcBorders>
          </w:tcPr>
          <w:p w14:paraId="644C4CB5" w14:textId="63FDFDA0" w:rsidR="0033446A" w:rsidRPr="00F015A8" w:rsidRDefault="0033446A" w:rsidP="0033446A">
            <w:pPr>
              <w:spacing w:line="320" w:lineRule="exact"/>
              <w:ind w:right="114"/>
              <w:rPr>
                <w:b/>
                <w:bCs/>
              </w:rPr>
            </w:pPr>
            <w:r>
              <w:rPr>
                <w:rFonts w:hint="eastAsia"/>
                <w:b/>
                <w:bCs/>
              </w:rPr>
              <w:lastRenderedPageBreak/>
              <w:t>10</w:t>
            </w:r>
          </w:p>
        </w:tc>
        <w:tc>
          <w:tcPr>
            <w:tcW w:w="5703" w:type="dxa"/>
            <w:tcBorders>
              <w:top w:val="single" w:sz="4" w:space="0" w:color="auto"/>
              <w:left w:val="nil"/>
              <w:bottom w:val="single" w:sz="4" w:space="0" w:color="auto"/>
              <w:right w:val="nil"/>
            </w:tcBorders>
            <w:shd w:val="clear" w:color="auto" w:fill="auto"/>
            <w:vAlign w:val="center"/>
          </w:tcPr>
          <w:p w14:paraId="5E27A780" w14:textId="6B64435A" w:rsidR="0033446A" w:rsidRPr="008C2649" w:rsidRDefault="0033446A" w:rsidP="0033446A">
            <w:pPr>
              <w:spacing w:line="320" w:lineRule="exact"/>
              <w:ind w:leftChars="47" w:left="113" w:right="156"/>
              <w:jc w:val="both"/>
            </w:pPr>
            <w:r w:rsidRPr="006C08BC">
              <w:rPr>
                <w:b/>
              </w:rPr>
              <w:t>Safety and Product Standards</w:t>
            </w:r>
          </w:p>
        </w:tc>
        <w:tc>
          <w:tcPr>
            <w:tcW w:w="1559" w:type="dxa"/>
            <w:tcBorders>
              <w:top w:val="single" w:sz="4" w:space="0" w:color="auto"/>
              <w:left w:val="single" w:sz="4" w:space="0" w:color="auto"/>
              <w:bottom w:val="single" w:sz="4" w:space="0" w:color="auto"/>
              <w:right w:val="single" w:sz="4" w:space="0" w:color="auto"/>
            </w:tcBorders>
          </w:tcPr>
          <w:p w14:paraId="3251BAFC"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7F1517" w14:textId="77777777" w:rsidR="0033446A" w:rsidRPr="0032483C" w:rsidRDefault="0033446A" w:rsidP="0033446A">
            <w:pPr>
              <w:spacing w:line="320" w:lineRule="exact"/>
              <w:ind w:leftChars="47" w:left="113" w:right="156"/>
              <w:jc w:val="both"/>
              <w:rPr>
                <w:color w:val="FF0000"/>
              </w:rPr>
            </w:pPr>
          </w:p>
        </w:tc>
      </w:tr>
      <w:tr w:rsidR="0033446A" w:rsidRPr="0032483C" w14:paraId="28FAC58D" w14:textId="77777777" w:rsidTr="00BA5744">
        <w:tc>
          <w:tcPr>
            <w:tcW w:w="1135" w:type="dxa"/>
            <w:tcBorders>
              <w:top w:val="single" w:sz="4" w:space="0" w:color="auto"/>
              <w:left w:val="single" w:sz="4" w:space="0" w:color="auto"/>
              <w:bottom w:val="single" w:sz="4" w:space="0" w:color="auto"/>
              <w:right w:val="single" w:sz="4" w:space="0" w:color="auto"/>
            </w:tcBorders>
          </w:tcPr>
          <w:p w14:paraId="1A008586" w14:textId="22E71502" w:rsidR="0033446A" w:rsidRPr="008C2649" w:rsidRDefault="0033446A" w:rsidP="0033446A">
            <w:pPr>
              <w:spacing w:line="320" w:lineRule="exact"/>
              <w:ind w:right="114"/>
            </w:pPr>
            <w:r>
              <w:rPr>
                <w:rFonts w:hint="eastAsia"/>
              </w:rPr>
              <w:t>10.1</w:t>
            </w:r>
          </w:p>
        </w:tc>
        <w:tc>
          <w:tcPr>
            <w:tcW w:w="5703" w:type="dxa"/>
            <w:tcBorders>
              <w:top w:val="single" w:sz="4" w:space="0" w:color="auto"/>
              <w:left w:val="nil"/>
              <w:bottom w:val="single" w:sz="4" w:space="0" w:color="auto"/>
              <w:right w:val="nil"/>
            </w:tcBorders>
            <w:shd w:val="clear" w:color="auto" w:fill="auto"/>
            <w:vAlign w:val="center"/>
          </w:tcPr>
          <w:p w14:paraId="210F1DA7" w14:textId="0078BEC6" w:rsidR="0033446A" w:rsidRPr="008C2649" w:rsidRDefault="0033446A" w:rsidP="0033446A">
            <w:pPr>
              <w:spacing w:line="320" w:lineRule="exact"/>
              <w:ind w:leftChars="47" w:left="113" w:right="156"/>
              <w:jc w:val="both"/>
            </w:pPr>
            <w:r w:rsidRPr="006C08BC">
              <w:t xml:space="preserve">The </w:t>
            </w:r>
            <w:r>
              <w:t>Goods</w:t>
            </w:r>
            <w:r w:rsidRPr="006C08BC">
              <w:t xml:space="preserve"> shall comply with the following international standards (or equivalent</w:t>
            </w:r>
            <w:r w:rsidRPr="001162A9">
              <w:t xml:space="preserve"> national and other recognised standards or certifications</w:t>
            </w:r>
            <w:r w:rsidRPr="006C08BC">
              <w:t>):</w:t>
            </w:r>
          </w:p>
        </w:tc>
        <w:tc>
          <w:tcPr>
            <w:tcW w:w="1559" w:type="dxa"/>
            <w:tcBorders>
              <w:top w:val="single" w:sz="4" w:space="0" w:color="auto"/>
              <w:left w:val="single" w:sz="4" w:space="0" w:color="auto"/>
              <w:bottom w:val="single" w:sz="4" w:space="0" w:color="auto"/>
              <w:right w:val="single" w:sz="4" w:space="0" w:color="auto"/>
            </w:tcBorders>
          </w:tcPr>
          <w:p w14:paraId="5BF15D71"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59AA6B8" w14:textId="77777777" w:rsidR="0033446A" w:rsidRPr="0032483C" w:rsidRDefault="0033446A" w:rsidP="0033446A">
            <w:pPr>
              <w:spacing w:line="320" w:lineRule="exact"/>
              <w:ind w:leftChars="47" w:left="113" w:right="156"/>
              <w:jc w:val="both"/>
              <w:rPr>
                <w:color w:val="FF0000"/>
              </w:rPr>
            </w:pPr>
          </w:p>
        </w:tc>
      </w:tr>
      <w:tr w:rsidR="0033446A" w:rsidRPr="0032483C" w14:paraId="4FAB6381" w14:textId="77777777" w:rsidTr="00BA5744">
        <w:tc>
          <w:tcPr>
            <w:tcW w:w="1135" w:type="dxa"/>
            <w:tcBorders>
              <w:top w:val="single" w:sz="4" w:space="0" w:color="auto"/>
              <w:left w:val="single" w:sz="4" w:space="0" w:color="auto"/>
              <w:bottom w:val="single" w:sz="4" w:space="0" w:color="auto"/>
              <w:right w:val="single" w:sz="4" w:space="0" w:color="auto"/>
            </w:tcBorders>
          </w:tcPr>
          <w:p w14:paraId="0BA949BC" w14:textId="2B064F7B" w:rsidR="0033446A" w:rsidRPr="008C2649" w:rsidRDefault="0033446A" w:rsidP="0033446A">
            <w:pPr>
              <w:spacing w:line="320" w:lineRule="exact"/>
              <w:ind w:right="114"/>
            </w:pPr>
            <w:r>
              <w:rPr>
                <w:rFonts w:hint="eastAsia"/>
              </w:rPr>
              <w:t>10.2</w:t>
            </w:r>
          </w:p>
        </w:tc>
        <w:tc>
          <w:tcPr>
            <w:tcW w:w="5703" w:type="dxa"/>
            <w:tcBorders>
              <w:top w:val="single" w:sz="4" w:space="0" w:color="auto"/>
              <w:left w:val="nil"/>
              <w:bottom w:val="single" w:sz="4" w:space="0" w:color="auto"/>
              <w:right w:val="nil"/>
            </w:tcBorders>
            <w:shd w:val="clear" w:color="auto" w:fill="auto"/>
            <w:vAlign w:val="center"/>
          </w:tcPr>
          <w:p w14:paraId="787E709C" w14:textId="333B54C6" w:rsidR="0033446A" w:rsidRPr="008C2649" w:rsidRDefault="0033446A" w:rsidP="0033446A">
            <w:pPr>
              <w:spacing w:line="320" w:lineRule="exact"/>
              <w:ind w:leftChars="47" w:left="113" w:right="156"/>
              <w:jc w:val="both"/>
            </w:pPr>
            <w:r w:rsidRPr="00B63A68">
              <w:t>IEC 61010-1:2010 Safety requirements for electrical equipment for measurement, control, and laboratory use - Part 1: General requirements; and</w:t>
            </w:r>
          </w:p>
        </w:tc>
        <w:tc>
          <w:tcPr>
            <w:tcW w:w="1559" w:type="dxa"/>
            <w:tcBorders>
              <w:top w:val="single" w:sz="4" w:space="0" w:color="auto"/>
              <w:left w:val="single" w:sz="4" w:space="0" w:color="auto"/>
              <w:bottom w:val="single" w:sz="4" w:space="0" w:color="auto"/>
              <w:right w:val="single" w:sz="4" w:space="0" w:color="auto"/>
            </w:tcBorders>
          </w:tcPr>
          <w:p w14:paraId="25B2FD2C"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A7350F" w14:textId="77777777" w:rsidR="0033446A" w:rsidRPr="0032483C" w:rsidRDefault="0033446A" w:rsidP="0033446A">
            <w:pPr>
              <w:spacing w:line="320" w:lineRule="exact"/>
              <w:ind w:leftChars="47" w:left="113" w:right="156"/>
              <w:jc w:val="both"/>
              <w:rPr>
                <w:color w:val="FF0000"/>
              </w:rPr>
            </w:pPr>
          </w:p>
        </w:tc>
      </w:tr>
      <w:tr w:rsidR="0033446A" w:rsidRPr="0032483C" w14:paraId="083B54F2" w14:textId="77777777" w:rsidTr="00BA5744">
        <w:tc>
          <w:tcPr>
            <w:tcW w:w="1135" w:type="dxa"/>
            <w:tcBorders>
              <w:top w:val="single" w:sz="4" w:space="0" w:color="auto"/>
              <w:left w:val="single" w:sz="4" w:space="0" w:color="auto"/>
              <w:bottom w:val="single" w:sz="4" w:space="0" w:color="auto"/>
              <w:right w:val="single" w:sz="4" w:space="0" w:color="auto"/>
            </w:tcBorders>
          </w:tcPr>
          <w:p w14:paraId="30554C79" w14:textId="54A0D538" w:rsidR="0033446A" w:rsidRPr="008C2649" w:rsidRDefault="0033446A" w:rsidP="0033446A">
            <w:pPr>
              <w:spacing w:line="320" w:lineRule="exact"/>
              <w:ind w:right="114"/>
            </w:pPr>
            <w:r>
              <w:rPr>
                <w:rFonts w:hint="eastAsia"/>
              </w:rPr>
              <w:t>10.3</w:t>
            </w:r>
          </w:p>
        </w:tc>
        <w:tc>
          <w:tcPr>
            <w:tcW w:w="5703" w:type="dxa"/>
            <w:tcBorders>
              <w:top w:val="single" w:sz="4" w:space="0" w:color="auto"/>
              <w:left w:val="nil"/>
              <w:bottom w:val="single" w:sz="4" w:space="0" w:color="auto"/>
              <w:right w:val="nil"/>
            </w:tcBorders>
            <w:shd w:val="clear" w:color="auto" w:fill="auto"/>
            <w:vAlign w:val="center"/>
          </w:tcPr>
          <w:p w14:paraId="53638104" w14:textId="062FF52B" w:rsidR="0033446A" w:rsidRPr="008C2649" w:rsidRDefault="0033446A" w:rsidP="0033446A">
            <w:pPr>
              <w:spacing w:line="320" w:lineRule="exact"/>
              <w:ind w:leftChars="47" w:left="113" w:right="156"/>
              <w:jc w:val="both"/>
            </w:pPr>
            <w:r w:rsidRPr="00B63A68">
              <w:t>Certification to meet relevant safety and performance standards (e.g. CE, UL certifications).</w:t>
            </w:r>
          </w:p>
        </w:tc>
        <w:tc>
          <w:tcPr>
            <w:tcW w:w="1559" w:type="dxa"/>
            <w:tcBorders>
              <w:top w:val="single" w:sz="4" w:space="0" w:color="auto"/>
              <w:left w:val="single" w:sz="4" w:space="0" w:color="auto"/>
              <w:bottom w:val="single" w:sz="4" w:space="0" w:color="auto"/>
              <w:right w:val="single" w:sz="4" w:space="0" w:color="auto"/>
            </w:tcBorders>
          </w:tcPr>
          <w:p w14:paraId="2B596619"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AE9949" w14:textId="77777777" w:rsidR="0033446A" w:rsidRPr="0032483C" w:rsidRDefault="0033446A" w:rsidP="0033446A">
            <w:pPr>
              <w:spacing w:line="320" w:lineRule="exact"/>
              <w:ind w:leftChars="47" w:left="113" w:right="156"/>
              <w:jc w:val="both"/>
              <w:rPr>
                <w:color w:val="FF0000"/>
              </w:rPr>
            </w:pPr>
          </w:p>
        </w:tc>
      </w:tr>
      <w:tr w:rsidR="0033446A" w:rsidRPr="0032483C" w14:paraId="317A8F0C" w14:textId="77777777" w:rsidTr="00BA5744">
        <w:tc>
          <w:tcPr>
            <w:tcW w:w="1135" w:type="dxa"/>
            <w:tcBorders>
              <w:top w:val="single" w:sz="4" w:space="0" w:color="auto"/>
              <w:left w:val="single" w:sz="4" w:space="0" w:color="auto"/>
              <w:bottom w:val="single" w:sz="4" w:space="0" w:color="auto"/>
              <w:right w:val="single" w:sz="4" w:space="0" w:color="auto"/>
            </w:tcBorders>
          </w:tcPr>
          <w:p w14:paraId="3DA1D126"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vAlign w:val="center"/>
          </w:tcPr>
          <w:p w14:paraId="03E166F7" w14:textId="3A1DEFEA"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937C222"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1F793A" w14:textId="77777777" w:rsidR="0033446A" w:rsidRPr="0032483C" w:rsidRDefault="0033446A" w:rsidP="0033446A">
            <w:pPr>
              <w:spacing w:line="320" w:lineRule="exact"/>
              <w:ind w:leftChars="47" w:left="113" w:right="156"/>
              <w:jc w:val="both"/>
              <w:rPr>
                <w:color w:val="FF0000"/>
              </w:rPr>
            </w:pPr>
          </w:p>
        </w:tc>
      </w:tr>
      <w:tr w:rsidR="0033446A" w:rsidRPr="0032483C" w14:paraId="2D15357B" w14:textId="77777777" w:rsidTr="00BA5744">
        <w:tc>
          <w:tcPr>
            <w:tcW w:w="1135" w:type="dxa"/>
            <w:tcBorders>
              <w:top w:val="single" w:sz="4" w:space="0" w:color="auto"/>
              <w:left w:val="single" w:sz="4" w:space="0" w:color="auto"/>
              <w:bottom w:val="single" w:sz="4" w:space="0" w:color="auto"/>
              <w:right w:val="single" w:sz="4" w:space="0" w:color="auto"/>
            </w:tcBorders>
          </w:tcPr>
          <w:p w14:paraId="2C3C6CC7" w14:textId="32820B84" w:rsidR="0033446A" w:rsidRPr="004E2D92" w:rsidRDefault="0033446A" w:rsidP="0033446A">
            <w:pPr>
              <w:spacing w:line="320" w:lineRule="exact"/>
              <w:ind w:right="114"/>
              <w:rPr>
                <w:b/>
                <w:bCs/>
              </w:rPr>
            </w:pPr>
            <w:r w:rsidRPr="004E2D92">
              <w:rPr>
                <w:rFonts w:hint="eastAsia"/>
                <w:b/>
                <w:bCs/>
              </w:rPr>
              <w:t>11</w:t>
            </w:r>
          </w:p>
        </w:tc>
        <w:tc>
          <w:tcPr>
            <w:tcW w:w="5703" w:type="dxa"/>
            <w:tcBorders>
              <w:top w:val="single" w:sz="4" w:space="0" w:color="auto"/>
              <w:left w:val="nil"/>
              <w:bottom w:val="single" w:sz="4" w:space="0" w:color="auto"/>
              <w:right w:val="nil"/>
            </w:tcBorders>
            <w:shd w:val="clear" w:color="auto" w:fill="auto"/>
            <w:vAlign w:val="center"/>
          </w:tcPr>
          <w:p w14:paraId="2525E895" w14:textId="78DD2B4D" w:rsidR="0033446A" w:rsidRPr="008C2649" w:rsidRDefault="0033446A" w:rsidP="0033446A">
            <w:pPr>
              <w:spacing w:line="320" w:lineRule="exact"/>
              <w:ind w:leftChars="47" w:left="113" w:right="156"/>
              <w:jc w:val="both"/>
            </w:pPr>
            <w:r w:rsidRPr="006C08BC">
              <w:rPr>
                <w:b/>
                <w:bCs/>
              </w:rPr>
              <w:t>Electricity Supply and Environmental Conditions</w:t>
            </w:r>
          </w:p>
        </w:tc>
        <w:tc>
          <w:tcPr>
            <w:tcW w:w="1559" w:type="dxa"/>
            <w:tcBorders>
              <w:top w:val="single" w:sz="4" w:space="0" w:color="auto"/>
              <w:left w:val="single" w:sz="4" w:space="0" w:color="auto"/>
              <w:bottom w:val="single" w:sz="4" w:space="0" w:color="auto"/>
              <w:right w:val="single" w:sz="4" w:space="0" w:color="auto"/>
            </w:tcBorders>
          </w:tcPr>
          <w:p w14:paraId="3A58714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FD64E9" w14:textId="77777777" w:rsidR="0033446A" w:rsidRPr="0032483C" w:rsidRDefault="0033446A" w:rsidP="0033446A">
            <w:pPr>
              <w:spacing w:line="320" w:lineRule="exact"/>
              <w:ind w:leftChars="47" w:left="113" w:right="156"/>
              <w:jc w:val="both"/>
              <w:rPr>
                <w:color w:val="FF0000"/>
              </w:rPr>
            </w:pPr>
          </w:p>
        </w:tc>
      </w:tr>
      <w:tr w:rsidR="0033446A" w:rsidRPr="0032483C" w14:paraId="37FF8355" w14:textId="77777777" w:rsidTr="00BA5744">
        <w:tc>
          <w:tcPr>
            <w:tcW w:w="1135" w:type="dxa"/>
            <w:tcBorders>
              <w:top w:val="single" w:sz="4" w:space="0" w:color="auto"/>
              <w:left w:val="single" w:sz="4" w:space="0" w:color="auto"/>
              <w:bottom w:val="single" w:sz="4" w:space="0" w:color="auto"/>
              <w:right w:val="single" w:sz="4" w:space="0" w:color="auto"/>
            </w:tcBorders>
          </w:tcPr>
          <w:p w14:paraId="21B18CD2" w14:textId="1A0E0F08" w:rsidR="0033446A" w:rsidRPr="008C2649" w:rsidRDefault="0033446A" w:rsidP="0033446A">
            <w:pPr>
              <w:spacing w:line="320" w:lineRule="exact"/>
              <w:ind w:right="114"/>
            </w:pPr>
            <w:r>
              <w:rPr>
                <w:rFonts w:hint="eastAsia"/>
              </w:rPr>
              <w:t>11.1</w:t>
            </w:r>
          </w:p>
        </w:tc>
        <w:tc>
          <w:tcPr>
            <w:tcW w:w="5703" w:type="dxa"/>
            <w:tcBorders>
              <w:top w:val="single" w:sz="4" w:space="0" w:color="auto"/>
              <w:left w:val="nil"/>
              <w:bottom w:val="single" w:sz="4" w:space="0" w:color="auto"/>
              <w:right w:val="nil"/>
            </w:tcBorders>
            <w:shd w:val="clear" w:color="auto" w:fill="auto"/>
            <w:vAlign w:val="center"/>
          </w:tcPr>
          <w:p w14:paraId="337425AA" w14:textId="57D325C4" w:rsidR="0033446A" w:rsidRPr="008C2649" w:rsidRDefault="0033446A" w:rsidP="0033446A">
            <w:pPr>
              <w:spacing w:line="320" w:lineRule="exact"/>
              <w:ind w:leftChars="47" w:left="113" w:right="156"/>
              <w:jc w:val="both"/>
            </w:pPr>
            <w:r w:rsidRPr="006C08BC">
              <w:t xml:space="preserve">The </w:t>
            </w:r>
            <w:r>
              <w:t>Goods</w:t>
            </w:r>
            <w:r w:rsidRPr="006C08BC">
              <w:t xml:space="preserve"> shall be suitable for operation at 220 volt (</w:t>
            </w:r>
            <w:r>
              <w:t>±</w:t>
            </w:r>
            <w:r w:rsidRPr="006C08BC">
              <w:t xml:space="preserve"> 6%), 50 Hz (</w:t>
            </w:r>
            <w:r>
              <w:t>±</w:t>
            </w:r>
            <w:r w:rsidRPr="006C08BC">
              <w:t xml:space="preserve"> 2%).</w:t>
            </w:r>
          </w:p>
        </w:tc>
        <w:tc>
          <w:tcPr>
            <w:tcW w:w="1559" w:type="dxa"/>
            <w:tcBorders>
              <w:top w:val="single" w:sz="4" w:space="0" w:color="auto"/>
              <w:left w:val="single" w:sz="4" w:space="0" w:color="auto"/>
              <w:bottom w:val="single" w:sz="4" w:space="0" w:color="auto"/>
              <w:right w:val="single" w:sz="4" w:space="0" w:color="auto"/>
            </w:tcBorders>
          </w:tcPr>
          <w:p w14:paraId="09D5A847"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A56423" w14:textId="77777777" w:rsidR="0033446A" w:rsidRPr="0032483C" w:rsidRDefault="0033446A" w:rsidP="0033446A">
            <w:pPr>
              <w:spacing w:line="320" w:lineRule="exact"/>
              <w:ind w:leftChars="47" w:left="113" w:right="156"/>
              <w:jc w:val="both"/>
              <w:rPr>
                <w:color w:val="FF0000"/>
              </w:rPr>
            </w:pPr>
          </w:p>
        </w:tc>
      </w:tr>
      <w:tr w:rsidR="0033446A" w:rsidRPr="0032483C" w14:paraId="187F3007" w14:textId="77777777" w:rsidTr="00BA5744">
        <w:tc>
          <w:tcPr>
            <w:tcW w:w="1135" w:type="dxa"/>
            <w:tcBorders>
              <w:top w:val="single" w:sz="4" w:space="0" w:color="auto"/>
              <w:left w:val="single" w:sz="4" w:space="0" w:color="auto"/>
              <w:bottom w:val="single" w:sz="4" w:space="0" w:color="auto"/>
              <w:right w:val="single" w:sz="4" w:space="0" w:color="auto"/>
            </w:tcBorders>
          </w:tcPr>
          <w:p w14:paraId="605E2DF1" w14:textId="66FF9790" w:rsidR="0033446A" w:rsidRPr="008C2649" w:rsidRDefault="0033446A" w:rsidP="0033446A">
            <w:pPr>
              <w:spacing w:line="320" w:lineRule="exact"/>
              <w:ind w:right="114"/>
            </w:pPr>
            <w:r>
              <w:rPr>
                <w:rFonts w:hint="eastAsia"/>
              </w:rPr>
              <w:t>11.2</w:t>
            </w:r>
          </w:p>
        </w:tc>
        <w:tc>
          <w:tcPr>
            <w:tcW w:w="5703" w:type="dxa"/>
            <w:tcBorders>
              <w:top w:val="single" w:sz="4" w:space="0" w:color="auto"/>
              <w:left w:val="nil"/>
              <w:bottom w:val="single" w:sz="4" w:space="0" w:color="auto"/>
              <w:right w:val="nil"/>
            </w:tcBorders>
            <w:shd w:val="clear" w:color="auto" w:fill="auto"/>
            <w:vAlign w:val="center"/>
          </w:tcPr>
          <w:p w14:paraId="18155D21" w14:textId="5A5CAAF1" w:rsidR="0033446A" w:rsidRPr="008C2649" w:rsidRDefault="0033446A" w:rsidP="0033446A">
            <w:pPr>
              <w:spacing w:line="320" w:lineRule="exact"/>
              <w:ind w:leftChars="47" w:left="113" w:right="156"/>
              <w:jc w:val="both"/>
            </w:pPr>
            <w:r w:rsidRPr="00C16CF2">
              <w:t>The Goods shall be suitable for operation at an ambient temperature of 10°C - 30°C, ≤</w:t>
            </w:r>
            <w:r>
              <w:t xml:space="preserve"> </w:t>
            </w:r>
            <w:r w:rsidRPr="00C16CF2">
              <w:t>80% relative humidity.</w:t>
            </w:r>
          </w:p>
        </w:tc>
        <w:tc>
          <w:tcPr>
            <w:tcW w:w="1559" w:type="dxa"/>
            <w:tcBorders>
              <w:top w:val="single" w:sz="4" w:space="0" w:color="auto"/>
              <w:left w:val="single" w:sz="4" w:space="0" w:color="auto"/>
              <w:bottom w:val="single" w:sz="4" w:space="0" w:color="auto"/>
              <w:right w:val="single" w:sz="4" w:space="0" w:color="auto"/>
            </w:tcBorders>
          </w:tcPr>
          <w:p w14:paraId="06A28805"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48D0CE" w14:textId="77777777" w:rsidR="0033446A" w:rsidRPr="0032483C" w:rsidRDefault="0033446A" w:rsidP="0033446A">
            <w:pPr>
              <w:spacing w:line="320" w:lineRule="exact"/>
              <w:ind w:leftChars="47" w:left="113" w:right="156"/>
              <w:jc w:val="both"/>
              <w:rPr>
                <w:color w:val="FF0000"/>
              </w:rPr>
            </w:pPr>
          </w:p>
        </w:tc>
      </w:tr>
      <w:tr w:rsidR="0033446A" w:rsidRPr="0032483C" w14:paraId="5A724F65" w14:textId="77777777" w:rsidTr="008C2649">
        <w:tc>
          <w:tcPr>
            <w:tcW w:w="1135" w:type="dxa"/>
            <w:tcBorders>
              <w:top w:val="single" w:sz="4" w:space="0" w:color="auto"/>
              <w:left w:val="single" w:sz="4" w:space="0" w:color="auto"/>
              <w:bottom w:val="single" w:sz="4" w:space="0" w:color="auto"/>
              <w:right w:val="single" w:sz="4" w:space="0" w:color="auto"/>
            </w:tcBorders>
          </w:tcPr>
          <w:p w14:paraId="0120CCB7" w14:textId="77777777" w:rsidR="0033446A" w:rsidRPr="008C2649" w:rsidRDefault="0033446A" w:rsidP="0033446A">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625A2B9F" w14:textId="77777777" w:rsidR="0033446A" w:rsidRPr="008C2649"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84853DF"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C66089" w14:textId="77777777" w:rsidR="0033446A" w:rsidRPr="0032483C" w:rsidRDefault="0033446A" w:rsidP="0033446A">
            <w:pPr>
              <w:spacing w:line="320" w:lineRule="exact"/>
              <w:ind w:leftChars="47" w:left="113" w:right="156"/>
              <w:jc w:val="both"/>
              <w:rPr>
                <w:color w:val="FF0000"/>
              </w:rPr>
            </w:pPr>
          </w:p>
        </w:tc>
      </w:tr>
      <w:tr w:rsidR="0033446A" w:rsidRPr="0032483C" w14:paraId="0303F41F" w14:textId="77777777" w:rsidTr="008C2649">
        <w:tc>
          <w:tcPr>
            <w:tcW w:w="1135" w:type="dxa"/>
            <w:tcBorders>
              <w:top w:val="single" w:sz="4" w:space="0" w:color="auto"/>
              <w:left w:val="single" w:sz="4" w:space="0" w:color="auto"/>
              <w:bottom w:val="single" w:sz="4" w:space="0" w:color="auto"/>
              <w:right w:val="single" w:sz="4" w:space="0" w:color="auto"/>
            </w:tcBorders>
          </w:tcPr>
          <w:p w14:paraId="0F89B81C" w14:textId="5160FD2E" w:rsidR="0033446A" w:rsidRPr="008C2649" w:rsidRDefault="0033446A" w:rsidP="0033446A">
            <w:pPr>
              <w:spacing w:line="320" w:lineRule="exact"/>
              <w:ind w:right="114"/>
            </w:pPr>
            <w:r w:rsidRPr="00F015A8">
              <w:rPr>
                <w:rFonts w:hint="eastAsia"/>
                <w:b/>
                <w:bCs/>
              </w:rPr>
              <w:t>1</w:t>
            </w:r>
            <w:r>
              <w:rPr>
                <w:rFonts w:hint="eastAsia"/>
                <w:b/>
                <w:bCs/>
              </w:rPr>
              <w:t>2</w:t>
            </w:r>
          </w:p>
        </w:tc>
        <w:tc>
          <w:tcPr>
            <w:tcW w:w="5703" w:type="dxa"/>
            <w:tcBorders>
              <w:top w:val="single" w:sz="4" w:space="0" w:color="auto"/>
              <w:left w:val="nil"/>
              <w:bottom w:val="single" w:sz="4" w:space="0" w:color="auto"/>
              <w:right w:val="nil"/>
            </w:tcBorders>
            <w:shd w:val="clear" w:color="auto" w:fill="auto"/>
          </w:tcPr>
          <w:p w14:paraId="3168C524" w14:textId="36B8B1B7" w:rsidR="0033446A" w:rsidRPr="008C2649" w:rsidRDefault="0033446A" w:rsidP="0033446A">
            <w:pPr>
              <w:spacing w:line="320" w:lineRule="exact"/>
              <w:ind w:leftChars="47" w:left="113" w:right="156"/>
              <w:jc w:val="both"/>
            </w:pPr>
            <w:r w:rsidRPr="008C2649">
              <w:rPr>
                <w:b/>
                <w:bCs/>
              </w:rPr>
              <w:t>Other Requirement</w:t>
            </w:r>
          </w:p>
        </w:tc>
        <w:tc>
          <w:tcPr>
            <w:tcW w:w="1559" w:type="dxa"/>
            <w:tcBorders>
              <w:top w:val="single" w:sz="4" w:space="0" w:color="auto"/>
              <w:left w:val="single" w:sz="4" w:space="0" w:color="auto"/>
              <w:bottom w:val="single" w:sz="4" w:space="0" w:color="auto"/>
              <w:right w:val="single" w:sz="4" w:space="0" w:color="auto"/>
            </w:tcBorders>
          </w:tcPr>
          <w:p w14:paraId="1B5FCE0C"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5705F47" w14:textId="77777777" w:rsidR="0033446A" w:rsidRPr="0032483C" w:rsidRDefault="0033446A" w:rsidP="0033446A">
            <w:pPr>
              <w:spacing w:line="320" w:lineRule="exact"/>
              <w:ind w:leftChars="47" w:left="113" w:right="156"/>
              <w:jc w:val="both"/>
              <w:rPr>
                <w:color w:val="FF0000"/>
              </w:rPr>
            </w:pPr>
          </w:p>
        </w:tc>
      </w:tr>
      <w:tr w:rsidR="0033446A" w:rsidRPr="0032483C" w14:paraId="5465D3ED" w14:textId="77777777" w:rsidTr="00BA5744">
        <w:tc>
          <w:tcPr>
            <w:tcW w:w="1135" w:type="dxa"/>
            <w:tcBorders>
              <w:top w:val="single" w:sz="4" w:space="0" w:color="auto"/>
              <w:left w:val="single" w:sz="4" w:space="0" w:color="auto"/>
              <w:bottom w:val="single" w:sz="4" w:space="0" w:color="auto"/>
              <w:right w:val="single" w:sz="4" w:space="0" w:color="auto"/>
            </w:tcBorders>
          </w:tcPr>
          <w:p w14:paraId="4DE26C77" w14:textId="38B26DC0" w:rsidR="0033446A" w:rsidRPr="008C2649" w:rsidRDefault="0033446A" w:rsidP="0033446A">
            <w:pPr>
              <w:spacing w:line="320" w:lineRule="exact"/>
              <w:ind w:right="114"/>
            </w:pPr>
            <w:r>
              <w:rPr>
                <w:rFonts w:hint="eastAsia"/>
              </w:rPr>
              <w:t>12.1</w:t>
            </w:r>
          </w:p>
        </w:tc>
        <w:tc>
          <w:tcPr>
            <w:tcW w:w="5703" w:type="dxa"/>
            <w:tcBorders>
              <w:top w:val="single" w:sz="4" w:space="0" w:color="auto"/>
              <w:left w:val="nil"/>
              <w:bottom w:val="single" w:sz="4" w:space="0" w:color="auto"/>
              <w:right w:val="nil"/>
            </w:tcBorders>
            <w:shd w:val="clear" w:color="auto" w:fill="auto"/>
          </w:tcPr>
          <w:p w14:paraId="0267FA95" w14:textId="198C5FA6" w:rsidR="0033446A" w:rsidRPr="008C2649" w:rsidRDefault="0033446A" w:rsidP="0033446A">
            <w:pPr>
              <w:spacing w:line="320" w:lineRule="exact"/>
              <w:ind w:leftChars="47" w:left="113" w:right="156"/>
              <w:jc w:val="both"/>
            </w:pPr>
            <w:r>
              <w:rPr>
                <w:rFonts w:hint="eastAsia"/>
              </w:rPr>
              <w:t xml:space="preserve">The unit shall contain all </w:t>
            </w:r>
            <w:proofErr w:type="spellStart"/>
            <w:r>
              <w:rPr>
                <w:rFonts w:hint="eastAsia"/>
              </w:rPr>
              <w:t>acceessories</w:t>
            </w:r>
            <w:proofErr w:type="spellEnd"/>
            <w:r>
              <w:rPr>
                <w:rFonts w:hint="eastAsia"/>
              </w:rPr>
              <w:t xml:space="preserve"> such as o</w:t>
            </w:r>
            <w:r w:rsidRPr="008C2649">
              <w:t>ne vinyl cover, one power cord for 220V</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A04E870"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9560760" w14:textId="77777777" w:rsidR="0033446A" w:rsidRPr="0032483C" w:rsidRDefault="0033446A" w:rsidP="0033446A">
            <w:pPr>
              <w:spacing w:line="320" w:lineRule="exact"/>
              <w:ind w:leftChars="47" w:left="113" w:right="156"/>
              <w:jc w:val="both"/>
              <w:rPr>
                <w:color w:val="FF0000"/>
              </w:rPr>
            </w:pPr>
          </w:p>
        </w:tc>
      </w:tr>
      <w:tr w:rsidR="0033446A" w:rsidRPr="0032483C" w14:paraId="29F1A6D5" w14:textId="77777777" w:rsidTr="00BA5744">
        <w:tc>
          <w:tcPr>
            <w:tcW w:w="1135" w:type="dxa"/>
            <w:tcBorders>
              <w:top w:val="single" w:sz="4" w:space="0" w:color="auto"/>
              <w:left w:val="single" w:sz="4" w:space="0" w:color="auto"/>
              <w:bottom w:val="single" w:sz="4" w:space="0" w:color="auto"/>
              <w:right w:val="single" w:sz="4" w:space="0" w:color="auto"/>
            </w:tcBorders>
          </w:tcPr>
          <w:p w14:paraId="34DC4839" w14:textId="3E35F0EB" w:rsidR="0033446A" w:rsidRDefault="0033446A" w:rsidP="0033446A">
            <w:pPr>
              <w:spacing w:line="320" w:lineRule="exact"/>
              <w:ind w:right="114"/>
            </w:pPr>
            <w:r>
              <w:rPr>
                <w:rFonts w:hint="eastAsia"/>
              </w:rPr>
              <w:t>12.2</w:t>
            </w:r>
          </w:p>
        </w:tc>
        <w:tc>
          <w:tcPr>
            <w:tcW w:w="5703" w:type="dxa"/>
            <w:tcBorders>
              <w:top w:val="single" w:sz="4" w:space="0" w:color="auto"/>
              <w:left w:val="single" w:sz="4" w:space="0" w:color="auto"/>
              <w:bottom w:val="single" w:sz="4" w:space="0" w:color="auto"/>
              <w:right w:val="single" w:sz="4" w:space="0" w:color="auto"/>
            </w:tcBorders>
          </w:tcPr>
          <w:p w14:paraId="01CB947E" w14:textId="0FD8782F" w:rsidR="0033446A" w:rsidRDefault="0033446A" w:rsidP="0033446A">
            <w:pPr>
              <w:spacing w:line="320" w:lineRule="exact"/>
              <w:ind w:leftChars="47" w:left="113" w:right="156"/>
              <w:jc w:val="both"/>
            </w:pPr>
            <w:r w:rsidRPr="008C2649">
              <w:t xml:space="preserve">The price quoted shall include local delivery and installation within 12 weeks upon receipt of </w:t>
            </w:r>
            <w:r>
              <w:rPr>
                <w:rFonts w:hint="eastAsia"/>
              </w:rPr>
              <w:t>con</w:t>
            </w:r>
            <w:r w:rsidRPr="008C2649">
              <w:t>firm</w:t>
            </w:r>
            <w:r>
              <w:rPr>
                <w:rFonts w:hint="eastAsia"/>
              </w:rPr>
              <w:t>ed</w:t>
            </w:r>
            <w:r w:rsidRPr="008C2649">
              <w:t xml:space="preserve"> order.</w:t>
            </w:r>
          </w:p>
        </w:tc>
        <w:tc>
          <w:tcPr>
            <w:tcW w:w="1559" w:type="dxa"/>
            <w:tcBorders>
              <w:top w:val="single" w:sz="4" w:space="0" w:color="auto"/>
              <w:left w:val="single" w:sz="4" w:space="0" w:color="auto"/>
              <w:bottom w:val="single" w:sz="4" w:space="0" w:color="auto"/>
              <w:right w:val="single" w:sz="4" w:space="0" w:color="auto"/>
            </w:tcBorders>
          </w:tcPr>
          <w:p w14:paraId="7A0C5AD2" w14:textId="77777777" w:rsidR="0033446A" w:rsidRPr="0032483C" w:rsidRDefault="0033446A" w:rsidP="0033446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051B35" w14:textId="77777777" w:rsidR="0033446A" w:rsidRPr="0032483C" w:rsidRDefault="0033446A" w:rsidP="0033446A">
            <w:pPr>
              <w:spacing w:line="320" w:lineRule="exact"/>
              <w:ind w:leftChars="47" w:left="113" w:right="156"/>
              <w:jc w:val="both"/>
              <w:rPr>
                <w:color w:val="FF0000"/>
              </w:rPr>
            </w:pPr>
          </w:p>
        </w:tc>
      </w:tr>
      <w:tr w:rsidR="0033446A" w:rsidRPr="0032483C" w14:paraId="28F13F77" w14:textId="77777777" w:rsidTr="006C08BC">
        <w:tc>
          <w:tcPr>
            <w:tcW w:w="1135" w:type="dxa"/>
            <w:tcBorders>
              <w:top w:val="single" w:sz="4" w:space="0" w:color="auto"/>
              <w:left w:val="single" w:sz="4" w:space="0" w:color="auto"/>
              <w:bottom w:val="single" w:sz="4" w:space="0" w:color="auto"/>
              <w:right w:val="single" w:sz="4" w:space="0" w:color="auto"/>
            </w:tcBorders>
          </w:tcPr>
          <w:p w14:paraId="18D93029" w14:textId="77777777" w:rsidR="0033446A" w:rsidRDefault="0033446A" w:rsidP="0033446A">
            <w:pPr>
              <w:spacing w:line="320" w:lineRule="exact"/>
              <w:ind w:right="114"/>
            </w:pPr>
          </w:p>
        </w:tc>
        <w:tc>
          <w:tcPr>
            <w:tcW w:w="5703" w:type="dxa"/>
            <w:tcBorders>
              <w:top w:val="single" w:sz="4" w:space="0" w:color="auto"/>
              <w:left w:val="single" w:sz="4" w:space="0" w:color="auto"/>
              <w:bottom w:val="single" w:sz="4" w:space="0" w:color="auto"/>
              <w:right w:val="single" w:sz="4" w:space="0" w:color="auto"/>
            </w:tcBorders>
            <w:vAlign w:val="center"/>
          </w:tcPr>
          <w:p w14:paraId="5F194333" w14:textId="77777777" w:rsidR="0033446A" w:rsidRPr="00C16CF2"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733DF1B" w14:textId="77777777" w:rsidR="0033446A" w:rsidRPr="0032483C"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C02F802" w14:textId="77777777" w:rsidR="0033446A" w:rsidRPr="0032483C" w:rsidRDefault="0033446A" w:rsidP="0033446A">
            <w:pPr>
              <w:spacing w:line="320" w:lineRule="exact"/>
              <w:ind w:leftChars="47" w:left="113" w:right="156"/>
              <w:jc w:val="both"/>
            </w:pPr>
          </w:p>
        </w:tc>
      </w:tr>
      <w:tr w:rsidR="0033446A" w:rsidRPr="00C463BF" w14:paraId="27A6DCD9" w14:textId="5AE11C91" w:rsidTr="001B2A63">
        <w:tc>
          <w:tcPr>
            <w:tcW w:w="1135" w:type="dxa"/>
            <w:tcBorders>
              <w:top w:val="single" w:sz="4" w:space="0" w:color="auto"/>
              <w:left w:val="single" w:sz="4" w:space="0" w:color="auto"/>
              <w:bottom w:val="single" w:sz="4" w:space="0" w:color="auto"/>
              <w:right w:val="single" w:sz="4" w:space="0" w:color="auto"/>
            </w:tcBorders>
          </w:tcPr>
          <w:p w14:paraId="33B370D1" w14:textId="0C4302B0" w:rsidR="0033446A" w:rsidRPr="00C463BF" w:rsidRDefault="0033446A" w:rsidP="0033446A">
            <w:pPr>
              <w:spacing w:line="320" w:lineRule="exact"/>
              <w:ind w:right="114"/>
            </w:pPr>
            <w:r w:rsidRPr="00C463BF">
              <w:rPr>
                <w:b/>
                <w:w w:val="105"/>
              </w:rPr>
              <w:t>B</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01CAC480" w:rsidR="0033446A" w:rsidRPr="00C463BF" w:rsidRDefault="0033446A" w:rsidP="0033446A">
            <w:pPr>
              <w:spacing w:line="320" w:lineRule="exact"/>
              <w:ind w:leftChars="47" w:left="113" w:right="156"/>
              <w:jc w:val="both"/>
              <w:rPr>
                <w:b/>
                <w:w w:val="105"/>
                <w:u w:val="single"/>
              </w:rPr>
            </w:pPr>
            <w:r w:rsidRPr="00C463BF">
              <w:rPr>
                <w:b/>
                <w:w w:val="105"/>
                <w:u w:val="single"/>
              </w:rPr>
              <w:t>Implementation Services</w:t>
            </w:r>
          </w:p>
        </w:tc>
      </w:tr>
      <w:tr w:rsidR="0033446A" w:rsidRPr="00C463BF" w14:paraId="0EA69BCB" w14:textId="5AA7817B" w:rsidTr="00260FCD">
        <w:tc>
          <w:tcPr>
            <w:tcW w:w="1135" w:type="dxa"/>
            <w:tcBorders>
              <w:top w:val="single" w:sz="4" w:space="0" w:color="auto"/>
              <w:left w:val="single" w:sz="4" w:space="0" w:color="auto"/>
              <w:bottom w:val="single" w:sz="4" w:space="0" w:color="auto"/>
              <w:right w:val="single" w:sz="4" w:space="0" w:color="auto"/>
            </w:tcBorders>
          </w:tcPr>
          <w:p w14:paraId="47732641" w14:textId="22F43209" w:rsidR="0033446A" w:rsidRPr="00C463BF" w:rsidRDefault="0033446A" w:rsidP="0033446A">
            <w:pPr>
              <w:spacing w:line="320" w:lineRule="exact"/>
              <w:ind w:right="114"/>
              <w:rPr>
                <w:w w:val="105"/>
              </w:rPr>
            </w:pPr>
            <w:r w:rsidRPr="00C463BF">
              <w:rPr>
                <w:w w:val="105"/>
              </w:rPr>
              <w:t>1</w:t>
            </w:r>
          </w:p>
        </w:tc>
        <w:tc>
          <w:tcPr>
            <w:tcW w:w="5703" w:type="dxa"/>
            <w:tcBorders>
              <w:top w:val="single" w:sz="4" w:space="0" w:color="auto"/>
              <w:left w:val="single" w:sz="4" w:space="0" w:color="auto"/>
              <w:bottom w:val="single" w:sz="4" w:space="0" w:color="auto"/>
              <w:right w:val="single" w:sz="4" w:space="0" w:color="auto"/>
            </w:tcBorders>
            <w:vAlign w:val="center"/>
          </w:tcPr>
          <w:p w14:paraId="278F7903" w14:textId="1137A674" w:rsidR="0033446A" w:rsidRPr="00C463BF" w:rsidRDefault="0033446A" w:rsidP="0033446A">
            <w:pPr>
              <w:spacing w:line="320" w:lineRule="exact"/>
              <w:ind w:leftChars="47" w:left="113" w:right="156"/>
              <w:jc w:val="both"/>
              <w:rPr>
                <w:b/>
                <w:w w:val="105"/>
                <w:u w:val="single"/>
              </w:rPr>
            </w:pPr>
            <w:r>
              <w:t xml:space="preserve">The Goods shall be tested and become ready for use by the timeline specified </w:t>
            </w:r>
            <w:r w:rsidRPr="00DD5DA9">
              <w:t xml:space="preserve">in Part 4(k) with </w:t>
            </w:r>
            <w:r>
              <w:t>all costs included.</w:t>
            </w:r>
          </w:p>
        </w:tc>
        <w:tc>
          <w:tcPr>
            <w:tcW w:w="1559" w:type="dxa"/>
            <w:tcBorders>
              <w:top w:val="single" w:sz="4" w:space="0" w:color="auto"/>
              <w:left w:val="single" w:sz="4" w:space="0" w:color="auto"/>
              <w:bottom w:val="single" w:sz="4" w:space="0" w:color="auto"/>
              <w:right w:val="single" w:sz="4" w:space="0" w:color="auto"/>
            </w:tcBorders>
          </w:tcPr>
          <w:p w14:paraId="4622230F" w14:textId="4F1C4EA9" w:rsidR="0033446A" w:rsidRPr="00C463BF" w:rsidRDefault="0033446A" w:rsidP="0033446A">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A7CE6B" w14:textId="0C0298AB" w:rsidR="0033446A" w:rsidRPr="00C463BF" w:rsidRDefault="0033446A" w:rsidP="0033446A">
            <w:pPr>
              <w:spacing w:line="320" w:lineRule="exact"/>
              <w:ind w:leftChars="47" w:left="113" w:right="156"/>
              <w:jc w:val="both"/>
            </w:pPr>
          </w:p>
        </w:tc>
      </w:tr>
      <w:tr w:rsidR="0033446A" w:rsidRPr="00C463BF" w14:paraId="6255489D" w14:textId="5F997FEA" w:rsidTr="00BA5744">
        <w:tc>
          <w:tcPr>
            <w:tcW w:w="1135" w:type="dxa"/>
            <w:tcBorders>
              <w:top w:val="single" w:sz="4" w:space="0" w:color="auto"/>
              <w:left w:val="single" w:sz="4" w:space="0" w:color="auto"/>
              <w:bottom w:val="single" w:sz="4" w:space="0" w:color="auto"/>
              <w:right w:val="single" w:sz="4" w:space="0" w:color="auto"/>
            </w:tcBorders>
          </w:tcPr>
          <w:p w14:paraId="4F786736" w14:textId="61EAE4FF" w:rsidR="0033446A" w:rsidRPr="00C463BF" w:rsidRDefault="0033446A" w:rsidP="0033446A">
            <w:pPr>
              <w:spacing w:line="320" w:lineRule="exact"/>
              <w:ind w:right="114"/>
              <w:jc w:val="both"/>
            </w:pPr>
            <w:r w:rsidRPr="0026671E">
              <w:t>2</w:t>
            </w:r>
          </w:p>
        </w:tc>
        <w:tc>
          <w:tcPr>
            <w:tcW w:w="5703" w:type="dxa"/>
            <w:tcBorders>
              <w:top w:val="single" w:sz="4" w:space="0" w:color="auto"/>
              <w:left w:val="single" w:sz="4" w:space="0" w:color="auto"/>
              <w:bottom w:val="single" w:sz="4" w:space="0" w:color="auto"/>
              <w:right w:val="single" w:sz="4" w:space="0" w:color="auto"/>
            </w:tcBorders>
          </w:tcPr>
          <w:p w14:paraId="591C6AC4" w14:textId="7D72F873" w:rsidR="0033446A" w:rsidRPr="006C08BC" w:rsidRDefault="0033446A" w:rsidP="0033446A">
            <w:pPr>
              <w:spacing w:line="320" w:lineRule="exact"/>
              <w:ind w:leftChars="47" w:left="113"/>
              <w:jc w:val="both"/>
              <w:rPr>
                <w:color w:val="FF0000"/>
                <w:w w:val="105"/>
                <w:u w:val="single"/>
              </w:rPr>
            </w:pPr>
            <w:r w:rsidRPr="0026671E">
              <w:t xml:space="preserve">The successful </w:t>
            </w:r>
            <w:r>
              <w:t>s</w:t>
            </w:r>
            <w:r w:rsidRPr="0026671E">
              <w:t xml:space="preserve">upplier shall be responsible for connecting all the electricity supply to the </w:t>
            </w:r>
            <w:r>
              <w:t>Goods</w:t>
            </w:r>
            <w:r w:rsidRPr="0026671E">
              <w:t xml:space="preserve"> and any modification works if required.</w:t>
            </w:r>
          </w:p>
        </w:tc>
        <w:tc>
          <w:tcPr>
            <w:tcW w:w="1559" w:type="dxa"/>
            <w:tcBorders>
              <w:top w:val="single" w:sz="4" w:space="0" w:color="auto"/>
              <w:left w:val="single" w:sz="4" w:space="0" w:color="auto"/>
              <w:bottom w:val="single" w:sz="4" w:space="0" w:color="auto"/>
              <w:right w:val="single" w:sz="4" w:space="0" w:color="auto"/>
            </w:tcBorders>
          </w:tcPr>
          <w:p w14:paraId="3238CD7A" w14:textId="5BA77A54" w:rsidR="0033446A" w:rsidRPr="006C08BC" w:rsidRDefault="0033446A" w:rsidP="0033446A">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482F86DB" w14:textId="430CDD7B" w:rsidR="0033446A" w:rsidRPr="006C08BC" w:rsidRDefault="0033446A" w:rsidP="0033446A">
            <w:pPr>
              <w:spacing w:line="320" w:lineRule="exact"/>
              <w:ind w:leftChars="47" w:left="113"/>
              <w:jc w:val="both"/>
              <w:rPr>
                <w:color w:val="FF0000"/>
                <w:w w:val="105"/>
              </w:rPr>
            </w:pPr>
          </w:p>
        </w:tc>
      </w:tr>
      <w:tr w:rsidR="0033446A" w:rsidRPr="00C463BF" w14:paraId="52267F48" w14:textId="14B76736" w:rsidTr="00BA5744">
        <w:tc>
          <w:tcPr>
            <w:tcW w:w="1135" w:type="dxa"/>
            <w:tcBorders>
              <w:top w:val="single" w:sz="4" w:space="0" w:color="auto"/>
              <w:left w:val="single" w:sz="4" w:space="0" w:color="auto"/>
              <w:bottom w:val="single" w:sz="4" w:space="0" w:color="auto"/>
              <w:right w:val="single" w:sz="4" w:space="0" w:color="auto"/>
            </w:tcBorders>
          </w:tcPr>
          <w:p w14:paraId="7CCF8CB1" w14:textId="5783B601" w:rsidR="0033446A" w:rsidRPr="00C463BF" w:rsidRDefault="0033446A" w:rsidP="0033446A">
            <w:pPr>
              <w:spacing w:line="320" w:lineRule="exact"/>
              <w:ind w:right="114"/>
              <w:jc w:val="both"/>
            </w:pPr>
            <w:r w:rsidRPr="0026671E">
              <w:t>3</w:t>
            </w:r>
          </w:p>
        </w:tc>
        <w:tc>
          <w:tcPr>
            <w:tcW w:w="5703" w:type="dxa"/>
            <w:tcBorders>
              <w:top w:val="single" w:sz="4" w:space="0" w:color="auto"/>
              <w:left w:val="single" w:sz="4" w:space="0" w:color="auto"/>
              <w:bottom w:val="single" w:sz="4" w:space="0" w:color="auto"/>
              <w:right w:val="single" w:sz="4" w:space="0" w:color="auto"/>
            </w:tcBorders>
          </w:tcPr>
          <w:p w14:paraId="41556474" w14:textId="197EAF1C" w:rsidR="0033446A" w:rsidRPr="006C08BC" w:rsidRDefault="0033446A" w:rsidP="0033446A">
            <w:pPr>
              <w:spacing w:line="320" w:lineRule="exact"/>
              <w:ind w:leftChars="47" w:left="113"/>
              <w:jc w:val="both"/>
              <w:rPr>
                <w:color w:val="FF0000"/>
                <w:w w:val="105"/>
                <w:u w:val="single"/>
              </w:rPr>
            </w:pPr>
            <w:r w:rsidRPr="0026671E">
              <w:t xml:space="preserve">The successful </w:t>
            </w:r>
            <w:r>
              <w:t>s</w:t>
            </w:r>
            <w:r w:rsidRPr="0026671E">
              <w:t xml:space="preserve">upplier shall be responsible to clear away all packing materials, demolished and unused structural materials to a legal place after delivery of the </w:t>
            </w:r>
            <w:r>
              <w:t>Goods</w:t>
            </w:r>
            <w:r w:rsidRPr="0026671E">
              <w:t xml:space="preserve"> at no charges.</w:t>
            </w:r>
          </w:p>
        </w:tc>
        <w:tc>
          <w:tcPr>
            <w:tcW w:w="1559" w:type="dxa"/>
            <w:tcBorders>
              <w:top w:val="single" w:sz="4" w:space="0" w:color="auto"/>
              <w:left w:val="single" w:sz="4" w:space="0" w:color="auto"/>
              <w:bottom w:val="single" w:sz="4" w:space="0" w:color="auto"/>
              <w:right w:val="single" w:sz="4" w:space="0" w:color="auto"/>
            </w:tcBorders>
          </w:tcPr>
          <w:p w14:paraId="03FB7D40" w14:textId="2EA0BA09" w:rsidR="0033446A" w:rsidRPr="006C08BC" w:rsidRDefault="0033446A" w:rsidP="0033446A">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6200C22F" w14:textId="670DBA77" w:rsidR="0033446A" w:rsidRPr="006C08BC" w:rsidRDefault="0033446A" w:rsidP="0033446A">
            <w:pPr>
              <w:spacing w:line="320" w:lineRule="exact"/>
              <w:ind w:leftChars="47" w:left="113"/>
              <w:jc w:val="both"/>
              <w:rPr>
                <w:color w:val="FF0000"/>
                <w:w w:val="105"/>
              </w:rPr>
            </w:pPr>
          </w:p>
        </w:tc>
      </w:tr>
      <w:tr w:rsidR="0033446A" w:rsidRPr="00C463BF" w14:paraId="224468E0" w14:textId="77777777" w:rsidTr="00BA5744">
        <w:tc>
          <w:tcPr>
            <w:tcW w:w="1135" w:type="dxa"/>
            <w:tcBorders>
              <w:top w:val="single" w:sz="4" w:space="0" w:color="auto"/>
              <w:left w:val="single" w:sz="4" w:space="0" w:color="auto"/>
              <w:bottom w:val="single" w:sz="4" w:space="0" w:color="auto"/>
              <w:right w:val="single" w:sz="4" w:space="0" w:color="auto"/>
            </w:tcBorders>
          </w:tcPr>
          <w:p w14:paraId="3E61DAD2" w14:textId="114CEED2" w:rsidR="0033446A" w:rsidRDefault="0033446A" w:rsidP="0033446A">
            <w:pPr>
              <w:spacing w:line="320" w:lineRule="exact"/>
              <w:ind w:right="114"/>
              <w:jc w:val="both"/>
            </w:pPr>
            <w:r w:rsidRPr="0026671E">
              <w:t>4</w:t>
            </w:r>
          </w:p>
        </w:tc>
        <w:tc>
          <w:tcPr>
            <w:tcW w:w="5703" w:type="dxa"/>
            <w:tcBorders>
              <w:top w:val="single" w:sz="4" w:space="0" w:color="auto"/>
              <w:left w:val="single" w:sz="4" w:space="0" w:color="auto"/>
              <w:bottom w:val="single" w:sz="4" w:space="0" w:color="auto"/>
              <w:right w:val="single" w:sz="4" w:space="0" w:color="auto"/>
            </w:tcBorders>
          </w:tcPr>
          <w:p w14:paraId="4B1480E8" w14:textId="7E2D116B" w:rsidR="0033446A" w:rsidRDefault="0033446A" w:rsidP="0033446A">
            <w:pPr>
              <w:spacing w:line="320" w:lineRule="exact"/>
              <w:ind w:leftChars="47" w:left="113"/>
              <w:jc w:val="both"/>
              <w:rPr>
                <w:color w:val="FF0000"/>
                <w:w w:val="105"/>
              </w:rPr>
            </w:pPr>
            <w:r w:rsidRPr="0026671E">
              <w:t xml:space="preserve">The successful </w:t>
            </w:r>
            <w:r>
              <w:t>s</w:t>
            </w:r>
            <w:r w:rsidRPr="0026671E">
              <w:t>upplier sh</w:t>
            </w:r>
            <w:r>
              <w:t>all</w:t>
            </w:r>
            <w:r w:rsidRPr="0026671E">
              <w:t xml:space="preserve"> note that they </w:t>
            </w:r>
            <w:proofErr w:type="gramStart"/>
            <w:r w:rsidRPr="0026671E">
              <w:t>will be held</w:t>
            </w:r>
            <w:proofErr w:type="gramEnd"/>
            <w:r w:rsidRPr="0026671E">
              <w:t xml:space="preserve"> responsible for any damage to hospital property or that of the building contractor as may be caused during </w:t>
            </w:r>
            <w:r>
              <w:t>Goods</w:t>
            </w:r>
            <w:r w:rsidRPr="0026671E">
              <w:t xml:space="preserve"> transportation. The </w:t>
            </w:r>
            <w:r>
              <w:t>successful s</w:t>
            </w:r>
            <w:r w:rsidRPr="0026671E">
              <w:t>upplier sh</w:t>
            </w:r>
            <w:r>
              <w:t>all</w:t>
            </w:r>
            <w:r w:rsidRPr="0026671E">
              <w:t xml:space="preserve"> take all due </w:t>
            </w:r>
            <w:r w:rsidRPr="0026671E">
              <w:lastRenderedPageBreak/>
              <w:t>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6CA228AF" w14:textId="77777777" w:rsidR="0033446A" w:rsidRPr="006C08BC" w:rsidRDefault="0033446A" w:rsidP="0033446A">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23FFAAB3" w14:textId="77777777" w:rsidR="0033446A" w:rsidRPr="006C08BC" w:rsidRDefault="0033446A" w:rsidP="0033446A">
            <w:pPr>
              <w:spacing w:line="320" w:lineRule="exact"/>
              <w:ind w:leftChars="47" w:left="113"/>
              <w:jc w:val="both"/>
              <w:rPr>
                <w:color w:val="FF0000"/>
                <w:w w:val="105"/>
              </w:rPr>
            </w:pPr>
          </w:p>
        </w:tc>
      </w:tr>
      <w:tr w:rsidR="0033446A" w:rsidRPr="00C463BF" w14:paraId="0D0D1BAD" w14:textId="77777777" w:rsidTr="00BA5744">
        <w:tc>
          <w:tcPr>
            <w:tcW w:w="1135" w:type="dxa"/>
            <w:tcBorders>
              <w:top w:val="single" w:sz="4" w:space="0" w:color="auto"/>
              <w:left w:val="single" w:sz="4" w:space="0" w:color="auto"/>
              <w:bottom w:val="single" w:sz="4" w:space="0" w:color="auto"/>
              <w:right w:val="single" w:sz="4" w:space="0" w:color="auto"/>
            </w:tcBorders>
          </w:tcPr>
          <w:p w14:paraId="29C2E684" w14:textId="220243B6" w:rsidR="0033446A" w:rsidRDefault="0033446A" w:rsidP="0033446A">
            <w:pPr>
              <w:spacing w:line="320" w:lineRule="exact"/>
              <w:ind w:right="114"/>
              <w:jc w:val="both"/>
            </w:pPr>
            <w:r>
              <w:t>5</w:t>
            </w:r>
          </w:p>
        </w:tc>
        <w:tc>
          <w:tcPr>
            <w:tcW w:w="5703" w:type="dxa"/>
            <w:tcBorders>
              <w:top w:val="single" w:sz="4" w:space="0" w:color="auto"/>
              <w:left w:val="single" w:sz="4" w:space="0" w:color="auto"/>
              <w:bottom w:val="single" w:sz="4" w:space="0" w:color="auto"/>
              <w:right w:val="single" w:sz="4" w:space="0" w:color="auto"/>
            </w:tcBorders>
          </w:tcPr>
          <w:p w14:paraId="35122D3F" w14:textId="4BEC711D" w:rsidR="0033446A" w:rsidRPr="0026671E" w:rsidRDefault="0033446A" w:rsidP="0033446A">
            <w:pPr>
              <w:spacing w:line="320" w:lineRule="exact"/>
              <w:ind w:leftChars="47" w:left="113"/>
              <w:jc w:val="both"/>
            </w:pPr>
            <w:r w:rsidRPr="0026671E">
              <w:t xml:space="preserve">The </w:t>
            </w:r>
            <w:r>
              <w:t>Goods</w:t>
            </w:r>
            <w:r w:rsidRPr="0026671E">
              <w:t xml:space="preserve"> delivery and acceptance tests </w:t>
            </w:r>
            <w:proofErr w:type="gramStart"/>
            <w:r w:rsidRPr="0026671E">
              <w:t>must be completed</w:t>
            </w:r>
            <w:proofErr w:type="gramEnd"/>
            <w:r w:rsidRPr="0026671E">
              <w:t xml:space="preserve"> within 4 weeks from the date informed by the hospital.</w:t>
            </w:r>
          </w:p>
        </w:tc>
        <w:tc>
          <w:tcPr>
            <w:tcW w:w="1559" w:type="dxa"/>
            <w:tcBorders>
              <w:top w:val="single" w:sz="4" w:space="0" w:color="auto"/>
              <w:left w:val="single" w:sz="4" w:space="0" w:color="auto"/>
              <w:bottom w:val="single" w:sz="4" w:space="0" w:color="auto"/>
              <w:right w:val="single" w:sz="4" w:space="0" w:color="auto"/>
            </w:tcBorders>
          </w:tcPr>
          <w:p w14:paraId="155E94D1" w14:textId="77777777" w:rsidR="0033446A" w:rsidRPr="006C08BC" w:rsidRDefault="0033446A" w:rsidP="0033446A">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687FE1FA" w14:textId="77777777" w:rsidR="0033446A" w:rsidRPr="006C08BC" w:rsidRDefault="0033446A" w:rsidP="0033446A">
            <w:pPr>
              <w:spacing w:line="320" w:lineRule="exact"/>
              <w:ind w:leftChars="47" w:left="113"/>
              <w:jc w:val="both"/>
              <w:rPr>
                <w:color w:val="FF0000"/>
                <w:w w:val="105"/>
              </w:rPr>
            </w:pPr>
          </w:p>
        </w:tc>
      </w:tr>
      <w:tr w:rsidR="0033446A" w:rsidRPr="00C463BF" w14:paraId="46FFDA1A" w14:textId="77777777" w:rsidTr="00BA5744">
        <w:tc>
          <w:tcPr>
            <w:tcW w:w="1135" w:type="dxa"/>
            <w:tcBorders>
              <w:top w:val="single" w:sz="4" w:space="0" w:color="auto"/>
              <w:left w:val="single" w:sz="4" w:space="0" w:color="auto"/>
              <w:bottom w:val="single" w:sz="4" w:space="0" w:color="auto"/>
              <w:right w:val="single" w:sz="4" w:space="0" w:color="auto"/>
            </w:tcBorders>
          </w:tcPr>
          <w:p w14:paraId="31E5950A" w14:textId="77777777" w:rsidR="0033446A" w:rsidRDefault="0033446A" w:rsidP="0033446A">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4F935DB3" w14:textId="77777777" w:rsidR="0033446A" w:rsidRPr="0026671E" w:rsidRDefault="0033446A" w:rsidP="0033446A">
            <w:pPr>
              <w:spacing w:line="320" w:lineRule="exact"/>
              <w:ind w:leftChars="47" w:left="113"/>
              <w:jc w:val="both"/>
            </w:pPr>
          </w:p>
        </w:tc>
        <w:tc>
          <w:tcPr>
            <w:tcW w:w="1559" w:type="dxa"/>
            <w:tcBorders>
              <w:top w:val="single" w:sz="4" w:space="0" w:color="auto"/>
              <w:left w:val="single" w:sz="4" w:space="0" w:color="auto"/>
              <w:bottom w:val="single" w:sz="4" w:space="0" w:color="auto"/>
              <w:right w:val="single" w:sz="4" w:space="0" w:color="auto"/>
            </w:tcBorders>
          </w:tcPr>
          <w:p w14:paraId="637E774A" w14:textId="77777777" w:rsidR="0033446A" w:rsidRPr="006C08BC" w:rsidRDefault="0033446A" w:rsidP="0033446A">
            <w:pPr>
              <w:spacing w:line="320" w:lineRule="exact"/>
              <w:ind w:leftChars="47" w:left="113"/>
              <w:jc w:val="both"/>
              <w:rPr>
                <w:color w:val="FF0000"/>
                <w:w w:val="105"/>
              </w:rPr>
            </w:pPr>
          </w:p>
        </w:tc>
        <w:tc>
          <w:tcPr>
            <w:tcW w:w="1559" w:type="dxa"/>
            <w:tcBorders>
              <w:top w:val="single" w:sz="4" w:space="0" w:color="auto"/>
              <w:left w:val="single" w:sz="4" w:space="0" w:color="auto"/>
              <w:bottom w:val="single" w:sz="4" w:space="0" w:color="auto"/>
              <w:right w:val="single" w:sz="4" w:space="0" w:color="auto"/>
            </w:tcBorders>
          </w:tcPr>
          <w:p w14:paraId="05B334DE" w14:textId="77777777" w:rsidR="0033446A" w:rsidRPr="006C08BC" w:rsidRDefault="0033446A" w:rsidP="0033446A">
            <w:pPr>
              <w:spacing w:line="320" w:lineRule="exact"/>
              <w:ind w:leftChars="47" w:left="113"/>
              <w:jc w:val="both"/>
              <w:rPr>
                <w:color w:val="FF0000"/>
                <w:w w:val="105"/>
              </w:rPr>
            </w:pPr>
          </w:p>
        </w:tc>
      </w:tr>
      <w:tr w:rsidR="0033446A" w:rsidRPr="00794B00" w14:paraId="1E5711DD" w14:textId="77777777" w:rsidTr="001B2A63">
        <w:tc>
          <w:tcPr>
            <w:tcW w:w="1135" w:type="dxa"/>
            <w:tcBorders>
              <w:top w:val="single" w:sz="4" w:space="0" w:color="auto"/>
              <w:left w:val="single" w:sz="4" w:space="0" w:color="auto"/>
              <w:bottom w:val="single" w:sz="4" w:space="0" w:color="auto"/>
              <w:right w:val="single" w:sz="4" w:space="0" w:color="auto"/>
            </w:tcBorders>
          </w:tcPr>
          <w:p w14:paraId="031A624F" w14:textId="7BE82FD7" w:rsidR="0033446A" w:rsidRPr="00794B00" w:rsidRDefault="0033446A" w:rsidP="0033446A">
            <w:pPr>
              <w:spacing w:line="320" w:lineRule="exact"/>
              <w:ind w:right="114"/>
              <w:jc w:val="both"/>
              <w:rPr>
                <w:b/>
              </w:rPr>
            </w:pPr>
            <w:r>
              <w:rPr>
                <w:b/>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77777777" w:rsidR="0033446A" w:rsidRPr="00794B00" w:rsidRDefault="0033446A" w:rsidP="0033446A">
            <w:pPr>
              <w:spacing w:line="320" w:lineRule="exact"/>
              <w:ind w:leftChars="47" w:left="113" w:right="114"/>
              <w:jc w:val="both"/>
              <w:rPr>
                <w:b/>
                <w:w w:val="105"/>
                <w:u w:val="single"/>
              </w:rPr>
            </w:pPr>
            <w:r w:rsidRPr="00794B00">
              <w:rPr>
                <w:b/>
                <w:w w:val="105"/>
                <w:u w:val="single"/>
              </w:rPr>
              <w:t>Training</w:t>
            </w:r>
          </w:p>
        </w:tc>
      </w:tr>
      <w:tr w:rsidR="0033446A" w:rsidRPr="00794B00" w14:paraId="4D7C1665" w14:textId="77777777" w:rsidTr="00BA5744">
        <w:tc>
          <w:tcPr>
            <w:tcW w:w="1135" w:type="dxa"/>
            <w:tcBorders>
              <w:top w:val="single" w:sz="4" w:space="0" w:color="auto"/>
              <w:left w:val="single" w:sz="4" w:space="0" w:color="auto"/>
              <w:bottom w:val="single" w:sz="4" w:space="0" w:color="auto"/>
              <w:right w:val="single" w:sz="4" w:space="0" w:color="auto"/>
            </w:tcBorders>
          </w:tcPr>
          <w:p w14:paraId="0D5501E9" w14:textId="6F399F51" w:rsidR="0033446A" w:rsidRPr="00794B00" w:rsidRDefault="0033446A" w:rsidP="0033446A">
            <w:pPr>
              <w:spacing w:line="320" w:lineRule="exact"/>
              <w:ind w:right="114"/>
              <w:jc w:val="both"/>
            </w:pPr>
            <w:r w:rsidRPr="00B20E4C">
              <w:t>1</w:t>
            </w:r>
          </w:p>
        </w:tc>
        <w:tc>
          <w:tcPr>
            <w:tcW w:w="5703" w:type="dxa"/>
            <w:tcBorders>
              <w:top w:val="single" w:sz="4" w:space="0" w:color="auto"/>
              <w:left w:val="single" w:sz="4" w:space="0" w:color="auto"/>
              <w:bottom w:val="single" w:sz="4" w:space="0" w:color="auto"/>
              <w:right w:val="single" w:sz="4" w:space="0" w:color="auto"/>
            </w:tcBorders>
          </w:tcPr>
          <w:p w14:paraId="11370B15" w14:textId="29C6D21A" w:rsidR="0033446A" w:rsidRPr="00794B00" w:rsidRDefault="0033446A" w:rsidP="0033446A">
            <w:pPr>
              <w:spacing w:line="320" w:lineRule="exact"/>
              <w:ind w:leftChars="47" w:left="113" w:right="114"/>
              <w:jc w:val="both"/>
              <w:rPr>
                <w:b/>
                <w:w w:val="105"/>
                <w:u w:val="single"/>
              </w:rPr>
            </w:pPr>
            <w:r>
              <w:t xml:space="preserve">The successful supplier </w:t>
            </w:r>
            <w:r w:rsidRPr="00B20E4C">
              <w:t>shall provide</w:t>
            </w:r>
            <w:r>
              <w:t xml:space="preserve"> </w:t>
            </w:r>
            <w:r w:rsidRPr="00B20E4C">
              <w:t>basic operation training and maintenance training, with the necessary training material, within the first year</w:t>
            </w:r>
            <w:r>
              <w:t xml:space="preserve"> operation of the Goods </w:t>
            </w:r>
            <w:r w:rsidRPr="00B20E4C">
              <w:t>at no additional cost.</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33446A" w:rsidRPr="00794B00" w:rsidRDefault="0033446A" w:rsidP="0033446A">
            <w:pPr>
              <w:spacing w:line="320" w:lineRule="exact"/>
              <w:ind w:leftChars="47" w:left="113" w:right="114"/>
              <w:jc w:val="both"/>
              <w:rPr>
                <w:color w:val="FF0000"/>
              </w:rPr>
            </w:pPr>
          </w:p>
        </w:tc>
      </w:tr>
      <w:tr w:rsidR="0033446A" w:rsidRPr="00794B00" w14:paraId="7998CD99" w14:textId="77777777" w:rsidTr="00BA5744">
        <w:tc>
          <w:tcPr>
            <w:tcW w:w="1135" w:type="dxa"/>
            <w:tcBorders>
              <w:top w:val="single" w:sz="4" w:space="0" w:color="auto"/>
              <w:left w:val="single" w:sz="4" w:space="0" w:color="auto"/>
              <w:bottom w:val="single" w:sz="4" w:space="0" w:color="auto"/>
              <w:right w:val="single" w:sz="4" w:space="0" w:color="auto"/>
            </w:tcBorders>
          </w:tcPr>
          <w:p w14:paraId="2C73FD9B" w14:textId="2EFFBA76" w:rsidR="0033446A" w:rsidRPr="00794B00" w:rsidRDefault="0033446A" w:rsidP="0033446A">
            <w:pPr>
              <w:spacing w:line="320" w:lineRule="exact"/>
              <w:ind w:right="114"/>
              <w:jc w:val="both"/>
            </w:pPr>
            <w:r w:rsidRPr="00B20E4C">
              <w:t>2</w:t>
            </w:r>
          </w:p>
        </w:tc>
        <w:tc>
          <w:tcPr>
            <w:tcW w:w="5703" w:type="dxa"/>
            <w:tcBorders>
              <w:top w:val="single" w:sz="4" w:space="0" w:color="auto"/>
              <w:left w:val="single" w:sz="4" w:space="0" w:color="auto"/>
              <w:bottom w:val="single" w:sz="4" w:space="0" w:color="auto"/>
              <w:right w:val="single" w:sz="4" w:space="0" w:color="auto"/>
            </w:tcBorders>
          </w:tcPr>
          <w:p w14:paraId="78D4DFC6" w14:textId="5592C16F" w:rsidR="0033446A" w:rsidRPr="00794B00" w:rsidRDefault="00310493" w:rsidP="0033446A">
            <w:pPr>
              <w:spacing w:line="320" w:lineRule="exact"/>
              <w:ind w:leftChars="47" w:left="113" w:right="114"/>
              <w:jc w:val="both"/>
              <w:rPr>
                <w:b/>
                <w:w w:val="105"/>
                <w:u w:val="single"/>
              </w:rPr>
            </w:pPr>
            <w:r>
              <w:t>Basic operation and maintenance training</w:t>
            </w:r>
            <w:r w:rsidR="0033446A" w:rsidRPr="00B20E4C">
              <w:t xml:space="preserve"> shall be at least twice per year in the first </w:t>
            </w:r>
            <w:r w:rsidR="0033446A">
              <w:t xml:space="preserve">year </w:t>
            </w:r>
            <w:r>
              <w:t xml:space="preserve">of </w:t>
            </w:r>
            <w:r w:rsidR="0033446A">
              <w:t>operation of the Goods</w:t>
            </w:r>
            <w:r w:rsidR="0033446A" w:rsidRPr="00B20E4C">
              <w:t>.</w:t>
            </w:r>
          </w:p>
        </w:tc>
        <w:tc>
          <w:tcPr>
            <w:tcW w:w="1559" w:type="dxa"/>
            <w:tcBorders>
              <w:top w:val="single" w:sz="4" w:space="0" w:color="auto"/>
              <w:left w:val="single" w:sz="4" w:space="0" w:color="auto"/>
              <w:bottom w:val="single" w:sz="4" w:space="0" w:color="auto"/>
              <w:right w:val="single" w:sz="4" w:space="0" w:color="auto"/>
            </w:tcBorders>
          </w:tcPr>
          <w:p w14:paraId="19999F2D"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33446A" w:rsidRPr="00794B00" w:rsidRDefault="0033446A" w:rsidP="0033446A">
            <w:pPr>
              <w:spacing w:line="320" w:lineRule="exact"/>
              <w:ind w:leftChars="47" w:left="113" w:right="114"/>
              <w:jc w:val="both"/>
              <w:rPr>
                <w:color w:val="FF0000"/>
              </w:rPr>
            </w:pPr>
          </w:p>
        </w:tc>
      </w:tr>
      <w:tr w:rsidR="0033446A" w:rsidRPr="00794B00" w14:paraId="1CBDA582" w14:textId="77777777" w:rsidTr="00BA5744">
        <w:tc>
          <w:tcPr>
            <w:tcW w:w="1135" w:type="dxa"/>
            <w:tcBorders>
              <w:top w:val="single" w:sz="4" w:space="0" w:color="auto"/>
              <w:left w:val="single" w:sz="4" w:space="0" w:color="auto"/>
              <w:bottom w:val="single" w:sz="4" w:space="0" w:color="auto"/>
              <w:right w:val="single" w:sz="4" w:space="0" w:color="auto"/>
            </w:tcBorders>
          </w:tcPr>
          <w:p w14:paraId="7E1B9AE3" w14:textId="6B41E850" w:rsidR="0033446A" w:rsidRPr="00794B00" w:rsidRDefault="0033446A" w:rsidP="0033446A">
            <w:pPr>
              <w:spacing w:line="320" w:lineRule="exact"/>
              <w:ind w:right="114"/>
              <w:jc w:val="both"/>
            </w:pPr>
            <w:r>
              <w:t>3</w:t>
            </w:r>
          </w:p>
        </w:tc>
        <w:tc>
          <w:tcPr>
            <w:tcW w:w="5703" w:type="dxa"/>
            <w:tcBorders>
              <w:top w:val="single" w:sz="4" w:space="0" w:color="auto"/>
              <w:left w:val="single" w:sz="4" w:space="0" w:color="auto"/>
              <w:bottom w:val="single" w:sz="4" w:space="0" w:color="auto"/>
              <w:right w:val="single" w:sz="4" w:space="0" w:color="auto"/>
            </w:tcBorders>
          </w:tcPr>
          <w:p w14:paraId="0411F339" w14:textId="592A442B" w:rsidR="0033446A" w:rsidRPr="00794B00" w:rsidRDefault="0033446A" w:rsidP="0033446A">
            <w:pPr>
              <w:spacing w:line="320" w:lineRule="exact"/>
              <w:ind w:leftChars="47" w:left="113" w:right="114"/>
              <w:jc w:val="both"/>
              <w:rPr>
                <w:color w:val="FF0000"/>
              </w:rPr>
            </w:pPr>
            <w:r w:rsidRPr="00B20E4C">
              <w:t xml:space="preserve">The training shall include, but not limited to, the theory and technique in the operation and setting up of the </w:t>
            </w:r>
            <w:r>
              <w:t>Goods</w:t>
            </w:r>
            <w:r w:rsidRPr="00B20E4C">
              <w:t>, on-site practical of various test profiles, troubleshooting, fault diagnosis, preventive maintenance procedures, use of special tools and test instruments.</w:t>
            </w:r>
          </w:p>
        </w:tc>
        <w:tc>
          <w:tcPr>
            <w:tcW w:w="1559" w:type="dxa"/>
            <w:tcBorders>
              <w:top w:val="single" w:sz="4" w:space="0" w:color="auto"/>
              <w:left w:val="single" w:sz="4" w:space="0" w:color="auto"/>
              <w:bottom w:val="single" w:sz="4" w:space="0" w:color="auto"/>
              <w:right w:val="single" w:sz="4" w:space="0" w:color="auto"/>
            </w:tcBorders>
          </w:tcPr>
          <w:p w14:paraId="3FAC95D1"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FC5109" w14:textId="77777777" w:rsidR="0033446A" w:rsidRPr="00794B00" w:rsidRDefault="0033446A" w:rsidP="0033446A">
            <w:pPr>
              <w:spacing w:line="320" w:lineRule="exact"/>
              <w:ind w:leftChars="47" w:left="113" w:right="114"/>
              <w:jc w:val="both"/>
              <w:rPr>
                <w:color w:val="FF0000"/>
              </w:rPr>
            </w:pPr>
          </w:p>
        </w:tc>
      </w:tr>
      <w:tr w:rsidR="0033446A" w:rsidRPr="00794B00" w14:paraId="1C6444FC" w14:textId="77777777" w:rsidTr="00BA5744">
        <w:tc>
          <w:tcPr>
            <w:tcW w:w="1135" w:type="dxa"/>
            <w:tcBorders>
              <w:top w:val="single" w:sz="4" w:space="0" w:color="auto"/>
              <w:left w:val="single" w:sz="4" w:space="0" w:color="auto"/>
              <w:bottom w:val="single" w:sz="4" w:space="0" w:color="auto"/>
              <w:right w:val="single" w:sz="4" w:space="0" w:color="auto"/>
            </w:tcBorders>
          </w:tcPr>
          <w:p w14:paraId="06489032" w14:textId="1DDD292E" w:rsidR="0033446A" w:rsidRPr="00794B00" w:rsidRDefault="0033446A" w:rsidP="0033446A">
            <w:pPr>
              <w:spacing w:line="320" w:lineRule="exact"/>
              <w:ind w:right="114"/>
              <w:jc w:val="both"/>
            </w:pPr>
            <w:r>
              <w:t>4</w:t>
            </w:r>
          </w:p>
        </w:tc>
        <w:tc>
          <w:tcPr>
            <w:tcW w:w="5703" w:type="dxa"/>
            <w:tcBorders>
              <w:top w:val="single" w:sz="4" w:space="0" w:color="auto"/>
              <w:left w:val="single" w:sz="4" w:space="0" w:color="auto"/>
              <w:bottom w:val="single" w:sz="4" w:space="0" w:color="auto"/>
              <w:right w:val="single" w:sz="4" w:space="0" w:color="auto"/>
            </w:tcBorders>
          </w:tcPr>
          <w:p w14:paraId="28D07641" w14:textId="48818581" w:rsidR="0033446A" w:rsidRPr="00794B00" w:rsidRDefault="0033446A" w:rsidP="0033446A">
            <w:pPr>
              <w:spacing w:line="320" w:lineRule="exact"/>
              <w:ind w:leftChars="47" w:left="113" w:right="114"/>
              <w:jc w:val="both"/>
              <w:rPr>
                <w:color w:val="FF0000"/>
              </w:rPr>
            </w:pPr>
            <w:proofErr w:type="gramStart"/>
            <w:r w:rsidRPr="00B20E4C">
              <w:t>Additional on-site application sessions shall also be arranged upon request by users</w:t>
            </w:r>
            <w:proofErr w:type="gramEnd"/>
            <w:r w:rsidRPr="00B20E4C">
              <w:t xml:space="preserve"> during the warranty period without additional cost.</w:t>
            </w:r>
          </w:p>
        </w:tc>
        <w:tc>
          <w:tcPr>
            <w:tcW w:w="1559" w:type="dxa"/>
            <w:tcBorders>
              <w:top w:val="single" w:sz="4" w:space="0" w:color="auto"/>
              <w:left w:val="single" w:sz="4" w:space="0" w:color="auto"/>
              <w:bottom w:val="single" w:sz="4" w:space="0" w:color="auto"/>
              <w:right w:val="single" w:sz="4" w:space="0" w:color="auto"/>
            </w:tcBorders>
          </w:tcPr>
          <w:p w14:paraId="605555E8"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4CD8B42" w14:textId="77777777" w:rsidR="0033446A" w:rsidRPr="00794B00" w:rsidRDefault="0033446A" w:rsidP="0033446A">
            <w:pPr>
              <w:spacing w:line="320" w:lineRule="exact"/>
              <w:ind w:leftChars="47" w:left="113" w:right="114"/>
              <w:jc w:val="both"/>
              <w:rPr>
                <w:color w:val="FF0000"/>
              </w:rPr>
            </w:pPr>
          </w:p>
        </w:tc>
      </w:tr>
      <w:tr w:rsidR="0033446A" w:rsidRPr="00794B00" w14:paraId="7D589AAE" w14:textId="77777777" w:rsidTr="00BA5744">
        <w:tc>
          <w:tcPr>
            <w:tcW w:w="1135" w:type="dxa"/>
            <w:tcBorders>
              <w:top w:val="single" w:sz="4" w:space="0" w:color="auto"/>
              <w:left w:val="single" w:sz="4" w:space="0" w:color="auto"/>
              <w:bottom w:val="single" w:sz="4" w:space="0" w:color="auto"/>
              <w:right w:val="single" w:sz="4" w:space="0" w:color="auto"/>
            </w:tcBorders>
          </w:tcPr>
          <w:p w14:paraId="2AFE801F" w14:textId="77777777" w:rsidR="0033446A" w:rsidRDefault="0033446A" w:rsidP="0033446A">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0085F643" w14:textId="77777777" w:rsidR="0033446A" w:rsidRPr="00B20E4C" w:rsidRDefault="0033446A" w:rsidP="0033446A">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2E452961"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513B31" w14:textId="77777777" w:rsidR="0033446A" w:rsidRPr="00794B00" w:rsidRDefault="0033446A" w:rsidP="0033446A">
            <w:pPr>
              <w:spacing w:line="320" w:lineRule="exact"/>
              <w:ind w:leftChars="47" w:left="113" w:right="114"/>
              <w:jc w:val="both"/>
              <w:rPr>
                <w:color w:val="FF0000"/>
              </w:rPr>
            </w:pPr>
          </w:p>
        </w:tc>
      </w:tr>
      <w:tr w:rsidR="0033446A" w:rsidRPr="00794B00" w14:paraId="688AF317" w14:textId="77777777" w:rsidTr="001B2A63">
        <w:tc>
          <w:tcPr>
            <w:tcW w:w="1135" w:type="dxa"/>
            <w:tcBorders>
              <w:top w:val="single" w:sz="4" w:space="0" w:color="auto"/>
              <w:left w:val="single" w:sz="4" w:space="0" w:color="auto"/>
              <w:bottom w:val="single" w:sz="4" w:space="0" w:color="auto"/>
              <w:right w:val="single" w:sz="4" w:space="0" w:color="auto"/>
            </w:tcBorders>
          </w:tcPr>
          <w:p w14:paraId="76144FDA" w14:textId="15804458" w:rsidR="0033446A" w:rsidRPr="00794B00" w:rsidRDefault="0033446A" w:rsidP="0033446A">
            <w:pPr>
              <w:spacing w:line="320" w:lineRule="exact"/>
              <w:ind w:right="114"/>
              <w:jc w:val="both"/>
              <w:rPr>
                <w:b/>
              </w:rPr>
            </w:pPr>
            <w:r>
              <w:rPr>
                <w:b/>
              </w:rPr>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4486658" w14:textId="77777777" w:rsidR="0033446A" w:rsidRPr="00794B00" w:rsidRDefault="0033446A" w:rsidP="0033446A">
            <w:pPr>
              <w:spacing w:line="320" w:lineRule="exact"/>
              <w:ind w:leftChars="47" w:left="113" w:right="114"/>
              <w:jc w:val="both"/>
              <w:rPr>
                <w:b/>
                <w:w w:val="105"/>
                <w:u w:val="single"/>
              </w:rPr>
            </w:pPr>
            <w:r w:rsidRPr="00794B00">
              <w:rPr>
                <w:b/>
                <w:w w:val="105"/>
                <w:u w:val="single"/>
              </w:rPr>
              <w:t>Documentation</w:t>
            </w:r>
          </w:p>
        </w:tc>
      </w:tr>
      <w:tr w:rsidR="0033446A" w:rsidRPr="00794B00" w14:paraId="7592F37C" w14:textId="77777777" w:rsidTr="00BA5744">
        <w:tc>
          <w:tcPr>
            <w:tcW w:w="1135" w:type="dxa"/>
            <w:tcBorders>
              <w:top w:val="single" w:sz="4" w:space="0" w:color="auto"/>
              <w:left w:val="single" w:sz="4" w:space="0" w:color="auto"/>
              <w:bottom w:val="single" w:sz="4" w:space="0" w:color="auto"/>
              <w:right w:val="single" w:sz="4" w:space="0" w:color="auto"/>
            </w:tcBorders>
          </w:tcPr>
          <w:p w14:paraId="359CB13E" w14:textId="4158C150" w:rsidR="0033446A" w:rsidRPr="00794B00" w:rsidRDefault="0033446A" w:rsidP="0033446A">
            <w:pPr>
              <w:spacing w:line="320" w:lineRule="exact"/>
              <w:ind w:right="114"/>
              <w:jc w:val="both"/>
            </w:pPr>
            <w:r>
              <w:t>1</w:t>
            </w:r>
          </w:p>
        </w:tc>
        <w:tc>
          <w:tcPr>
            <w:tcW w:w="5703" w:type="dxa"/>
            <w:tcBorders>
              <w:top w:val="single" w:sz="4" w:space="0" w:color="auto"/>
              <w:left w:val="single" w:sz="4" w:space="0" w:color="auto"/>
              <w:bottom w:val="single" w:sz="4" w:space="0" w:color="auto"/>
              <w:right w:val="single" w:sz="4" w:space="0" w:color="auto"/>
            </w:tcBorders>
          </w:tcPr>
          <w:p w14:paraId="574862FA" w14:textId="75488C0E" w:rsidR="0033446A" w:rsidRPr="00794B00" w:rsidRDefault="0033446A" w:rsidP="0033446A">
            <w:pPr>
              <w:spacing w:line="320" w:lineRule="exact"/>
              <w:ind w:leftChars="47" w:left="113" w:right="114"/>
              <w:jc w:val="both"/>
              <w:rPr>
                <w:b/>
                <w:w w:val="105"/>
                <w:u w:val="single"/>
              </w:rPr>
            </w:pPr>
            <w:r w:rsidRPr="00105F1F">
              <w:t xml:space="preserve">Two complete sets of the manufacturer’s operation and maintenance manuals </w:t>
            </w:r>
            <w:proofErr w:type="gramStart"/>
            <w:r w:rsidRPr="00105F1F">
              <w:t>shall be submitted</w:t>
            </w:r>
            <w:proofErr w:type="gramEnd"/>
            <w:r w:rsidRPr="00105F1F">
              <w:t xml:space="preserve"> for each </w:t>
            </w:r>
            <w:r>
              <w:t>Goods</w:t>
            </w:r>
            <w:r w:rsidRPr="00105F1F">
              <w:t xml:space="preserve"> at the time of delivery of the </w:t>
            </w:r>
            <w:r>
              <w:t>Goods</w:t>
            </w:r>
            <w:r w:rsidRPr="00105F1F">
              <w:t xml:space="preserve">. The manufacturer’s operation manual </w:t>
            </w:r>
            <w:proofErr w:type="gramStart"/>
            <w:r w:rsidRPr="00105F1F">
              <w:t>shall be submitted</w:t>
            </w:r>
            <w:proofErr w:type="gramEnd"/>
            <w:r w:rsidRPr="00105F1F">
              <w:t xml:space="preserve"> in one hardcopy and one softcopy. The manufacturer’s maintenance manual </w:t>
            </w:r>
            <w:proofErr w:type="gramStart"/>
            <w:r w:rsidRPr="00105F1F">
              <w:t>shall be provided</w:t>
            </w:r>
            <w:proofErr w:type="gramEnd"/>
            <w:r w:rsidRPr="00105F1F">
              <w:t xml:space="preserve"> in two softcopies.</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33446A" w:rsidRPr="00794B00" w:rsidRDefault="0033446A" w:rsidP="0033446A">
            <w:pPr>
              <w:spacing w:line="320" w:lineRule="exact"/>
              <w:ind w:leftChars="47" w:left="113" w:right="114"/>
              <w:jc w:val="both"/>
              <w:rPr>
                <w:color w:val="FF0000"/>
              </w:rPr>
            </w:pPr>
          </w:p>
        </w:tc>
      </w:tr>
      <w:tr w:rsidR="0033446A" w:rsidRPr="00794B00" w14:paraId="5C357EEE" w14:textId="77777777" w:rsidTr="00BA5744">
        <w:tc>
          <w:tcPr>
            <w:tcW w:w="1135" w:type="dxa"/>
            <w:tcBorders>
              <w:top w:val="single" w:sz="4" w:space="0" w:color="auto"/>
              <w:left w:val="single" w:sz="4" w:space="0" w:color="auto"/>
              <w:bottom w:val="single" w:sz="4" w:space="0" w:color="auto"/>
              <w:right w:val="single" w:sz="4" w:space="0" w:color="auto"/>
            </w:tcBorders>
          </w:tcPr>
          <w:p w14:paraId="2193BFC7" w14:textId="45937587" w:rsidR="0033446A" w:rsidRPr="00794B00" w:rsidRDefault="0033446A" w:rsidP="0033446A">
            <w:pPr>
              <w:spacing w:line="320" w:lineRule="exact"/>
              <w:ind w:right="114"/>
              <w:jc w:val="both"/>
            </w:pPr>
            <w:r>
              <w:t>2</w:t>
            </w:r>
          </w:p>
        </w:tc>
        <w:tc>
          <w:tcPr>
            <w:tcW w:w="5703" w:type="dxa"/>
            <w:tcBorders>
              <w:top w:val="single" w:sz="4" w:space="0" w:color="auto"/>
              <w:left w:val="single" w:sz="4" w:space="0" w:color="auto"/>
              <w:bottom w:val="single" w:sz="4" w:space="0" w:color="auto"/>
              <w:right w:val="single" w:sz="4" w:space="0" w:color="auto"/>
            </w:tcBorders>
          </w:tcPr>
          <w:p w14:paraId="3C310624" w14:textId="28A34D27" w:rsidR="0033446A" w:rsidRPr="00794B00" w:rsidRDefault="0033446A" w:rsidP="0033446A">
            <w:pPr>
              <w:spacing w:line="320" w:lineRule="exact"/>
              <w:ind w:leftChars="47" w:left="113" w:right="114"/>
              <w:jc w:val="both"/>
              <w:rPr>
                <w:b/>
                <w:w w:val="105"/>
                <w:u w:val="single"/>
              </w:rPr>
            </w:pPr>
            <w:r w:rsidRPr="00105F1F">
              <w:t xml:space="preserve">The maintenance manuals and checklist for preventive maintenance of the </w:t>
            </w:r>
            <w:r>
              <w:t>Goods</w:t>
            </w:r>
            <w:r w:rsidRPr="00105F1F">
              <w:t xml:space="preserve"> </w:t>
            </w:r>
            <w:proofErr w:type="gramStart"/>
            <w:r w:rsidRPr="00105F1F">
              <w:t>shall be sent</w:t>
            </w:r>
            <w:proofErr w:type="gramEnd"/>
            <w:r w:rsidRPr="00105F1F">
              <w:t xml:space="preserve"> to the hospital after order placement but before the </w:t>
            </w:r>
            <w:r>
              <w:t>Goods</w:t>
            </w:r>
            <w:r w:rsidRPr="00105F1F">
              <w:t xml:space="preserve">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3FC56C8B"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33446A" w:rsidRPr="00794B00" w:rsidRDefault="0033446A" w:rsidP="0033446A">
            <w:pPr>
              <w:spacing w:line="320" w:lineRule="exact"/>
              <w:ind w:leftChars="47" w:left="113" w:right="114"/>
              <w:jc w:val="both"/>
              <w:rPr>
                <w:color w:val="FF0000"/>
              </w:rPr>
            </w:pPr>
          </w:p>
        </w:tc>
      </w:tr>
      <w:tr w:rsidR="0033446A" w:rsidRPr="00794B00" w14:paraId="4D0CCEA3" w14:textId="77777777" w:rsidTr="00BA5744">
        <w:tc>
          <w:tcPr>
            <w:tcW w:w="1135" w:type="dxa"/>
            <w:tcBorders>
              <w:top w:val="single" w:sz="4" w:space="0" w:color="auto"/>
              <w:left w:val="single" w:sz="4" w:space="0" w:color="auto"/>
              <w:bottom w:val="single" w:sz="4" w:space="0" w:color="auto"/>
              <w:right w:val="single" w:sz="4" w:space="0" w:color="auto"/>
            </w:tcBorders>
          </w:tcPr>
          <w:p w14:paraId="1B0F8DD2" w14:textId="77777777" w:rsidR="0033446A" w:rsidRDefault="0033446A" w:rsidP="0033446A">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3EC062F8" w14:textId="77777777" w:rsidR="0033446A" w:rsidRPr="00105F1F" w:rsidRDefault="0033446A" w:rsidP="0033446A">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75A187FA"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0EA7163" w14:textId="77777777" w:rsidR="0033446A" w:rsidRPr="00794B00" w:rsidRDefault="0033446A" w:rsidP="0033446A">
            <w:pPr>
              <w:spacing w:line="320" w:lineRule="exact"/>
              <w:ind w:leftChars="47" w:left="113" w:right="114"/>
              <w:jc w:val="both"/>
              <w:rPr>
                <w:color w:val="FF0000"/>
              </w:rPr>
            </w:pPr>
          </w:p>
        </w:tc>
      </w:tr>
      <w:tr w:rsidR="0033446A" w:rsidRPr="00794B00" w14:paraId="2BD91008" w14:textId="77777777" w:rsidTr="001B2A63">
        <w:tc>
          <w:tcPr>
            <w:tcW w:w="1135" w:type="dxa"/>
            <w:tcBorders>
              <w:top w:val="single" w:sz="4" w:space="0" w:color="auto"/>
              <w:left w:val="single" w:sz="4" w:space="0" w:color="auto"/>
              <w:bottom w:val="single" w:sz="4" w:space="0" w:color="auto"/>
              <w:right w:val="single" w:sz="4" w:space="0" w:color="auto"/>
            </w:tcBorders>
          </w:tcPr>
          <w:p w14:paraId="0B53632E" w14:textId="74CA938C" w:rsidR="0033446A" w:rsidRPr="00794B00" w:rsidRDefault="0033446A" w:rsidP="0033446A">
            <w:pPr>
              <w:spacing w:line="320" w:lineRule="exact"/>
              <w:ind w:right="114"/>
              <w:jc w:val="both"/>
              <w:rPr>
                <w:b/>
              </w:rPr>
            </w:pPr>
            <w:r>
              <w:rPr>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33446A" w:rsidRPr="00794B00" w:rsidRDefault="0033446A" w:rsidP="0033446A">
            <w:pPr>
              <w:spacing w:line="320" w:lineRule="exact"/>
              <w:ind w:leftChars="47" w:left="113" w:right="114"/>
              <w:jc w:val="both"/>
              <w:rPr>
                <w:b/>
                <w:w w:val="105"/>
                <w:u w:val="single"/>
              </w:rPr>
            </w:pPr>
            <w:r w:rsidRPr="00794B00">
              <w:rPr>
                <w:b/>
                <w:w w:val="105"/>
                <w:u w:val="single"/>
              </w:rPr>
              <w:t>Acceptance Tests</w:t>
            </w:r>
          </w:p>
        </w:tc>
      </w:tr>
      <w:tr w:rsidR="0033446A" w:rsidRPr="00794B00" w14:paraId="4F874B44" w14:textId="77777777" w:rsidTr="00BA5744">
        <w:tc>
          <w:tcPr>
            <w:tcW w:w="1135" w:type="dxa"/>
            <w:tcBorders>
              <w:top w:val="single" w:sz="4" w:space="0" w:color="auto"/>
              <w:left w:val="single" w:sz="4" w:space="0" w:color="auto"/>
              <w:bottom w:val="single" w:sz="4" w:space="0" w:color="auto"/>
              <w:right w:val="single" w:sz="4" w:space="0" w:color="auto"/>
            </w:tcBorders>
          </w:tcPr>
          <w:p w14:paraId="4148DA6C" w14:textId="5FF65E45" w:rsidR="0033446A" w:rsidRPr="00794B00" w:rsidRDefault="0033446A" w:rsidP="0033446A">
            <w:pPr>
              <w:spacing w:line="320" w:lineRule="exact"/>
              <w:ind w:right="114"/>
              <w:jc w:val="both"/>
            </w:pPr>
            <w:r>
              <w:t>1</w:t>
            </w:r>
          </w:p>
        </w:tc>
        <w:tc>
          <w:tcPr>
            <w:tcW w:w="5703" w:type="dxa"/>
            <w:tcBorders>
              <w:top w:val="single" w:sz="4" w:space="0" w:color="auto"/>
              <w:left w:val="single" w:sz="4" w:space="0" w:color="auto"/>
              <w:bottom w:val="single" w:sz="4" w:space="0" w:color="auto"/>
              <w:right w:val="single" w:sz="4" w:space="0" w:color="auto"/>
            </w:tcBorders>
          </w:tcPr>
          <w:p w14:paraId="22F04112" w14:textId="42A8A769" w:rsidR="0033446A" w:rsidRPr="00794B00" w:rsidRDefault="0033446A" w:rsidP="0033446A">
            <w:pPr>
              <w:spacing w:line="320" w:lineRule="exact"/>
              <w:ind w:leftChars="47" w:left="113" w:right="114"/>
              <w:jc w:val="both"/>
              <w:rPr>
                <w:w w:val="105"/>
                <w:u w:val="single"/>
              </w:rPr>
            </w:pPr>
            <w:r w:rsidRPr="00365FCF">
              <w:t xml:space="preserve">The complete set of </w:t>
            </w:r>
            <w:r>
              <w:t>Goods</w:t>
            </w:r>
            <w:r w:rsidRPr="00365FCF">
              <w:t xml:space="preserve"> shall be subject to an acceptance test by the </w:t>
            </w:r>
            <w:r>
              <w:t>h</w:t>
            </w:r>
            <w:r w:rsidRPr="00365FCF">
              <w:t xml:space="preserve">ospital </w:t>
            </w:r>
            <w:r>
              <w:t xml:space="preserve">department </w:t>
            </w:r>
            <w:r w:rsidRPr="00365FCF">
              <w:t xml:space="preserve">after </w:t>
            </w:r>
            <w:proofErr w:type="gramStart"/>
            <w:r w:rsidRPr="00365FCF">
              <w:t xml:space="preserve">delivery has been completed by the successful </w:t>
            </w:r>
            <w:r>
              <w:t>supplier</w:t>
            </w:r>
            <w:proofErr w:type="gramEnd"/>
            <w:r w:rsidRPr="00365FCF">
              <w: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33446A" w:rsidRPr="00794B00" w:rsidRDefault="0033446A" w:rsidP="0033446A">
            <w:pPr>
              <w:spacing w:line="320" w:lineRule="exact"/>
              <w:ind w:leftChars="47" w:left="113" w:right="114"/>
              <w:jc w:val="both"/>
              <w:rPr>
                <w:color w:val="FF0000"/>
              </w:rPr>
            </w:pPr>
          </w:p>
        </w:tc>
      </w:tr>
      <w:tr w:rsidR="0033446A" w:rsidRPr="00794B00" w14:paraId="5501061B" w14:textId="77777777" w:rsidTr="00BA5744">
        <w:tc>
          <w:tcPr>
            <w:tcW w:w="1135" w:type="dxa"/>
            <w:tcBorders>
              <w:top w:val="single" w:sz="4" w:space="0" w:color="auto"/>
              <w:left w:val="single" w:sz="4" w:space="0" w:color="auto"/>
              <w:bottom w:val="single" w:sz="4" w:space="0" w:color="auto"/>
              <w:right w:val="single" w:sz="4" w:space="0" w:color="auto"/>
            </w:tcBorders>
          </w:tcPr>
          <w:p w14:paraId="145F5B9A" w14:textId="22ED91CD" w:rsidR="0033446A" w:rsidRPr="00794B00" w:rsidRDefault="0033446A" w:rsidP="0033446A">
            <w:pPr>
              <w:spacing w:line="320" w:lineRule="exact"/>
              <w:ind w:right="114"/>
              <w:jc w:val="both"/>
            </w:pPr>
            <w:r>
              <w:lastRenderedPageBreak/>
              <w:t>2</w:t>
            </w:r>
          </w:p>
        </w:tc>
        <w:tc>
          <w:tcPr>
            <w:tcW w:w="5703" w:type="dxa"/>
            <w:tcBorders>
              <w:top w:val="single" w:sz="4" w:space="0" w:color="auto"/>
              <w:left w:val="single" w:sz="4" w:space="0" w:color="auto"/>
              <w:bottom w:val="single" w:sz="4" w:space="0" w:color="auto"/>
              <w:right w:val="single" w:sz="4" w:space="0" w:color="auto"/>
            </w:tcBorders>
          </w:tcPr>
          <w:p w14:paraId="2949EC01" w14:textId="6F9D23B5" w:rsidR="0033446A" w:rsidRPr="00794B00" w:rsidRDefault="0033446A" w:rsidP="0033446A">
            <w:pPr>
              <w:spacing w:line="320" w:lineRule="exact"/>
              <w:ind w:leftChars="47" w:left="113" w:right="114"/>
              <w:jc w:val="both"/>
              <w:rPr>
                <w:u w:val="single"/>
              </w:rPr>
            </w:pPr>
            <w:r w:rsidRPr="000E0A1F">
              <w:t xml:space="preserve">The </w:t>
            </w:r>
            <w:r>
              <w:t>h</w:t>
            </w:r>
            <w:r w:rsidRPr="000E0A1F">
              <w:t>ospital will not conduct acceptance tests until it has received full certification</w:t>
            </w:r>
            <w:r>
              <w:t>, as specified in Section A of this part,</w:t>
            </w:r>
            <w:r w:rsidRPr="000E0A1F">
              <w:t xml:space="preserve"> from the successful </w:t>
            </w:r>
            <w:r>
              <w:t>supplier.</w:t>
            </w:r>
            <w:r w:rsidRPr="000E0A1F">
              <w:t xml:space="preserve"> </w:t>
            </w:r>
            <w:r>
              <w:t>The certificates must confirm that the</w:t>
            </w:r>
            <w:r w:rsidRPr="000E0A1F">
              <w:t xml:space="preserve"> successful </w:t>
            </w:r>
            <w:r>
              <w:t>supplier</w:t>
            </w:r>
            <w:r w:rsidRPr="000E0A1F">
              <w:t xml:space="preserve"> has conducted its own tests and found that the </w:t>
            </w:r>
            <w:r>
              <w:t>Goods</w:t>
            </w:r>
            <w:r w:rsidRPr="000E0A1F">
              <w:t xml:space="preserve"> meets the specifications in the Contract.</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33446A" w:rsidRPr="00794B00" w:rsidRDefault="0033446A" w:rsidP="0033446A">
            <w:pPr>
              <w:spacing w:line="320" w:lineRule="exact"/>
              <w:ind w:leftChars="47" w:left="113" w:right="114"/>
              <w:jc w:val="both"/>
              <w:rPr>
                <w:color w:val="FF0000"/>
              </w:rPr>
            </w:pPr>
          </w:p>
        </w:tc>
      </w:tr>
      <w:tr w:rsidR="0033446A" w:rsidRPr="00794B00" w14:paraId="66A7565F" w14:textId="77777777" w:rsidTr="00BA5744">
        <w:tc>
          <w:tcPr>
            <w:tcW w:w="1135" w:type="dxa"/>
            <w:tcBorders>
              <w:top w:val="single" w:sz="4" w:space="0" w:color="auto"/>
              <w:left w:val="single" w:sz="4" w:space="0" w:color="auto"/>
              <w:bottom w:val="single" w:sz="4" w:space="0" w:color="auto"/>
              <w:right w:val="single" w:sz="4" w:space="0" w:color="auto"/>
            </w:tcBorders>
          </w:tcPr>
          <w:p w14:paraId="2497D180" w14:textId="7A6FD3E2" w:rsidR="0033446A" w:rsidRPr="00794B00" w:rsidRDefault="0033446A" w:rsidP="0033446A">
            <w:pPr>
              <w:spacing w:line="320" w:lineRule="exact"/>
              <w:ind w:right="114"/>
              <w:jc w:val="both"/>
            </w:pPr>
            <w:r>
              <w:t>3</w:t>
            </w:r>
          </w:p>
        </w:tc>
        <w:tc>
          <w:tcPr>
            <w:tcW w:w="5703" w:type="dxa"/>
            <w:tcBorders>
              <w:top w:val="single" w:sz="4" w:space="0" w:color="auto"/>
              <w:left w:val="single" w:sz="4" w:space="0" w:color="auto"/>
              <w:bottom w:val="single" w:sz="4" w:space="0" w:color="auto"/>
              <w:right w:val="single" w:sz="4" w:space="0" w:color="auto"/>
            </w:tcBorders>
          </w:tcPr>
          <w:p w14:paraId="6F4CE6A7" w14:textId="2F206C21" w:rsidR="0033446A" w:rsidRPr="00794B00" w:rsidRDefault="0033446A" w:rsidP="0033446A">
            <w:pPr>
              <w:spacing w:line="320" w:lineRule="exact"/>
              <w:ind w:leftChars="47" w:left="113" w:right="114"/>
              <w:jc w:val="both"/>
              <w:rPr>
                <w:color w:val="FF0000"/>
              </w:rPr>
            </w:pPr>
            <w:r w:rsidRPr="00141683">
              <w:t xml:space="preserve">Should the </w:t>
            </w:r>
            <w:r>
              <w:t>Goods</w:t>
            </w:r>
            <w:r w:rsidRPr="00141683">
              <w:t xml:space="preserve"> fail to comply with the safety standards listed in above clause, the successful </w:t>
            </w:r>
            <w:r>
              <w:t>supplier</w:t>
            </w:r>
            <w:r w:rsidRPr="00141683">
              <w:t xml:space="preserve"> shall investigate the causes of the failure and take appropriate corrective actions. The hospitals </w:t>
            </w:r>
            <w:proofErr w:type="gramStart"/>
            <w:r w:rsidRPr="00141683">
              <w:t>must be immediately informed</w:t>
            </w:r>
            <w:proofErr w:type="gramEnd"/>
            <w:r w:rsidRPr="00141683">
              <w:t xml:space="preserve"> of the failure.</w:t>
            </w:r>
          </w:p>
        </w:tc>
        <w:tc>
          <w:tcPr>
            <w:tcW w:w="1559" w:type="dxa"/>
            <w:tcBorders>
              <w:top w:val="single" w:sz="4" w:space="0" w:color="auto"/>
              <w:left w:val="single" w:sz="4" w:space="0" w:color="auto"/>
              <w:bottom w:val="single" w:sz="4" w:space="0" w:color="auto"/>
              <w:right w:val="single" w:sz="4" w:space="0" w:color="auto"/>
            </w:tcBorders>
          </w:tcPr>
          <w:p w14:paraId="7439759F"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B6256C3" w14:textId="77777777" w:rsidR="0033446A" w:rsidRPr="00794B00" w:rsidRDefault="0033446A" w:rsidP="0033446A">
            <w:pPr>
              <w:spacing w:line="320" w:lineRule="exact"/>
              <w:ind w:leftChars="47" w:left="113" w:right="114"/>
              <w:jc w:val="both"/>
              <w:rPr>
                <w:color w:val="FF0000"/>
              </w:rPr>
            </w:pPr>
          </w:p>
        </w:tc>
      </w:tr>
      <w:tr w:rsidR="0033446A" w:rsidRPr="00794B00" w14:paraId="4437AE90" w14:textId="77777777" w:rsidTr="00BA5744">
        <w:tc>
          <w:tcPr>
            <w:tcW w:w="1135" w:type="dxa"/>
            <w:tcBorders>
              <w:top w:val="single" w:sz="4" w:space="0" w:color="auto"/>
              <w:left w:val="single" w:sz="4" w:space="0" w:color="auto"/>
              <w:bottom w:val="single" w:sz="4" w:space="0" w:color="auto"/>
              <w:right w:val="single" w:sz="4" w:space="0" w:color="auto"/>
            </w:tcBorders>
          </w:tcPr>
          <w:p w14:paraId="6C2AA556" w14:textId="77777777" w:rsidR="0033446A" w:rsidRDefault="0033446A" w:rsidP="0033446A">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3B15CD54" w14:textId="77777777" w:rsidR="0033446A" w:rsidRPr="00141683" w:rsidRDefault="0033446A" w:rsidP="0033446A">
            <w:pPr>
              <w:spacing w:line="320" w:lineRule="exact"/>
              <w:ind w:leftChars="47" w:left="113" w:right="114"/>
              <w:jc w:val="both"/>
            </w:pPr>
          </w:p>
        </w:tc>
        <w:tc>
          <w:tcPr>
            <w:tcW w:w="1559" w:type="dxa"/>
            <w:tcBorders>
              <w:top w:val="single" w:sz="4" w:space="0" w:color="auto"/>
              <w:left w:val="single" w:sz="4" w:space="0" w:color="auto"/>
              <w:bottom w:val="single" w:sz="4" w:space="0" w:color="auto"/>
              <w:right w:val="single" w:sz="4" w:space="0" w:color="auto"/>
            </w:tcBorders>
          </w:tcPr>
          <w:p w14:paraId="4E72D75F" w14:textId="77777777" w:rsidR="0033446A" w:rsidRPr="00794B00"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6BD38C5" w14:textId="77777777" w:rsidR="0033446A" w:rsidRPr="00794B00" w:rsidRDefault="0033446A" w:rsidP="0033446A">
            <w:pPr>
              <w:spacing w:line="320" w:lineRule="exact"/>
              <w:ind w:leftChars="47" w:left="113" w:right="114"/>
              <w:jc w:val="both"/>
              <w:rPr>
                <w:color w:val="FF0000"/>
              </w:rPr>
            </w:pPr>
          </w:p>
        </w:tc>
      </w:tr>
      <w:tr w:rsidR="0033446A" w:rsidRPr="0032483C" w14:paraId="2FB21AC5" w14:textId="77777777" w:rsidTr="001B2A63">
        <w:tc>
          <w:tcPr>
            <w:tcW w:w="1135" w:type="dxa"/>
            <w:tcBorders>
              <w:top w:val="single" w:sz="4" w:space="0" w:color="auto"/>
              <w:left w:val="single" w:sz="4" w:space="0" w:color="auto"/>
              <w:bottom w:val="single" w:sz="4" w:space="0" w:color="auto"/>
              <w:right w:val="single" w:sz="4" w:space="0" w:color="auto"/>
            </w:tcBorders>
          </w:tcPr>
          <w:p w14:paraId="379E4E1B" w14:textId="032AE0C6" w:rsidR="0033446A" w:rsidRPr="0032483C" w:rsidRDefault="0033446A" w:rsidP="0033446A">
            <w:pPr>
              <w:spacing w:line="320" w:lineRule="exact"/>
              <w:ind w:right="114"/>
              <w:rPr>
                <w:b/>
              </w:rPr>
            </w:pPr>
            <w:r>
              <w:rPr>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F273F3E" w14:textId="46F0F764" w:rsidR="0033446A" w:rsidRPr="0032483C" w:rsidRDefault="0033446A" w:rsidP="0033446A">
            <w:pPr>
              <w:spacing w:line="320" w:lineRule="exact"/>
              <w:ind w:leftChars="47" w:left="113"/>
              <w:jc w:val="both"/>
              <w:rPr>
                <w:b/>
                <w:bCs/>
                <w:u w:val="single"/>
              </w:rPr>
            </w:pPr>
            <w:r w:rsidRPr="0032483C">
              <w:rPr>
                <w:b/>
                <w:bCs/>
                <w:u w:val="single"/>
              </w:rPr>
              <w:t xml:space="preserve">Indicative Warranty </w:t>
            </w:r>
            <w:r>
              <w:rPr>
                <w:b/>
                <w:bCs/>
                <w:u w:val="single"/>
              </w:rPr>
              <w:t xml:space="preserve">and Maintenance </w:t>
            </w:r>
            <w:r w:rsidRPr="0032483C">
              <w:rPr>
                <w:b/>
                <w:bCs/>
                <w:u w:val="single"/>
              </w:rPr>
              <w:t>Service</w:t>
            </w:r>
          </w:p>
        </w:tc>
      </w:tr>
      <w:tr w:rsidR="0033446A" w:rsidRPr="0032483C" w14:paraId="2040C2DF" w14:textId="77777777" w:rsidTr="00BA5744">
        <w:tc>
          <w:tcPr>
            <w:tcW w:w="1135" w:type="dxa"/>
            <w:tcBorders>
              <w:top w:val="single" w:sz="4" w:space="0" w:color="auto"/>
              <w:left w:val="single" w:sz="4" w:space="0" w:color="auto"/>
              <w:bottom w:val="single" w:sz="4" w:space="0" w:color="auto"/>
              <w:right w:val="single" w:sz="4" w:space="0" w:color="auto"/>
            </w:tcBorders>
          </w:tcPr>
          <w:p w14:paraId="5EB9CAF6" w14:textId="3CCF3C0A" w:rsidR="0033446A" w:rsidRPr="0032483C" w:rsidRDefault="0033446A" w:rsidP="0033446A">
            <w:pPr>
              <w:spacing w:line="320" w:lineRule="exact"/>
              <w:ind w:right="114"/>
              <w:jc w:val="both"/>
            </w:pPr>
            <w:r w:rsidRPr="001A6936">
              <w:t>1</w:t>
            </w:r>
          </w:p>
        </w:tc>
        <w:tc>
          <w:tcPr>
            <w:tcW w:w="5703" w:type="dxa"/>
            <w:tcBorders>
              <w:top w:val="single" w:sz="4" w:space="0" w:color="auto"/>
              <w:left w:val="single" w:sz="4" w:space="0" w:color="auto"/>
              <w:bottom w:val="single" w:sz="4" w:space="0" w:color="auto"/>
              <w:right w:val="single" w:sz="4" w:space="0" w:color="auto"/>
            </w:tcBorders>
          </w:tcPr>
          <w:p w14:paraId="18AC1F94" w14:textId="762B64DF" w:rsidR="0033446A" w:rsidRPr="0032483C" w:rsidRDefault="0033446A" w:rsidP="0033446A">
            <w:pPr>
              <w:spacing w:line="320" w:lineRule="exact"/>
              <w:ind w:leftChars="47" w:left="113" w:right="114"/>
              <w:jc w:val="both"/>
              <w:rPr>
                <w:w w:val="105"/>
                <w:u w:val="single"/>
              </w:rPr>
            </w:pPr>
            <w:r w:rsidRPr="001A6936">
              <w:t xml:space="preserve">The </w:t>
            </w:r>
            <w:r>
              <w:t>successful s</w:t>
            </w:r>
            <w:r w:rsidRPr="001A6936">
              <w:t>upplier shall provide at least 12-month</w:t>
            </w:r>
            <w:r>
              <w:t>s</w:t>
            </w:r>
            <w:r w:rsidRPr="001A6936">
              <w:t xml:space="preserve"> warranty period, starting from the date of acceptance of the system. During this period, all </w:t>
            </w:r>
            <w:proofErr w:type="gramStart"/>
            <w:r w:rsidRPr="001A6936">
              <w:t>services which</w:t>
            </w:r>
            <w:proofErr w:type="gramEnd"/>
            <w:r w:rsidRPr="001A6936">
              <w:t xml:space="preserve"> include replacement of faulty parts, scheduled and breakdown services by qualified maintenance personnel, shall be free of charge.</w:t>
            </w:r>
          </w:p>
        </w:tc>
        <w:tc>
          <w:tcPr>
            <w:tcW w:w="1559" w:type="dxa"/>
            <w:tcBorders>
              <w:top w:val="single" w:sz="4" w:space="0" w:color="auto"/>
              <w:left w:val="single" w:sz="4" w:space="0" w:color="auto"/>
              <w:bottom w:val="single" w:sz="4" w:space="0" w:color="auto"/>
              <w:right w:val="single" w:sz="4" w:space="0" w:color="auto"/>
            </w:tcBorders>
          </w:tcPr>
          <w:p w14:paraId="1E442CEF" w14:textId="77777777" w:rsidR="0033446A" w:rsidRPr="0032483C"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7CA132" w14:textId="77777777" w:rsidR="0033446A" w:rsidRPr="0032483C" w:rsidRDefault="0033446A" w:rsidP="0033446A">
            <w:pPr>
              <w:spacing w:line="320" w:lineRule="exact"/>
              <w:ind w:leftChars="47" w:left="113" w:right="114"/>
              <w:jc w:val="both"/>
              <w:rPr>
                <w:color w:val="FF0000"/>
              </w:rPr>
            </w:pPr>
          </w:p>
        </w:tc>
      </w:tr>
      <w:tr w:rsidR="0033446A" w:rsidRPr="0032483C" w14:paraId="5B170D76" w14:textId="77777777" w:rsidTr="00BA5744">
        <w:tc>
          <w:tcPr>
            <w:tcW w:w="1135" w:type="dxa"/>
            <w:tcBorders>
              <w:top w:val="single" w:sz="4" w:space="0" w:color="auto"/>
              <w:left w:val="single" w:sz="4" w:space="0" w:color="auto"/>
              <w:bottom w:val="single" w:sz="4" w:space="0" w:color="auto"/>
              <w:right w:val="single" w:sz="4" w:space="0" w:color="auto"/>
            </w:tcBorders>
          </w:tcPr>
          <w:p w14:paraId="6F80B854" w14:textId="1478D07A" w:rsidR="0033446A" w:rsidRPr="0032483C" w:rsidRDefault="0033446A" w:rsidP="0033446A">
            <w:pPr>
              <w:spacing w:line="320" w:lineRule="exact"/>
              <w:ind w:right="114"/>
              <w:jc w:val="both"/>
            </w:pPr>
            <w:r w:rsidRPr="001A6936">
              <w:t>2</w:t>
            </w:r>
          </w:p>
        </w:tc>
        <w:tc>
          <w:tcPr>
            <w:tcW w:w="5703" w:type="dxa"/>
            <w:tcBorders>
              <w:top w:val="single" w:sz="4" w:space="0" w:color="auto"/>
              <w:left w:val="single" w:sz="4" w:space="0" w:color="auto"/>
              <w:bottom w:val="single" w:sz="4" w:space="0" w:color="auto"/>
              <w:right w:val="single" w:sz="4" w:space="0" w:color="auto"/>
            </w:tcBorders>
          </w:tcPr>
          <w:p w14:paraId="382C6E1F" w14:textId="05198BC4" w:rsidR="0033446A" w:rsidRPr="0032483C" w:rsidRDefault="0033446A" w:rsidP="0033446A">
            <w:pPr>
              <w:spacing w:line="320" w:lineRule="exact"/>
              <w:ind w:leftChars="47" w:left="113" w:right="114"/>
              <w:jc w:val="both"/>
              <w:rPr>
                <w:u w:val="single"/>
              </w:rPr>
            </w:pPr>
            <w:r w:rsidRPr="001A6936">
              <w:t xml:space="preserve">The </w:t>
            </w:r>
            <w:r>
              <w:t>successful s</w:t>
            </w:r>
            <w:r w:rsidRPr="001A6936">
              <w:t>upplier shall be responsible for the provision of on- going preventive maintenance (PM) and corrective maintenance (CM) services throughout the warranty period by trained service engineer.</w:t>
            </w:r>
          </w:p>
        </w:tc>
        <w:tc>
          <w:tcPr>
            <w:tcW w:w="1559" w:type="dxa"/>
            <w:tcBorders>
              <w:top w:val="single" w:sz="4" w:space="0" w:color="auto"/>
              <w:left w:val="single" w:sz="4" w:space="0" w:color="auto"/>
              <w:bottom w:val="single" w:sz="4" w:space="0" w:color="auto"/>
              <w:right w:val="single" w:sz="4" w:space="0" w:color="auto"/>
            </w:tcBorders>
          </w:tcPr>
          <w:p w14:paraId="1B895BA1" w14:textId="77777777" w:rsidR="0033446A" w:rsidRPr="0032483C"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8CE416" w14:textId="77777777" w:rsidR="0033446A" w:rsidRPr="0032483C" w:rsidRDefault="0033446A" w:rsidP="0033446A">
            <w:pPr>
              <w:spacing w:line="320" w:lineRule="exact"/>
              <w:ind w:leftChars="47" w:left="113" w:right="114"/>
              <w:jc w:val="both"/>
              <w:rPr>
                <w:color w:val="FF0000"/>
              </w:rPr>
            </w:pPr>
          </w:p>
        </w:tc>
      </w:tr>
      <w:tr w:rsidR="0033446A" w:rsidRPr="0032483C" w14:paraId="497D82FB" w14:textId="77777777" w:rsidTr="00BA5744">
        <w:tc>
          <w:tcPr>
            <w:tcW w:w="1135" w:type="dxa"/>
            <w:tcBorders>
              <w:top w:val="single" w:sz="4" w:space="0" w:color="auto"/>
              <w:left w:val="single" w:sz="4" w:space="0" w:color="auto"/>
              <w:bottom w:val="single" w:sz="4" w:space="0" w:color="auto"/>
              <w:right w:val="single" w:sz="4" w:space="0" w:color="auto"/>
            </w:tcBorders>
          </w:tcPr>
          <w:p w14:paraId="6175894E" w14:textId="40138C96" w:rsidR="0033446A" w:rsidRPr="0032483C" w:rsidRDefault="0033446A" w:rsidP="0033446A">
            <w:pPr>
              <w:spacing w:line="320" w:lineRule="exact"/>
              <w:ind w:right="114"/>
              <w:jc w:val="both"/>
            </w:pPr>
            <w:r>
              <w:t>3</w:t>
            </w:r>
          </w:p>
        </w:tc>
        <w:tc>
          <w:tcPr>
            <w:tcW w:w="5703" w:type="dxa"/>
            <w:tcBorders>
              <w:top w:val="single" w:sz="4" w:space="0" w:color="auto"/>
              <w:left w:val="single" w:sz="4" w:space="0" w:color="auto"/>
              <w:bottom w:val="single" w:sz="4" w:space="0" w:color="auto"/>
              <w:right w:val="single" w:sz="4" w:space="0" w:color="auto"/>
            </w:tcBorders>
          </w:tcPr>
          <w:p w14:paraId="75216234" w14:textId="49051AAD" w:rsidR="0033446A" w:rsidRPr="0032483C" w:rsidRDefault="0033446A" w:rsidP="0033446A">
            <w:pPr>
              <w:spacing w:line="320" w:lineRule="exact"/>
              <w:ind w:leftChars="47" w:left="113" w:right="114"/>
              <w:jc w:val="both"/>
              <w:rPr>
                <w:color w:val="FF0000"/>
              </w:rPr>
            </w:pPr>
            <w:r w:rsidRPr="001A6936">
              <w:t xml:space="preserve">During </w:t>
            </w:r>
            <w:r>
              <w:t xml:space="preserve">the </w:t>
            </w:r>
            <w:r w:rsidRPr="001A6936">
              <w:t xml:space="preserve">warranty period, PM services shall be performed at least twice per year and </w:t>
            </w:r>
            <w:r>
              <w:t>the Good</w:t>
            </w:r>
            <w:r w:rsidRPr="001A6936">
              <w:t>s’ correlation reports that meet the requirement</w:t>
            </w:r>
            <w:r>
              <w:t>s</w:t>
            </w:r>
            <w:r w:rsidRPr="001A6936">
              <w:t xml:space="preserve"> of the local accreditation body shall be provided after each PM.</w:t>
            </w:r>
          </w:p>
        </w:tc>
        <w:tc>
          <w:tcPr>
            <w:tcW w:w="1559" w:type="dxa"/>
            <w:tcBorders>
              <w:top w:val="single" w:sz="4" w:space="0" w:color="auto"/>
              <w:left w:val="single" w:sz="4" w:space="0" w:color="auto"/>
              <w:bottom w:val="single" w:sz="4" w:space="0" w:color="auto"/>
              <w:right w:val="single" w:sz="4" w:space="0" w:color="auto"/>
            </w:tcBorders>
          </w:tcPr>
          <w:p w14:paraId="1CC1622C" w14:textId="77777777" w:rsidR="0033446A" w:rsidRPr="0032483C"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1E0006F" w14:textId="77777777" w:rsidR="0033446A" w:rsidRPr="0032483C" w:rsidRDefault="0033446A" w:rsidP="0033446A">
            <w:pPr>
              <w:spacing w:line="320" w:lineRule="exact"/>
              <w:ind w:leftChars="47" w:left="113" w:right="114"/>
              <w:jc w:val="both"/>
              <w:rPr>
                <w:color w:val="FF0000"/>
              </w:rPr>
            </w:pPr>
          </w:p>
        </w:tc>
      </w:tr>
      <w:tr w:rsidR="0033446A" w:rsidRPr="0032483C" w14:paraId="5EFD90E1" w14:textId="77777777" w:rsidTr="00BA5744">
        <w:tc>
          <w:tcPr>
            <w:tcW w:w="1135" w:type="dxa"/>
            <w:tcBorders>
              <w:top w:val="single" w:sz="4" w:space="0" w:color="auto"/>
              <w:left w:val="single" w:sz="4" w:space="0" w:color="auto"/>
              <w:bottom w:val="single" w:sz="4" w:space="0" w:color="auto"/>
              <w:right w:val="single" w:sz="4" w:space="0" w:color="auto"/>
            </w:tcBorders>
          </w:tcPr>
          <w:p w14:paraId="589C885F" w14:textId="63DD43ED" w:rsidR="0033446A" w:rsidRPr="0032483C" w:rsidRDefault="0033446A" w:rsidP="0033446A">
            <w:pPr>
              <w:spacing w:line="320" w:lineRule="exact"/>
              <w:ind w:right="114"/>
              <w:jc w:val="both"/>
            </w:pPr>
            <w:r>
              <w:t>4</w:t>
            </w:r>
          </w:p>
        </w:tc>
        <w:tc>
          <w:tcPr>
            <w:tcW w:w="5703" w:type="dxa"/>
            <w:tcBorders>
              <w:top w:val="single" w:sz="4" w:space="0" w:color="auto"/>
              <w:left w:val="single" w:sz="4" w:space="0" w:color="auto"/>
              <w:bottom w:val="single" w:sz="4" w:space="0" w:color="auto"/>
              <w:right w:val="single" w:sz="4" w:space="0" w:color="auto"/>
            </w:tcBorders>
          </w:tcPr>
          <w:p w14:paraId="08289669" w14:textId="3A83B636" w:rsidR="0033446A" w:rsidRPr="0032483C" w:rsidRDefault="0033446A" w:rsidP="0033446A">
            <w:pPr>
              <w:spacing w:line="320" w:lineRule="exact"/>
              <w:ind w:leftChars="47" w:left="113" w:right="114"/>
              <w:jc w:val="both"/>
              <w:rPr>
                <w:color w:val="FF0000"/>
              </w:rPr>
            </w:pPr>
            <w:proofErr w:type="gramStart"/>
            <w:r w:rsidRPr="001A6936">
              <w:t>Service shall be performed by manufacturer-trained service engineers and stay locally for the on-call services</w:t>
            </w:r>
            <w:proofErr w:type="gramEnd"/>
            <w:r w:rsidRPr="001A6936">
              <w:t xml:space="preserve">. </w:t>
            </w:r>
          </w:p>
        </w:tc>
        <w:tc>
          <w:tcPr>
            <w:tcW w:w="1559" w:type="dxa"/>
            <w:tcBorders>
              <w:top w:val="single" w:sz="4" w:space="0" w:color="auto"/>
              <w:left w:val="single" w:sz="4" w:space="0" w:color="auto"/>
              <w:bottom w:val="single" w:sz="4" w:space="0" w:color="auto"/>
              <w:right w:val="single" w:sz="4" w:space="0" w:color="auto"/>
            </w:tcBorders>
          </w:tcPr>
          <w:p w14:paraId="181EE1DC" w14:textId="77777777" w:rsidR="0033446A" w:rsidRPr="0032483C"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3CB72BC" w14:textId="77777777" w:rsidR="0033446A" w:rsidRPr="0032483C" w:rsidRDefault="0033446A" w:rsidP="0033446A">
            <w:pPr>
              <w:spacing w:line="320" w:lineRule="exact"/>
              <w:ind w:leftChars="47" w:left="113" w:right="114"/>
              <w:jc w:val="both"/>
              <w:rPr>
                <w:color w:val="FF0000"/>
              </w:rPr>
            </w:pPr>
          </w:p>
        </w:tc>
      </w:tr>
      <w:tr w:rsidR="0033446A" w:rsidRPr="0032483C" w14:paraId="7767E984" w14:textId="77777777" w:rsidTr="00BA5744">
        <w:tc>
          <w:tcPr>
            <w:tcW w:w="1135" w:type="dxa"/>
            <w:tcBorders>
              <w:top w:val="single" w:sz="4" w:space="0" w:color="auto"/>
              <w:left w:val="single" w:sz="4" w:space="0" w:color="auto"/>
              <w:bottom w:val="single" w:sz="4" w:space="0" w:color="auto"/>
              <w:right w:val="single" w:sz="4" w:space="0" w:color="auto"/>
            </w:tcBorders>
          </w:tcPr>
          <w:p w14:paraId="1DB0AF86" w14:textId="69F20AA9" w:rsidR="0033446A" w:rsidRPr="0032483C" w:rsidRDefault="0033446A" w:rsidP="0033446A">
            <w:pPr>
              <w:spacing w:line="320" w:lineRule="exact"/>
              <w:ind w:right="114"/>
              <w:jc w:val="both"/>
            </w:pPr>
            <w:r>
              <w:t>5</w:t>
            </w:r>
          </w:p>
        </w:tc>
        <w:tc>
          <w:tcPr>
            <w:tcW w:w="5703" w:type="dxa"/>
            <w:tcBorders>
              <w:top w:val="single" w:sz="4" w:space="0" w:color="auto"/>
              <w:left w:val="single" w:sz="4" w:space="0" w:color="auto"/>
              <w:bottom w:val="single" w:sz="4" w:space="0" w:color="auto"/>
              <w:right w:val="single" w:sz="4" w:space="0" w:color="auto"/>
            </w:tcBorders>
          </w:tcPr>
          <w:p w14:paraId="1E4A6F2A" w14:textId="058FD575" w:rsidR="0033446A" w:rsidRPr="0032483C" w:rsidRDefault="0033446A" w:rsidP="0033446A">
            <w:pPr>
              <w:spacing w:line="320" w:lineRule="exact"/>
              <w:ind w:leftChars="47" w:left="113" w:right="114"/>
              <w:jc w:val="both"/>
              <w:rPr>
                <w:color w:val="FF0000"/>
              </w:rPr>
            </w:pPr>
            <w:r w:rsidRPr="001A6936">
              <w:t xml:space="preserve">During </w:t>
            </w:r>
            <w:r>
              <w:t xml:space="preserve">the </w:t>
            </w:r>
            <w:r w:rsidRPr="001A6936">
              <w:t xml:space="preserve">warranty period, CM service call shall be unlimited and </w:t>
            </w:r>
            <w:proofErr w:type="gramStart"/>
            <w:r w:rsidRPr="001A6936">
              <w:t>shall be carried out</w:t>
            </w:r>
            <w:proofErr w:type="gramEnd"/>
            <w:r w:rsidRPr="001A6936">
              <w:t xml:space="preserve"> within 4 hours for emergency calls and no longer than 8 hours for other calls.</w:t>
            </w:r>
          </w:p>
        </w:tc>
        <w:tc>
          <w:tcPr>
            <w:tcW w:w="1559" w:type="dxa"/>
            <w:tcBorders>
              <w:top w:val="single" w:sz="4" w:space="0" w:color="auto"/>
              <w:left w:val="single" w:sz="4" w:space="0" w:color="auto"/>
              <w:bottom w:val="single" w:sz="4" w:space="0" w:color="auto"/>
              <w:right w:val="single" w:sz="4" w:space="0" w:color="auto"/>
            </w:tcBorders>
          </w:tcPr>
          <w:p w14:paraId="28975CAD" w14:textId="77777777" w:rsidR="0033446A" w:rsidRPr="0032483C" w:rsidRDefault="0033446A" w:rsidP="0033446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CB1816" w14:textId="77777777" w:rsidR="0033446A" w:rsidRPr="0032483C" w:rsidRDefault="0033446A" w:rsidP="0033446A">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2F470D1C"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w:t>
      </w:r>
      <w:proofErr w:type="gramStart"/>
      <w:r w:rsidRPr="0032483C">
        <w:rPr>
          <w:rFonts w:eastAsiaTheme="minorEastAsia"/>
          <w:i/>
          <w:lang w:val="en-US"/>
        </w:rPr>
        <w:t>time periods</w:t>
      </w:r>
      <w:proofErr w:type="gramEnd"/>
      <w:r w:rsidRPr="0032483C">
        <w:rPr>
          <w:rFonts w:eastAsiaTheme="minorEastAsia"/>
          <w:i/>
          <w:lang w:val="en-US"/>
        </w:rPr>
        <w:t xml:space="preserve">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F439CF">
        <w:rPr>
          <w:rFonts w:eastAsiaTheme="minorEastAsia"/>
          <w:i/>
          <w:lang w:val="en-US"/>
        </w:rPr>
        <w:t>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61D7454E"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F439CF">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044CBFE6"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F439CF">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3768F12D"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F439CF">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7850D8" w:rsidRDefault="00B93E32">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Implementation Services (</w:t>
            </w:r>
            <w:r w:rsidRPr="007850D8">
              <w:rPr>
                <w:rFonts w:eastAsiaTheme="majorEastAsia"/>
                <w:i/>
                <w:iCs/>
                <w:lang w:val="en-US"/>
              </w:rPr>
              <w:t xml:space="preserve">Please refer to </w:t>
            </w:r>
            <w:r w:rsidR="006A0105" w:rsidRPr="007850D8">
              <w:rPr>
                <w:rFonts w:eastAsiaTheme="majorEastAsia"/>
                <w:b/>
                <w:i/>
                <w:iCs/>
                <w:lang w:val="en-US"/>
              </w:rPr>
              <w:t>section B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Delivery of Documentation (</w:t>
            </w:r>
            <w:r w:rsidR="00B93E32" w:rsidRPr="007850D8">
              <w:rPr>
                <w:rFonts w:eastAsiaTheme="majorEastAsia"/>
                <w:i/>
                <w:iCs/>
                <w:lang w:val="en-US"/>
              </w:rPr>
              <w:t xml:space="preserve">Please refer to </w:t>
            </w:r>
            <w:r w:rsidR="006A0105" w:rsidRPr="007850D8">
              <w:rPr>
                <w:rFonts w:eastAsiaTheme="majorEastAsia"/>
                <w:b/>
                <w:i/>
                <w:iCs/>
                <w:lang w:val="en-US"/>
              </w:rPr>
              <w:t>section D in Part 3</w:t>
            </w:r>
            <w:r w:rsidR="00B93E32" w:rsidRPr="007850D8">
              <w:rPr>
                <w:rFonts w:eastAsiaTheme="majorEastAsia"/>
                <w:i/>
                <w:iCs/>
                <w:lang w:val="en-US"/>
              </w:rPr>
              <w:t xml:space="preserve"> for details</w:t>
            </w:r>
            <w:r w:rsidRPr="007850D8">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Training (</w:t>
            </w:r>
            <w:r w:rsidRPr="007850D8">
              <w:rPr>
                <w:rFonts w:eastAsiaTheme="majorEastAsia"/>
                <w:i/>
                <w:iCs/>
                <w:lang w:val="en-US"/>
              </w:rPr>
              <w:t xml:space="preserve">Please refer to </w:t>
            </w:r>
            <w:r w:rsidR="006A0105" w:rsidRPr="007850D8">
              <w:rPr>
                <w:rFonts w:eastAsiaTheme="majorEastAsia"/>
                <w:b/>
                <w:i/>
                <w:iCs/>
                <w:lang w:val="en-US"/>
              </w:rPr>
              <w:t>section C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15E46E2" w:rsidR="009E6D79" w:rsidRPr="006C08BC" w:rsidRDefault="00F439CF"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551638"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International</w:t>
      </w:r>
      <w:r w:rsidR="00A36B17">
        <w:rPr>
          <w:b/>
          <w:color w:val="00B050"/>
          <w:u w:val="single"/>
        </w:rPr>
        <w:t xml:space="preserve">, </w:t>
      </w:r>
      <w:r w:rsidR="00A36B17" w:rsidRPr="00551638">
        <w:rPr>
          <w:b/>
          <w:u w:val="single"/>
        </w:rPr>
        <w:t>National and other Recognised</w:t>
      </w:r>
      <w:r w:rsidR="00A36B17" w:rsidRPr="00551638">
        <w:rPr>
          <w:b/>
          <w:u w:val="single"/>
          <w:lang w:val="en-US"/>
        </w:rPr>
        <w:t xml:space="preserve"> </w:t>
      </w:r>
      <w:r w:rsidR="00EF7980" w:rsidRPr="00551638">
        <w:rPr>
          <w:b/>
          <w:u w:val="single"/>
          <w:lang w:val="en-US"/>
        </w:rPr>
        <w:t>Standards</w:t>
      </w:r>
      <w:r w:rsidR="00C14875" w:rsidRPr="00551638">
        <w:rPr>
          <w:b/>
          <w:u w:val="single"/>
          <w:lang w:val="en-US"/>
        </w:rPr>
        <w:t xml:space="preserve"> </w:t>
      </w:r>
      <w:r w:rsidR="00A36B17" w:rsidRPr="00551638">
        <w:rPr>
          <w:b/>
          <w:u w:val="single"/>
        </w:rPr>
        <w:t>or Certifications</w:t>
      </w:r>
      <w:r w:rsidR="00A36B17" w:rsidRPr="00551638">
        <w:rPr>
          <w:b/>
          <w:u w:val="single"/>
          <w:lang w:val="en-US"/>
        </w:rPr>
        <w:t xml:space="preserve"> </w:t>
      </w:r>
      <w:r w:rsidR="00C14875" w:rsidRPr="00551638">
        <w:rPr>
          <w:b/>
          <w:u w:val="single"/>
          <w:lang w:val="en-US"/>
        </w:rPr>
        <w:t>(if applicable)</w:t>
      </w:r>
    </w:p>
    <w:p w14:paraId="3C098C33" w14:textId="2AD7F4C3" w:rsidR="008468EF" w:rsidRPr="00551638" w:rsidRDefault="008468EF" w:rsidP="006C08BC">
      <w:pPr>
        <w:spacing w:after="160" w:line="259" w:lineRule="auto"/>
        <w:jc w:val="both"/>
        <w:rPr>
          <w:lang w:val="en-US"/>
        </w:rPr>
      </w:pPr>
      <w:r w:rsidRPr="00551638">
        <w:rPr>
          <w:lang w:val="en-US"/>
        </w:rPr>
        <w:t>(</w:t>
      </w:r>
      <w:r w:rsidRPr="00551638">
        <w:rPr>
          <w:i/>
          <w:lang w:val="en-US"/>
        </w:rPr>
        <w:t xml:space="preserve">Note </w:t>
      </w:r>
      <w:r w:rsidR="006C08BC" w:rsidRPr="00551638">
        <w:rPr>
          <w:i/>
          <w:lang w:val="en-US"/>
        </w:rPr>
        <w:t>to Suppliers</w:t>
      </w:r>
      <w:r w:rsidRPr="00551638">
        <w:rPr>
          <w:i/>
          <w:lang w:val="en-US"/>
        </w:rPr>
        <w:t>: Please indicate in the box below whether the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can meet with the standards stated in Column I </w:t>
      </w:r>
      <w:r w:rsidRPr="00551638">
        <w:rPr>
          <w:b/>
          <w:i/>
          <w:u w:val="single"/>
          <w:lang w:val="en-US"/>
        </w:rPr>
        <w:t>by inserting a tick in an appropriate box under Column III</w:t>
      </w:r>
      <w:r w:rsidRPr="00551638">
        <w:rPr>
          <w:i/>
          <w:lang w:val="en-US"/>
        </w:rPr>
        <w:t>. If your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does not meet the standards stated in Column I, please indicate the equivalent standards met by your proposed</w:t>
      </w:r>
      <w:r w:rsidR="00F439CF" w:rsidRPr="00551638">
        <w:rPr>
          <w:i/>
          <w:lang w:val="en-US"/>
        </w:rPr>
        <w:t xml:space="preserve"> bath, </w:t>
      </w:r>
      <w:proofErr w:type="spellStart"/>
      <w:r w:rsidR="00F439CF" w:rsidRPr="00551638">
        <w:rPr>
          <w:i/>
          <w:lang w:val="en-US"/>
        </w:rPr>
        <w:t>drys</w:t>
      </w:r>
      <w:proofErr w:type="spellEnd"/>
      <w:r w:rsidRPr="00551638">
        <w:rPr>
          <w:i/>
          <w:lang w:val="en-US"/>
        </w:rPr>
        <w:t xml:space="preserve"> in Column IV.  In any case, </w:t>
      </w:r>
      <w:r w:rsidRPr="00551638">
        <w:rPr>
          <w:b/>
          <w:i/>
          <w:u w:val="single"/>
          <w:lang w:val="en-US"/>
        </w:rPr>
        <w:t>please attach copies of relevant valid certificates to prove compliance with such standards</w:t>
      </w:r>
      <w:r w:rsidRPr="00551638">
        <w:rPr>
          <w:i/>
          <w:lang w:val="en-US"/>
        </w:rPr>
        <w:t>.</w:t>
      </w:r>
      <w:r w:rsidRPr="00551638">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551638" w14:paraId="29D4827B" w14:textId="77777777" w:rsidTr="00C55E3A">
        <w:tc>
          <w:tcPr>
            <w:tcW w:w="1980" w:type="dxa"/>
            <w:vAlign w:val="center"/>
          </w:tcPr>
          <w:p w14:paraId="5554665B" w14:textId="77777777" w:rsidR="008468EF" w:rsidRPr="00551638" w:rsidRDefault="008468EF" w:rsidP="004659BB">
            <w:pPr>
              <w:spacing w:after="160" w:line="259" w:lineRule="auto"/>
              <w:jc w:val="center"/>
              <w:rPr>
                <w:b/>
                <w:lang w:val="en-US"/>
              </w:rPr>
            </w:pPr>
            <w:r w:rsidRPr="00551638">
              <w:rPr>
                <w:b/>
                <w:lang w:val="en-US"/>
              </w:rPr>
              <w:t>Column I</w:t>
            </w:r>
          </w:p>
        </w:tc>
        <w:tc>
          <w:tcPr>
            <w:tcW w:w="3240" w:type="dxa"/>
            <w:vAlign w:val="center"/>
          </w:tcPr>
          <w:p w14:paraId="21E78521" w14:textId="77777777" w:rsidR="008468EF" w:rsidRPr="00551638" w:rsidRDefault="008468EF" w:rsidP="004659BB">
            <w:pPr>
              <w:spacing w:after="160" w:line="259" w:lineRule="auto"/>
              <w:jc w:val="center"/>
              <w:rPr>
                <w:b/>
                <w:lang w:val="en-US"/>
              </w:rPr>
            </w:pPr>
            <w:r w:rsidRPr="00551638">
              <w:rPr>
                <w:b/>
                <w:lang w:val="en-US"/>
              </w:rPr>
              <w:t>Column II</w:t>
            </w:r>
          </w:p>
        </w:tc>
        <w:tc>
          <w:tcPr>
            <w:tcW w:w="2250" w:type="dxa"/>
            <w:gridSpan w:val="2"/>
            <w:vAlign w:val="center"/>
          </w:tcPr>
          <w:p w14:paraId="49EB152F" w14:textId="77777777" w:rsidR="008468EF" w:rsidRPr="00551638" w:rsidRDefault="008468EF" w:rsidP="004659BB">
            <w:pPr>
              <w:spacing w:after="160" w:line="259" w:lineRule="auto"/>
              <w:jc w:val="center"/>
              <w:rPr>
                <w:b/>
                <w:lang w:val="en-US"/>
              </w:rPr>
            </w:pPr>
            <w:r w:rsidRPr="00551638">
              <w:rPr>
                <w:b/>
                <w:lang w:val="en-US"/>
              </w:rPr>
              <w:t>Column III</w:t>
            </w:r>
          </w:p>
        </w:tc>
        <w:tc>
          <w:tcPr>
            <w:tcW w:w="2700" w:type="dxa"/>
            <w:vAlign w:val="center"/>
          </w:tcPr>
          <w:p w14:paraId="5A988FE1" w14:textId="77777777" w:rsidR="008468EF" w:rsidRPr="00551638" w:rsidRDefault="008468EF" w:rsidP="004659BB">
            <w:pPr>
              <w:spacing w:after="160" w:line="259" w:lineRule="auto"/>
              <w:jc w:val="center"/>
              <w:rPr>
                <w:b/>
                <w:lang w:val="en-US"/>
              </w:rPr>
            </w:pPr>
            <w:r w:rsidRPr="00551638">
              <w:rPr>
                <w:b/>
                <w:lang w:val="en-US"/>
              </w:rPr>
              <w:t>Column IV</w:t>
            </w:r>
          </w:p>
        </w:tc>
      </w:tr>
      <w:tr w:rsidR="008468EF" w:rsidRPr="00551638" w14:paraId="47EB3660" w14:textId="77777777" w:rsidTr="00C55E3A">
        <w:tc>
          <w:tcPr>
            <w:tcW w:w="1980" w:type="dxa"/>
            <w:vMerge w:val="restart"/>
            <w:vAlign w:val="center"/>
          </w:tcPr>
          <w:p w14:paraId="589E770F" w14:textId="300C5B02" w:rsidR="008468EF" w:rsidRPr="00551638" w:rsidRDefault="00A36B17" w:rsidP="004659BB">
            <w:pPr>
              <w:spacing w:line="259" w:lineRule="auto"/>
              <w:jc w:val="center"/>
              <w:rPr>
                <w:lang w:val="en-US"/>
              </w:rPr>
            </w:pPr>
            <w:r w:rsidRPr="00551638">
              <w:rPr>
                <w:lang w:val="en-US"/>
              </w:rPr>
              <w:t xml:space="preserve">International, </w:t>
            </w:r>
            <w:r w:rsidRPr="00551638">
              <w:t xml:space="preserve">National and other Recognised   </w:t>
            </w:r>
            <w:r w:rsidR="008468EF" w:rsidRPr="00551638">
              <w:rPr>
                <w:lang w:val="en-US"/>
              </w:rPr>
              <w:t>Standard</w:t>
            </w:r>
            <w:r w:rsidRPr="00551638">
              <w:t>s or Certifications</w:t>
            </w:r>
          </w:p>
        </w:tc>
        <w:tc>
          <w:tcPr>
            <w:tcW w:w="3240" w:type="dxa"/>
            <w:vMerge w:val="restart"/>
            <w:vAlign w:val="center"/>
          </w:tcPr>
          <w:p w14:paraId="524A5423" w14:textId="77777777" w:rsidR="008468EF" w:rsidRPr="00551638" w:rsidRDefault="00B93E32" w:rsidP="004659BB">
            <w:pPr>
              <w:spacing w:line="259" w:lineRule="auto"/>
              <w:jc w:val="center"/>
              <w:rPr>
                <w:lang w:val="en-US"/>
              </w:rPr>
            </w:pPr>
            <w:r w:rsidRPr="00551638">
              <w:rPr>
                <w:lang w:val="en-US"/>
              </w:rPr>
              <w:t xml:space="preserve">Requirements </w:t>
            </w:r>
          </w:p>
        </w:tc>
        <w:tc>
          <w:tcPr>
            <w:tcW w:w="2250" w:type="dxa"/>
            <w:gridSpan w:val="2"/>
            <w:vAlign w:val="center"/>
          </w:tcPr>
          <w:p w14:paraId="088AACD1" w14:textId="77777777" w:rsidR="00902E92" w:rsidRPr="00551638" w:rsidRDefault="008468EF">
            <w:pPr>
              <w:spacing w:line="259" w:lineRule="auto"/>
              <w:jc w:val="center"/>
              <w:rPr>
                <w:lang w:val="en-US"/>
              </w:rPr>
            </w:pPr>
            <w:proofErr w:type="gramStart"/>
            <w:r w:rsidRPr="00551638">
              <w:rPr>
                <w:lang w:val="en-US"/>
              </w:rPr>
              <w:t>Comply with the Standard in Column I?</w:t>
            </w:r>
            <w:proofErr w:type="gramEnd"/>
          </w:p>
        </w:tc>
        <w:tc>
          <w:tcPr>
            <w:tcW w:w="2700" w:type="dxa"/>
            <w:vMerge w:val="restart"/>
            <w:vAlign w:val="center"/>
          </w:tcPr>
          <w:p w14:paraId="4B148932" w14:textId="77777777" w:rsidR="008468EF" w:rsidRPr="00551638" w:rsidRDefault="008468EF" w:rsidP="004659BB">
            <w:pPr>
              <w:spacing w:line="259" w:lineRule="auto"/>
              <w:jc w:val="center"/>
              <w:rPr>
                <w:lang w:val="en-US"/>
              </w:rPr>
            </w:pPr>
            <w:r w:rsidRPr="00551638">
              <w:rPr>
                <w:lang w:val="en-US"/>
              </w:rPr>
              <w:t xml:space="preserve">Comply with the following equivalent standard </w:t>
            </w:r>
          </w:p>
          <w:p w14:paraId="6DE010A3" w14:textId="77777777" w:rsidR="008468EF" w:rsidRPr="00551638" w:rsidRDefault="008468EF" w:rsidP="004659BB">
            <w:pPr>
              <w:spacing w:line="259" w:lineRule="auto"/>
              <w:jc w:val="center"/>
              <w:rPr>
                <w:lang w:val="en-US"/>
              </w:rPr>
            </w:pPr>
            <w:r w:rsidRPr="00551638">
              <w:rPr>
                <w:lang w:val="en-US"/>
              </w:rPr>
              <w:t>(</w:t>
            </w:r>
            <w:r w:rsidRPr="00551638">
              <w:rPr>
                <w:i/>
                <w:lang w:val="en-US"/>
              </w:rPr>
              <w:t>If “</w:t>
            </w:r>
            <w:r w:rsidRPr="00551638">
              <w:rPr>
                <w:b/>
                <w:i/>
                <w:lang w:val="en-US"/>
              </w:rPr>
              <w:t>No</w:t>
            </w:r>
            <w:r w:rsidRPr="00551638">
              <w:rPr>
                <w:i/>
                <w:lang w:val="en-US"/>
              </w:rPr>
              <w:t>” in Column III</w:t>
            </w:r>
            <w:r w:rsidRPr="00551638">
              <w:rPr>
                <w:lang w:val="en-US"/>
              </w:rPr>
              <w:t>)</w:t>
            </w:r>
          </w:p>
        </w:tc>
      </w:tr>
      <w:tr w:rsidR="008468EF" w:rsidRPr="00551638" w14:paraId="1711AC29" w14:textId="77777777" w:rsidTr="00C55E3A">
        <w:tc>
          <w:tcPr>
            <w:tcW w:w="1980" w:type="dxa"/>
            <w:vMerge/>
            <w:vAlign w:val="center"/>
          </w:tcPr>
          <w:p w14:paraId="2591CFC7" w14:textId="77777777" w:rsidR="008468EF" w:rsidRPr="00551638" w:rsidRDefault="008468EF" w:rsidP="004659BB">
            <w:pPr>
              <w:spacing w:line="259" w:lineRule="auto"/>
              <w:jc w:val="center"/>
              <w:rPr>
                <w:lang w:val="en-US"/>
              </w:rPr>
            </w:pPr>
          </w:p>
        </w:tc>
        <w:tc>
          <w:tcPr>
            <w:tcW w:w="3240" w:type="dxa"/>
            <w:vMerge/>
            <w:vAlign w:val="center"/>
          </w:tcPr>
          <w:p w14:paraId="65DCC308" w14:textId="77777777" w:rsidR="008468EF" w:rsidRPr="00551638" w:rsidRDefault="008468EF" w:rsidP="004659BB">
            <w:pPr>
              <w:spacing w:line="259" w:lineRule="auto"/>
              <w:jc w:val="center"/>
              <w:rPr>
                <w:lang w:val="en-US"/>
              </w:rPr>
            </w:pPr>
          </w:p>
        </w:tc>
        <w:tc>
          <w:tcPr>
            <w:tcW w:w="1125" w:type="dxa"/>
            <w:vAlign w:val="center"/>
          </w:tcPr>
          <w:p w14:paraId="6132FD85" w14:textId="77777777" w:rsidR="008468EF" w:rsidRPr="00551638" w:rsidRDefault="008468EF" w:rsidP="004659BB">
            <w:pPr>
              <w:spacing w:line="259" w:lineRule="auto"/>
              <w:jc w:val="center"/>
              <w:rPr>
                <w:lang w:val="en-US"/>
              </w:rPr>
            </w:pPr>
            <w:r w:rsidRPr="00551638">
              <w:rPr>
                <w:lang w:val="en-US"/>
              </w:rPr>
              <w:t>Yes</w:t>
            </w:r>
          </w:p>
        </w:tc>
        <w:tc>
          <w:tcPr>
            <w:tcW w:w="1125" w:type="dxa"/>
            <w:vAlign w:val="center"/>
          </w:tcPr>
          <w:p w14:paraId="7C34BB91" w14:textId="77777777" w:rsidR="008468EF" w:rsidRPr="00551638" w:rsidRDefault="008468EF" w:rsidP="004659BB">
            <w:pPr>
              <w:spacing w:line="259" w:lineRule="auto"/>
              <w:jc w:val="center"/>
              <w:rPr>
                <w:lang w:val="en-US"/>
              </w:rPr>
            </w:pPr>
            <w:r w:rsidRPr="00551638">
              <w:rPr>
                <w:lang w:val="en-US"/>
              </w:rPr>
              <w:t>No</w:t>
            </w:r>
          </w:p>
        </w:tc>
        <w:tc>
          <w:tcPr>
            <w:tcW w:w="2700" w:type="dxa"/>
            <w:vMerge/>
            <w:vAlign w:val="center"/>
          </w:tcPr>
          <w:p w14:paraId="0E0CAB3B" w14:textId="77777777" w:rsidR="008468EF" w:rsidRPr="00551638"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093FD5B6"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bCs/>
                <w:sz w:val="24"/>
                <w:szCs w:val="24"/>
              </w:rPr>
            </w:pPr>
          </w:p>
        </w:tc>
        <w:tc>
          <w:tcPr>
            <w:tcW w:w="3240" w:type="dxa"/>
          </w:tcPr>
          <w:p w14:paraId="3B3B6289" w14:textId="646B73A1"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C55E3A">
        <w:tc>
          <w:tcPr>
            <w:tcW w:w="1980" w:type="dxa"/>
          </w:tcPr>
          <w:p w14:paraId="316EB21B" w14:textId="77777777" w:rsidR="008468EF" w:rsidRPr="0032483C" w:rsidRDefault="008468EF" w:rsidP="00B93E32">
            <w:pPr>
              <w:spacing w:before="240" w:after="240" w:line="259" w:lineRule="auto"/>
              <w:jc w:val="both"/>
              <w:rPr>
                <w:lang w:val="en-US"/>
              </w:rPr>
            </w:pPr>
          </w:p>
        </w:tc>
        <w:tc>
          <w:tcPr>
            <w:tcW w:w="3240" w:type="dxa"/>
          </w:tcPr>
          <w:p w14:paraId="7EB37618" w14:textId="77777777" w:rsidR="008468EF" w:rsidRPr="0032483C" w:rsidRDefault="008468EF" w:rsidP="00B93E32">
            <w:pPr>
              <w:spacing w:before="240" w:after="240" w:line="259" w:lineRule="auto"/>
              <w:jc w:val="both"/>
              <w:rPr>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C55E3A">
        <w:tc>
          <w:tcPr>
            <w:tcW w:w="1980" w:type="dxa"/>
          </w:tcPr>
          <w:p w14:paraId="62FF0ACA" w14:textId="77777777" w:rsidR="008468EF" w:rsidRPr="0032483C" w:rsidRDefault="008468EF" w:rsidP="00B93E32">
            <w:pPr>
              <w:spacing w:before="240" w:after="240" w:line="259" w:lineRule="auto"/>
              <w:jc w:val="both"/>
              <w:rPr>
                <w:lang w:val="en-US"/>
              </w:rPr>
            </w:pPr>
          </w:p>
        </w:tc>
        <w:tc>
          <w:tcPr>
            <w:tcW w:w="3240" w:type="dxa"/>
          </w:tcPr>
          <w:p w14:paraId="6D4DD227" w14:textId="77777777" w:rsidR="008468EF" w:rsidRPr="0032483C" w:rsidRDefault="008468EF" w:rsidP="00B93E32">
            <w:pPr>
              <w:spacing w:before="240" w:after="240" w:line="259" w:lineRule="auto"/>
              <w:jc w:val="both"/>
              <w:rPr>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C55E3A">
        <w:tc>
          <w:tcPr>
            <w:tcW w:w="1980" w:type="dxa"/>
          </w:tcPr>
          <w:p w14:paraId="6042C3A1" w14:textId="77777777" w:rsidR="00B93E32" w:rsidRPr="0032483C" w:rsidRDefault="00B93E32" w:rsidP="00B93E32">
            <w:pPr>
              <w:spacing w:before="240" w:after="240" w:line="259" w:lineRule="auto"/>
              <w:jc w:val="both"/>
              <w:rPr>
                <w:lang w:val="en-US"/>
              </w:rPr>
            </w:pPr>
          </w:p>
        </w:tc>
        <w:tc>
          <w:tcPr>
            <w:tcW w:w="3240" w:type="dxa"/>
          </w:tcPr>
          <w:p w14:paraId="7C57D9B7" w14:textId="77777777" w:rsidR="00B93E32" w:rsidRPr="0032483C" w:rsidRDefault="00B93E32" w:rsidP="00B93E32">
            <w:pPr>
              <w:spacing w:before="240" w:after="240" w:line="259" w:lineRule="auto"/>
              <w:jc w:val="both"/>
              <w:rPr>
                <w:lang w:val="en-US"/>
              </w:rPr>
            </w:pPr>
          </w:p>
        </w:tc>
        <w:tc>
          <w:tcPr>
            <w:tcW w:w="1125" w:type="dxa"/>
          </w:tcPr>
          <w:p w14:paraId="514846B4" w14:textId="77777777" w:rsidR="00B93E32" w:rsidRPr="0032483C" w:rsidRDefault="00B93E32" w:rsidP="00B93E32">
            <w:pPr>
              <w:spacing w:before="240" w:after="240" w:line="259" w:lineRule="auto"/>
              <w:jc w:val="both"/>
              <w:rPr>
                <w:lang w:val="en-US"/>
              </w:rPr>
            </w:pPr>
          </w:p>
        </w:tc>
        <w:tc>
          <w:tcPr>
            <w:tcW w:w="1125" w:type="dxa"/>
          </w:tcPr>
          <w:p w14:paraId="5CCD3FBB" w14:textId="77777777" w:rsidR="00B93E32" w:rsidRPr="0032483C" w:rsidRDefault="00B93E32" w:rsidP="00B93E32">
            <w:pPr>
              <w:spacing w:before="240" w:after="240" w:line="259" w:lineRule="auto"/>
              <w:jc w:val="both"/>
              <w:rPr>
                <w:lang w:val="en-US"/>
              </w:rPr>
            </w:pPr>
          </w:p>
        </w:tc>
        <w:tc>
          <w:tcPr>
            <w:tcW w:w="2700" w:type="dxa"/>
          </w:tcPr>
          <w:p w14:paraId="4912C8B1" w14:textId="77777777" w:rsidR="00B93E32" w:rsidRPr="0032483C" w:rsidRDefault="00B93E32" w:rsidP="00B93E32">
            <w:pPr>
              <w:spacing w:before="240" w:after="240" w:line="259" w:lineRule="auto"/>
              <w:jc w:val="both"/>
              <w:rPr>
                <w:lang w:val="en-US"/>
              </w:rPr>
            </w:pPr>
          </w:p>
        </w:tc>
      </w:tr>
      <w:tr w:rsidR="008468EF" w:rsidRPr="0032483C" w14:paraId="656B9E92" w14:textId="77777777" w:rsidTr="00C55E3A">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1125" w:type="dxa"/>
          </w:tcPr>
          <w:p w14:paraId="4AE653EB" w14:textId="77777777" w:rsidR="008468EF" w:rsidRPr="0032483C" w:rsidRDefault="008468EF" w:rsidP="00B93E32">
            <w:pPr>
              <w:spacing w:before="240" w:after="240" w:line="259" w:lineRule="auto"/>
              <w:jc w:val="both"/>
              <w:rPr>
                <w:lang w:val="en-US"/>
              </w:rPr>
            </w:pPr>
          </w:p>
        </w:tc>
        <w:tc>
          <w:tcPr>
            <w:tcW w:w="2700" w:type="dxa"/>
          </w:tcPr>
          <w:p w14:paraId="012E39CA"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C55E3A">
        <w:tc>
          <w:tcPr>
            <w:tcW w:w="1980" w:type="dxa"/>
          </w:tcPr>
          <w:p w14:paraId="6CAF3CFA" w14:textId="77777777" w:rsidR="00B93E32" w:rsidRPr="0032483C" w:rsidRDefault="00B93E32" w:rsidP="00B93E32">
            <w:pPr>
              <w:spacing w:before="240" w:after="240" w:line="259" w:lineRule="auto"/>
              <w:jc w:val="both"/>
              <w:rPr>
                <w:lang w:val="en-US"/>
              </w:rPr>
            </w:pPr>
          </w:p>
        </w:tc>
        <w:tc>
          <w:tcPr>
            <w:tcW w:w="3240" w:type="dxa"/>
          </w:tcPr>
          <w:p w14:paraId="19C32461" w14:textId="77777777" w:rsidR="00B93E32" w:rsidRPr="0032483C" w:rsidRDefault="00B93E32" w:rsidP="00B93E32">
            <w:pPr>
              <w:spacing w:before="240" w:after="240" w:line="259" w:lineRule="auto"/>
              <w:jc w:val="both"/>
              <w:rPr>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125" w:type="dxa"/>
          </w:tcPr>
          <w:p w14:paraId="29A02D0C" w14:textId="77777777" w:rsidR="00B93E32" w:rsidRPr="0032483C" w:rsidRDefault="00B93E32" w:rsidP="00B93E32">
            <w:pPr>
              <w:spacing w:before="240" w:after="240" w:line="259" w:lineRule="auto"/>
              <w:jc w:val="both"/>
              <w:rPr>
                <w:lang w:val="en-US"/>
              </w:rPr>
            </w:pPr>
          </w:p>
        </w:tc>
        <w:tc>
          <w:tcPr>
            <w:tcW w:w="270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C55E3A">
        <w:tc>
          <w:tcPr>
            <w:tcW w:w="1980" w:type="dxa"/>
          </w:tcPr>
          <w:p w14:paraId="6EDB0758" w14:textId="77777777" w:rsidR="00B93E32" w:rsidRPr="0032483C" w:rsidRDefault="00B93E32" w:rsidP="00B93E32">
            <w:pPr>
              <w:spacing w:before="240" w:after="240" w:line="259" w:lineRule="auto"/>
              <w:jc w:val="both"/>
              <w:rPr>
                <w:lang w:val="en-US"/>
              </w:rPr>
            </w:pPr>
          </w:p>
        </w:tc>
        <w:tc>
          <w:tcPr>
            <w:tcW w:w="3240" w:type="dxa"/>
          </w:tcPr>
          <w:p w14:paraId="63B5A660" w14:textId="77777777" w:rsidR="00B93E32" w:rsidRPr="0032483C" w:rsidRDefault="00B93E32" w:rsidP="00B93E32">
            <w:pPr>
              <w:spacing w:before="240" w:after="240" w:line="259" w:lineRule="auto"/>
              <w:jc w:val="both"/>
              <w:rPr>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125" w:type="dxa"/>
          </w:tcPr>
          <w:p w14:paraId="4335A5B2" w14:textId="77777777" w:rsidR="00B93E32" w:rsidRPr="0032483C" w:rsidRDefault="00B93E32" w:rsidP="00B93E32">
            <w:pPr>
              <w:spacing w:before="240" w:after="240" w:line="259" w:lineRule="auto"/>
              <w:jc w:val="both"/>
              <w:rPr>
                <w:lang w:val="en-US"/>
              </w:rPr>
            </w:pPr>
          </w:p>
        </w:tc>
        <w:tc>
          <w:tcPr>
            <w:tcW w:w="270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C55E3A">
        <w:tc>
          <w:tcPr>
            <w:tcW w:w="1980" w:type="dxa"/>
          </w:tcPr>
          <w:p w14:paraId="0E6D71E4" w14:textId="77777777" w:rsidR="00B93E32" w:rsidRPr="0032483C" w:rsidRDefault="00B93E32" w:rsidP="00B93E32">
            <w:pPr>
              <w:spacing w:before="240" w:after="240" w:line="259" w:lineRule="auto"/>
              <w:jc w:val="both"/>
              <w:rPr>
                <w:lang w:val="en-US"/>
              </w:rPr>
            </w:pPr>
          </w:p>
        </w:tc>
        <w:tc>
          <w:tcPr>
            <w:tcW w:w="3240" w:type="dxa"/>
          </w:tcPr>
          <w:p w14:paraId="17B6E623" w14:textId="77777777" w:rsidR="00B93E32" w:rsidRPr="0032483C" w:rsidRDefault="00B93E32" w:rsidP="00B93E32">
            <w:pPr>
              <w:spacing w:before="240" w:after="240" w:line="259" w:lineRule="auto"/>
              <w:jc w:val="both"/>
              <w:rPr>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125" w:type="dxa"/>
          </w:tcPr>
          <w:p w14:paraId="5C6358A9" w14:textId="77777777" w:rsidR="00B93E32" w:rsidRPr="0032483C" w:rsidRDefault="00B93E32" w:rsidP="00B93E32">
            <w:pPr>
              <w:spacing w:before="240" w:after="240" w:line="259" w:lineRule="auto"/>
              <w:jc w:val="both"/>
              <w:rPr>
                <w:lang w:val="en-US"/>
              </w:rPr>
            </w:pPr>
          </w:p>
        </w:tc>
        <w:tc>
          <w:tcPr>
            <w:tcW w:w="270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551638" w:rsidRDefault="00C84C98" w:rsidP="00C55E3A">
            <w:pPr>
              <w:spacing w:after="160" w:line="259" w:lineRule="auto"/>
              <w:jc w:val="both"/>
              <w:rPr>
                <w:lang w:val="en-US"/>
              </w:rPr>
            </w:pPr>
            <w:r w:rsidRPr="00551638">
              <w:rPr>
                <w:lang w:val="en-US"/>
              </w:rPr>
              <w:t xml:space="preserve">Compliance with </w:t>
            </w:r>
            <w:r w:rsidR="00C55E3A" w:rsidRPr="00551638">
              <w:rPr>
                <w:lang w:val="en-US"/>
              </w:rPr>
              <w:t xml:space="preserve">other </w:t>
            </w:r>
            <w:r w:rsidRPr="00551638">
              <w:rPr>
                <w:lang w:val="en-US"/>
              </w:rPr>
              <w:t>international</w:t>
            </w:r>
            <w:r w:rsidR="00A36B17" w:rsidRPr="00551638">
              <w:t>, national and recognised</w:t>
            </w:r>
            <w:r w:rsidRPr="00551638">
              <w:rPr>
                <w:lang w:val="en-US"/>
              </w:rPr>
              <w:t xml:space="preserve"> standard(s) </w:t>
            </w:r>
            <w:r w:rsidR="00A36B17" w:rsidRPr="00551638">
              <w:t xml:space="preserve">or certification(s) </w:t>
            </w:r>
            <w:r w:rsidR="00C55E3A" w:rsidRPr="00551638">
              <w:rPr>
                <w:lang w:val="en-US"/>
              </w:rPr>
              <w:t xml:space="preserve">in addition to the above </w:t>
            </w:r>
            <w:r w:rsidRPr="00551638">
              <w:rPr>
                <w:lang w:val="en-US"/>
              </w:rPr>
              <w:t>(</w:t>
            </w:r>
            <w:r w:rsidRPr="00551638">
              <w:rPr>
                <w:i/>
                <w:lang w:val="en-US"/>
              </w:rPr>
              <w:t>please specify</w:t>
            </w:r>
            <w:r w:rsidRPr="00551638">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2A639E9A" w14:textId="77777777" w:rsidR="00150168"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p>
    <w:p w14:paraId="77DDE577" w14:textId="4C9A4EB3" w:rsidR="00C14875" w:rsidRPr="0032483C" w:rsidRDefault="00C14875" w:rsidP="00C14875">
      <w:pPr>
        <w:spacing w:after="120" w:line="259" w:lineRule="auto"/>
        <w:jc w:val="both"/>
        <w:rPr>
          <w:b/>
          <w:u w:val="single"/>
          <w:lang w:val="en-US"/>
        </w:rPr>
      </w:pPr>
      <w:r w:rsidRPr="0032483C">
        <w:rPr>
          <w:b/>
          <w:u w:val="single"/>
          <w:lang w:val="en-US"/>
        </w:rPr>
        <w:t>(</w:t>
      </w:r>
      <w:r w:rsidR="00150168">
        <w:rPr>
          <w:b/>
          <w:u w:val="single"/>
          <w:lang w:val="en-US"/>
        </w:rPr>
        <w:t>Not</w:t>
      </w:r>
      <w:r w:rsidRPr="0032483C">
        <w:rPr>
          <w:b/>
          <w:u w:val="single"/>
          <w:lang w:val="en-US"/>
        </w:rPr>
        <w:t xml:space="preserve"> applicable)</w:t>
      </w:r>
    </w:p>
    <w:p w14:paraId="16B8EDDC" w14:textId="51766D2F"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150168">
        <w:rPr>
          <w:i/>
          <w:lang w:val="en-US"/>
        </w:rPr>
        <w:t>Goods</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9ACDF98" w:rsidR="005E5CA1" w:rsidRPr="006C08BC" w:rsidRDefault="005E5CA1" w:rsidP="006C08BC">
            <w:pPr>
              <w:jc w:val="center"/>
              <w:rPr>
                <w:sz w:val="22"/>
                <w:lang w:val="en-US"/>
              </w:rPr>
            </w:pPr>
            <w:r w:rsidRPr="006C08BC">
              <w:rPr>
                <w:sz w:val="22"/>
                <w:lang w:val="en-US"/>
              </w:rPr>
              <w:t xml:space="preserve">Licensing/Certification/Listing Information of the </w:t>
            </w:r>
            <w:r w:rsidR="00FC3735">
              <w:rPr>
                <w:sz w:val="22"/>
                <w:lang w:val="en-US"/>
              </w:rPr>
              <w:t>Goods</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140CA129" w:rsidR="00EF7980" w:rsidRPr="006C08BC" w:rsidRDefault="00EF7980" w:rsidP="006C08BC">
            <w:pPr>
              <w:spacing w:before="120" w:after="120"/>
              <w:jc w:val="both"/>
              <w:rPr>
                <w:sz w:val="22"/>
                <w:lang w:val="en-US"/>
              </w:rPr>
            </w:pPr>
            <w:r w:rsidRPr="006C08BC">
              <w:rPr>
                <w:sz w:val="22"/>
                <w:lang w:val="en-US"/>
              </w:rPr>
              <w:t xml:space="preserve">Has the proposed </w:t>
            </w:r>
            <w:r w:rsidR="00FC3735">
              <w:rPr>
                <w:sz w:val="22"/>
                <w:lang w:val="en-US"/>
              </w:rPr>
              <w:t>Goods</w:t>
            </w:r>
            <w:r w:rsidRPr="006C08BC">
              <w:rPr>
                <w:sz w:val="22"/>
                <w:lang w:val="en-US"/>
              </w:rPr>
              <w:t xml:space="preserve">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2377A8AF" w:rsidR="005E5CA1" w:rsidRPr="006C08BC" w:rsidRDefault="005E5CA1" w:rsidP="006C08BC">
            <w:pPr>
              <w:spacing w:before="120" w:after="120"/>
              <w:jc w:val="both"/>
              <w:rPr>
                <w:sz w:val="22"/>
                <w:lang w:val="en-US"/>
              </w:rPr>
            </w:pPr>
            <w:r w:rsidRPr="006C08BC">
              <w:rPr>
                <w:sz w:val="22"/>
                <w:lang w:val="en-US"/>
              </w:rPr>
              <w:t xml:space="preserve">Dose the proposed </w:t>
            </w:r>
            <w:r w:rsidR="00FC3735">
              <w:rPr>
                <w:sz w:val="22"/>
                <w:lang w:val="en-US"/>
              </w:rPr>
              <w:t>Goods</w:t>
            </w:r>
            <w:r w:rsidRPr="006C08BC">
              <w:rPr>
                <w:sz w:val="22"/>
                <w:lang w:val="en-US"/>
              </w:rPr>
              <w:t xml:space="preserve"> have marketing authorization of Food and Drug Administration (FDA) of the United </w:t>
            </w:r>
            <w:proofErr w:type="gramStart"/>
            <w:r w:rsidRPr="006C08BC">
              <w:rPr>
                <w:sz w:val="22"/>
                <w:lang w:val="en-US"/>
              </w:rPr>
              <w:t>States?</w:t>
            </w:r>
            <w:proofErr w:type="gramEnd"/>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0DA6C5DE"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25F0AA25"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w:t>
            </w:r>
            <w:r w:rsidR="00FC3735">
              <w:rPr>
                <w:sz w:val="22"/>
                <w:lang w:val="en-US"/>
              </w:rPr>
              <w:t>Goods</w:t>
            </w:r>
            <w:r w:rsidRPr="006C08BC">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36E19B26"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39B73520" w:rsidR="00D32E88" w:rsidRPr="006C08BC" w:rsidRDefault="00D32E88" w:rsidP="006C08BC">
            <w:pPr>
              <w:spacing w:before="120" w:after="120"/>
              <w:jc w:val="both"/>
              <w:rPr>
                <w:sz w:val="22"/>
                <w:lang w:val="en-US"/>
              </w:rPr>
            </w:pPr>
            <w:r w:rsidRPr="006C08BC">
              <w:rPr>
                <w:sz w:val="22"/>
                <w:lang w:val="en-US"/>
              </w:rPr>
              <w:t xml:space="preserve">Does the proposed </w:t>
            </w:r>
            <w:r w:rsidR="00FC3735">
              <w:rPr>
                <w:sz w:val="22"/>
                <w:lang w:val="en-US"/>
              </w:rPr>
              <w:t>Goods</w:t>
            </w:r>
            <w:r w:rsidRPr="006C08BC">
              <w:rPr>
                <w:sz w:val="22"/>
                <w:lang w:val="en-US"/>
              </w:rPr>
              <w:t xml:space="preserve">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3886B391"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w:t>
            </w:r>
            <w:r w:rsidR="00FC3735">
              <w:rPr>
                <w:sz w:val="22"/>
                <w:lang w:val="en-US"/>
              </w:rPr>
              <w:t>Goods</w:t>
            </w:r>
            <w:r w:rsidR="005E5CA1" w:rsidRPr="006C08BC">
              <w:rPr>
                <w:sz w:val="22"/>
                <w:lang w:val="en-US"/>
              </w:rPr>
              <w:t xml:space="preserve">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5FF76D67" w:rsidR="005E5CA1" w:rsidRPr="006C08BC" w:rsidRDefault="00D32E88" w:rsidP="006C08BC">
            <w:pPr>
              <w:spacing w:before="120" w:after="120"/>
              <w:jc w:val="both"/>
              <w:rPr>
                <w:sz w:val="22"/>
                <w:lang w:val="en-US"/>
              </w:rPr>
            </w:pPr>
            <w:r w:rsidRPr="006C08BC">
              <w:rPr>
                <w:sz w:val="22"/>
                <w:lang w:val="en-US"/>
              </w:rPr>
              <w:t xml:space="preserve">What class of medical device is your proposed </w:t>
            </w:r>
            <w:r w:rsidR="00FC3735">
              <w:rPr>
                <w:sz w:val="22"/>
                <w:lang w:val="en-US"/>
              </w:rPr>
              <w:t>Goods</w:t>
            </w:r>
            <w:r w:rsidRPr="006C08BC">
              <w:rPr>
                <w:sz w:val="22"/>
                <w:lang w:val="en-US"/>
              </w:rPr>
              <w:t xml:space="preserve"> (if applicable)?</w:t>
            </w:r>
          </w:p>
          <w:p w14:paraId="12794F5E"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038852C"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FC3735">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CFF4A26" w:rsidR="003637CE" w:rsidRPr="007850D8" w:rsidRDefault="003637CE" w:rsidP="00551638">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Supply, delivery, installation, testing and commissioning </w:t>
            </w:r>
            <w:r w:rsidR="006064D1" w:rsidRPr="007850D8">
              <w:rPr>
                <w:rFonts w:eastAsiaTheme="minorEastAsia"/>
                <w:lang w:val="en-US"/>
              </w:rPr>
              <w:t xml:space="preserve">of </w:t>
            </w:r>
            <w:r w:rsidR="00260FCD" w:rsidRPr="007850D8">
              <w:rPr>
                <w:rFonts w:eastAsiaTheme="minorEastAsia"/>
                <w:lang w:val="en-US"/>
              </w:rPr>
              <w:t>the</w:t>
            </w:r>
            <w:r w:rsidR="00695578" w:rsidRPr="007850D8">
              <w:rPr>
                <w:rFonts w:eastAsiaTheme="minorEastAsia"/>
                <w:lang w:val="en-US"/>
              </w:rPr>
              <w:t xml:space="preserve"> </w:t>
            </w:r>
            <w:r w:rsidR="00FC3735" w:rsidRPr="007850D8">
              <w:rPr>
                <w:rFonts w:eastAsiaTheme="minorEastAsia"/>
                <w:lang w:val="en-US"/>
              </w:rPr>
              <w:t>Goods</w:t>
            </w:r>
            <w:r w:rsidR="006064D1" w:rsidRPr="007850D8">
              <w:rPr>
                <w:rFonts w:eastAsiaTheme="minorEastAsia"/>
                <w:lang w:val="en-US"/>
              </w:rPr>
              <w:t xml:space="preserve"> and related accessories</w:t>
            </w:r>
            <w:r w:rsidR="00260FCD" w:rsidRPr="007850D8">
              <w:rPr>
                <w:rFonts w:eastAsiaTheme="minorEastAsia"/>
                <w:lang w:val="en-US"/>
              </w:rPr>
              <w:t xml:space="preserve">, as more </w:t>
            </w:r>
            <w:r w:rsidR="001F4449" w:rsidRPr="007850D8">
              <w:rPr>
                <w:rFonts w:eastAsiaTheme="minorEastAsia"/>
                <w:lang w:val="en-US"/>
              </w:rPr>
              <w:t>particularly</w:t>
            </w:r>
            <w:r w:rsidR="00260FCD" w:rsidRPr="007850D8">
              <w:rPr>
                <w:rFonts w:eastAsiaTheme="minorEastAsia"/>
                <w:lang w:val="en-US"/>
              </w:rPr>
              <w:t xml:space="preserve"> specified in </w:t>
            </w:r>
            <w:r w:rsidR="00260FCD" w:rsidRPr="007850D8">
              <w:rPr>
                <w:rFonts w:eastAsiaTheme="minorEastAsia"/>
                <w:b/>
                <w:lang w:val="en-US"/>
              </w:rPr>
              <w:t>section A in Part 3</w:t>
            </w:r>
            <w:r w:rsidR="0068354A" w:rsidRPr="007850D8">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5D9E4CA2"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FC3735">
              <w:rPr>
                <w:rFonts w:eastAsiaTheme="minorEastAsia"/>
                <w:b/>
                <w:i/>
                <w:lang w:val="en-US"/>
              </w:rPr>
              <w:t>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7850D8" w:rsidRDefault="006064D1">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implementation services as detailed in </w:t>
            </w:r>
            <w:r w:rsidR="009D45B1" w:rsidRPr="007850D8">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7850D8" w:rsidRDefault="006064D1">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training services as detailed in </w:t>
            </w:r>
            <w:r w:rsidR="009D45B1" w:rsidRPr="007850D8">
              <w:rPr>
                <w:rFonts w:eastAsiaTheme="minorEastAsia"/>
                <w:b/>
                <w:lang w:val="en-US"/>
              </w:rPr>
              <w:t>section C in Part 3</w:t>
            </w:r>
            <w:r w:rsidRPr="007850D8">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7850D8" w:rsidRDefault="003637CE">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Documentation </w:t>
            </w:r>
            <w:r w:rsidR="006064D1" w:rsidRPr="007850D8">
              <w:rPr>
                <w:rFonts w:eastAsiaTheme="minorEastAsia"/>
                <w:lang w:val="en-US"/>
              </w:rPr>
              <w:t xml:space="preserve">as detailed in </w:t>
            </w:r>
            <w:r w:rsidR="009D45B1" w:rsidRPr="007850D8">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4680E5C8" w14:textId="005FDB1B" w:rsidR="006064D1" w:rsidRPr="0032483C" w:rsidRDefault="0092247A" w:rsidP="000A3D30">
      <w:pPr>
        <w:spacing w:after="160" w:line="259" w:lineRule="auto"/>
        <w:rPr>
          <w:rFonts w:eastAsiaTheme="minorEastAsia"/>
          <w:b/>
          <w:lang w:val="en-US"/>
        </w:rPr>
      </w:pPr>
      <w:r w:rsidRPr="0032483C">
        <w:rPr>
          <w:rFonts w:eastAsiaTheme="minorEastAsia"/>
          <w:b/>
          <w:lang w:val="en-US"/>
        </w:rPr>
        <w:lastRenderedPageBreak/>
        <w:t xml:space="preserve">(b) </w:t>
      </w:r>
      <w:r w:rsidR="002C1FC8" w:rsidRPr="0032483C">
        <w:rPr>
          <w:rFonts w:eastAsiaTheme="minorEastAsia"/>
          <w:b/>
          <w:lang w:val="en-US"/>
        </w:rPr>
        <w:t xml:space="preserve">Indicative Price Information for </w:t>
      </w:r>
      <w:r w:rsidR="000A3D30" w:rsidRPr="0032483C">
        <w:rPr>
          <w:rFonts w:eastAsiaTheme="minorEastAsia"/>
          <w:b/>
          <w:lang w:val="en-US"/>
        </w:rPr>
        <w:t>Selected Desirable Features</w:t>
      </w:r>
      <w:r w:rsidR="002C1FC8" w:rsidRPr="0032483C">
        <w:rPr>
          <w:rFonts w:eastAsiaTheme="minorEastAsia"/>
          <w:b/>
          <w:lang w:val="en-US"/>
        </w:rPr>
        <w:t xml:space="preserve"> (</w:t>
      </w:r>
      <w:r w:rsidR="00FF4ABA">
        <w:rPr>
          <w:rFonts w:eastAsiaTheme="minorEastAsia"/>
          <w:b/>
          <w:lang w:val="en-US"/>
        </w:rPr>
        <w:t>Not</w:t>
      </w:r>
      <w:r w:rsidR="002C1FC8" w:rsidRPr="0032483C">
        <w:rPr>
          <w:rFonts w:eastAsiaTheme="minorEastAsia"/>
          <w:b/>
          <w:lang w:val="en-US"/>
        </w:rPr>
        <w:t xml:space="preserve"> applicable)</w:t>
      </w:r>
      <w:r w:rsidR="000A3D30" w:rsidRPr="0032483C">
        <w:rPr>
          <w:rFonts w:eastAsiaTheme="minorEastAsia"/>
          <w:b/>
          <w:lang w:val="en-US"/>
        </w:rPr>
        <w:t xml:space="preserve"> </w:t>
      </w:r>
    </w:p>
    <w:p w14:paraId="0BB727F0" w14:textId="77777777" w:rsidR="000A3D30" w:rsidRPr="0032483C" w:rsidRDefault="000A3D30" w:rsidP="000A3D30">
      <w:pPr>
        <w:spacing w:after="160" w:line="259" w:lineRule="auto"/>
        <w:rPr>
          <w:rFonts w:eastAsiaTheme="minorEastAsia"/>
          <w:b/>
          <w:lang w:val="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32483C" w14:paraId="4A736D33" w14:textId="77777777" w:rsidTr="002B5DA8">
        <w:trPr>
          <w:trHeight w:val="1228"/>
        </w:trPr>
        <w:tc>
          <w:tcPr>
            <w:tcW w:w="843" w:type="dxa"/>
            <w:tcBorders>
              <w:bottom w:val="nil"/>
            </w:tcBorders>
            <w:shd w:val="clear" w:color="auto" w:fill="auto"/>
            <w:vAlign w:val="center"/>
          </w:tcPr>
          <w:p w14:paraId="6592E3A6" w14:textId="62D904B8" w:rsidR="005E47F3" w:rsidRPr="0032483C" w:rsidRDefault="006C08BC" w:rsidP="00914353">
            <w:pPr>
              <w:snapToGrid w:val="0"/>
              <w:spacing w:after="160" w:line="259" w:lineRule="auto"/>
              <w:ind w:leftChars="-35" w:left="-84" w:right="-78"/>
              <w:jc w:val="center"/>
              <w:rPr>
                <w:rFonts w:eastAsiaTheme="minorEastAsia"/>
                <w:b/>
                <w:lang w:val="en-US"/>
              </w:rPr>
            </w:pPr>
            <w:r>
              <w:rPr>
                <w:rFonts w:eastAsiaTheme="minorEastAsia"/>
                <w:b/>
                <w:lang w:val="en-US"/>
              </w:rPr>
              <w:t>Aspect</w:t>
            </w:r>
          </w:p>
        </w:tc>
        <w:tc>
          <w:tcPr>
            <w:tcW w:w="5386" w:type="dxa"/>
            <w:shd w:val="clear" w:color="auto" w:fill="auto"/>
            <w:vAlign w:val="center"/>
          </w:tcPr>
          <w:p w14:paraId="4F343530" w14:textId="302C8434" w:rsidR="005E47F3" w:rsidRPr="0032483C" w:rsidRDefault="005E47F3" w:rsidP="00914353">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r w:rsidR="006C08BC">
              <w:rPr>
                <w:rFonts w:eastAsiaTheme="minorEastAsia"/>
                <w:b/>
                <w:lang w:val="en-US"/>
              </w:rPr>
              <w:t xml:space="preserve"> of Selected Desirable Features</w:t>
            </w:r>
          </w:p>
        </w:tc>
        <w:tc>
          <w:tcPr>
            <w:tcW w:w="3402" w:type="dxa"/>
            <w:tcBorders>
              <w:left w:val="double" w:sz="4" w:space="0" w:color="auto"/>
              <w:right w:val="single" w:sz="4" w:space="0" w:color="auto"/>
            </w:tcBorders>
            <w:shd w:val="clear" w:color="auto" w:fill="auto"/>
            <w:vAlign w:val="center"/>
          </w:tcPr>
          <w:p w14:paraId="5EC3BED4" w14:textId="2EEE2662" w:rsidR="005E47F3" w:rsidRPr="0032483C" w:rsidRDefault="00C84A7A">
            <w:pPr>
              <w:snapToGrid w:val="0"/>
              <w:spacing w:after="160" w:line="259" w:lineRule="auto"/>
              <w:ind w:leftChars="-46" w:left="-110" w:right="-81"/>
              <w:jc w:val="center"/>
              <w:rPr>
                <w:rFonts w:eastAsiaTheme="minorEastAsia"/>
                <w:b/>
                <w:lang w:val="en-US"/>
              </w:rPr>
            </w:pPr>
            <w:r>
              <w:rPr>
                <w:rFonts w:eastAsiaTheme="minorEastAsia"/>
                <w:b/>
                <w:lang w:val="en-US"/>
              </w:rPr>
              <w:t xml:space="preserve">Any </w:t>
            </w:r>
            <w:r w:rsidR="00031011" w:rsidRPr="0032483C">
              <w:rPr>
                <w:rFonts w:eastAsiaTheme="minorEastAsia"/>
                <w:b/>
                <w:lang w:val="en-US"/>
              </w:rPr>
              <w:t>Additional Charge</w:t>
            </w:r>
            <w:r w:rsidR="00B37CD0" w:rsidRPr="0032483C">
              <w:rPr>
                <w:rFonts w:eastAsiaTheme="minorEastAsia"/>
                <w:b/>
                <w:lang w:val="en-US"/>
              </w:rPr>
              <w:t xml:space="preserve"> to </w:t>
            </w:r>
            <w:r w:rsidR="00B37CD0" w:rsidRPr="0032483C">
              <w:rPr>
                <w:rFonts w:eastAsiaTheme="minorEastAsia"/>
                <w:b/>
                <w:lang w:val="en-US"/>
              </w:rPr>
              <w:br w:type="textWrapping" w:clear="all"/>
              <w:t>Total One-time Charge</w:t>
            </w:r>
            <w:r w:rsidR="005E47F3" w:rsidRPr="0032483C">
              <w:rPr>
                <w:rFonts w:eastAsiaTheme="minorEastAsia"/>
                <w:b/>
                <w:lang w:val="en-US"/>
              </w:rPr>
              <w:br/>
            </w:r>
            <w:r w:rsidRPr="006C08BC">
              <w:rPr>
                <w:rFonts w:eastAsiaTheme="minorEastAsia"/>
                <w:b/>
                <w:lang w:val="en-US"/>
              </w:rPr>
              <w:t>as Specified in Part 7(a)</w:t>
            </w:r>
            <w:r>
              <w:rPr>
                <w:rFonts w:eastAsiaTheme="minorEastAsia"/>
                <w:lang w:val="en-US"/>
              </w:rPr>
              <w:br w:type="textWrapping" w:clear="all"/>
            </w:r>
            <w:r w:rsidR="00076AE6" w:rsidRPr="00C84A7A">
              <w:rPr>
                <w:rFonts w:eastAsiaTheme="minorEastAsia"/>
                <w:sz w:val="22"/>
                <w:lang w:val="en-US"/>
              </w:rPr>
              <w:t>(</w:t>
            </w:r>
            <w:r w:rsidR="00696CED" w:rsidRPr="00C84A7A">
              <w:rPr>
                <w:rFonts w:eastAsiaTheme="minorEastAsia"/>
                <w:sz w:val="22"/>
                <w:lang w:val="en-US"/>
              </w:rPr>
              <w:t xml:space="preserve">Please </w:t>
            </w:r>
            <w:r w:rsidR="00B0751F" w:rsidRPr="00C84A7A">
              <w:rPr>
                <w:rFonts w:eastAsiaTheme="minorEastAsia"/>
                <w:sz w:val="22"/>
                <w:lang w:val="en-US"/>
              </w:rPr>
              <w:t xml:space="preserve">tick </w:t>
            </w:r>
            <w:r w:rsidR="00696CED" w:rsidRPr="00C84A7A">
              <w:rPr>
                <w:rFonts w:eastAsiaTheme="minorEastAsia"/>
                <w:sz w:val="22"/>
                <w:lang w:val="en-US"/>
              </w:rPr>
              <w:t xml:space="preserve">whichever is </w:t>
            </w:r>
            <w:r w:rsidR="00B0751F" w:rsidRPr="00C84A7A">
              <w:rPr>
                <w:rFonts w:eastAsiaTheme="minorEastAsia"/>
                <w:sz w:val="22"/>
                <w:lang w:val="en-US"/>
              </w:rPr>
              <w:t>ap</w:t>
            </w:r>
            <w:r w:rsidR="00696CED" w:rsidRPr="00C84A7A">
              <w:rPr>
                <w:rFonts w:eastAsiaTheme="minorEastAsia"/>
                <w:sz w:val="22"/>
                <w:lang w:val="en-US"/>
              </w:rPr>
              <w:t>plicable</w:t>
            </w:r>
            <w:r w:rsidR="00B37CD0" w:rsidRPr="00C84A7A">
              <w:rPr>
                <w:rFonts w:eastAsiaTheme="minorEastAsia"/>
                <w:sz w:val="22"/>
                <w:lang w:val="en-US"/>
              </w:rPr>
              <w:t>)</w:t>
            </w:r>
          </w:p>
        </w:tc>
      </w:tr>
      <w:tr w:rsidR="0092247A" w:rsidRPr="0032483C" w14:paraId="0315FA48" w14:textId="77777777" w:rsidTr="003A25F8">
        <w:trPr>
          <w:trHeight w:val="273"/>
        </w:trPr>
        <w:tc>
          <w:tcPr>
            <w:tcW w:w="9631" w:type="dxa"/>
            <w:gridSpan w:val="3"/>
            <w:tcBorders>
              <w:top w:val="single" w:sz="4" w:space="0" w:color="auto"/>
              <w:bottom w:val="single" w:sz="4" w:space="0" w:color="auto"/>
            </w:tcBorders>
            <w:shd w:val="clear" w:color="auto" w:fill="auto"/>
          </w:tcPr>
          <w:p w14:paraId="2783F078" w14:textId="459B9772" w:rsidR="0092247A" w:rsidRPr="00551638" w:rsidRDefault="0092247A" w:rsidP="00260FCD">
            <w:pPr>
              <w:snapToGrid w:val="0"/>
              <w:spacing w:before="120" w:after="240" w:line="259" w:lineRule="auto"/>
              <w:ind w:rightChars="-42" w:right="-101"/>
              <w:rPr>
                <w:rFonts w:eastAsiaTheme="minorEastAsia"/>
                <w:b/>
                <w:lang w:val="en-US"/>
              </w:rPr>
            </w:pPr>
            <w:r w:rsidRPr="00551638">
              <w:rPr>
                <w:u w:val="single"/>
                <w:lang w:val="en-US" w:eastAsia="zh-HK"/>
              </w:rPr>
              <w:t>Example</w:t>
            </w:r>
            <w:r w:rsidR="002C1FC8" w:rsidRPr="00551638">
              <w:rPr>
                <w:u w:val="single"/>
                <w:lang w:val="en-US" w:eastAsia="zh-HK"/>
              </w:rPr>
              <w:t>s</w:t>
            </w:r>
            <w:r w:rsidRPr="00551638">
              <w:rPr>
                <w:lang w:val="en-US" w:eastAsia="zh-HK"/>
              </w:rPr>
              <w:t>:</w:t>
            </w:r>
          </w:p>
        </w:tc>
      </w:tr>
      <w:tr w:rsidR="005E47F3" w:rsidRPr="0032483C" w14:paraId="5CE512A5" w14:textId="77777777" w:rsidTr="002B5DA8">
        <w:trPr>
          <w:trHeight w:val="273"/>
        </w:trPr>
        <w:tc>
          <w:tcPr>
            <w:tcW w:w="843" w:type="dxa"/>
            <w:tcBorders>
              <w:top w:val="single" w:sz="4" w:space="0" w:color="auto"/>
              <w:bottom w:val="single" w:sz="4" w:space="0" w:color="auto"/>
            </w:tcBorders>
            <w:shd w:val="clear" w:color="auto" w:fill="auto"/>
          </w:tcPr>
          <w:p w14:paraId="7D2F5912" w14:textId="116442F2" w:rsidR="005E47F3"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1</w:t>
            </w:r>
          </w:p>
        </w:tc>
        <w:tc>
          <w:tcPr>
            <w:tcW w:w="5386" w:type="dxa"/>
            <w:tcBorders>
              <w:top w:val="single" w:sz="4" w:space="0" w:color="auto"/>
              <w:bottom w:val="single" w:sz="4" w:space="0" w:color="auto"/>
            </w:tcBorders>
            <w:shd w:val="clear" w:color="auto" w:fill="auto"/>
            <w:vAlign w:val="center"/>
          </w:tcPr>
          <w:p w14:paraId="21F12496" w14:textId="1AC85FAD" w:rsidR="0092247A" w:rsidRPr="00551638" w:rsidRDefault="0092247A">
            <w:pPr>
              <w:snapToGrid w:val="0"/>
              <w:spacing w:before="120" w:after="240" w:line="259" w:lineRule="auto"/>
              <w:ind w:leftChars="-38" w:left="-90" w:right="-1" w:hanging="1"/>
              <w:jc w:val="both"/>
              <w:rPr>
                <w:lang w:val="en-US"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  </w:t>
            </w:r>
          </w:p>
          <w:p w14:paraId="1C78FB3C" w14:textId="3448A4DA" w:rsidR="005E47F3" w:rsidRPr="00551638" w:rsidRDefault="0092247A">
            <w:pPr>
              <w:snapToGrid w:val="0"/>
              <w:spacing w:before="120" w:after="240" w:line="259" w:lineRule="auto"/>
              <w:ind w:leftChars="-38" w:left="-90" w:right="-1" w:hanging="1"/>
              <w:jc w:val="both"/>
              <w:rPr>
                <w:rFonts w:eastAsiaTheme="minorEastAsia"/>
                <w:lang w:val="en-US"/>
              </w:rPr>
            </w:pPr>
            <w:r w:rsidRPr="00551638">
              <w:rPr>
                <w:lang w:eastAsia="zh-HK"/>
              </w:rPr>
              <w:t>1 hour &lt; continuous operation ≤ 2 hours</w:t>
            </w:r>
          </w:p>
        </w:tc>
        <w:tc>
          <w:tcPr>
            <w:tcW w:w="3402" w:type="dxa"/>
            <w:tcBorders>
              <w:top w:val="single" w:sz="4" w:space="0" w:color="auto"/>
              <w:left w:val="double" w:sz="4" w:space="0" w:color="auto"/>
              <w:bottom w:val="single" w:sz="4" w:space="0" w:color="auto"/>
            </w:tcBorders>
            <w:shd w:val="clear" w:color="auto" w:fill="auto"/>
            <w:vAlign w:val="center"/>
          </w:tcPr>
          <w:p w14:paraId="2AF1D33E" w14:textId="3BEA0D3B" w:rsidR="0092247A" w:rsidRPr="00551638" w:rsidRDefault="0092247A" w:rsidP="00260FCD">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w:t>
            </w:r>
            <w:r w:rsidR="00031011" w:rsidRPr="00551638">
              <w:rPr>
                <w:rFonts w:eastAsiaTheme="minorEastAsia"/>
                <w:lang w:val="en-US"/>
              </w:rPr>
              <w:t>No additional charge</w:t>
            </w:r>
          </w:p>
          <w:p w14:paraId="1BDB2B7C" w14:textId="014EE2D8" w:rsidR="005E47F3" w:rsidRPr="00551638" w:rsidRDefault="0092247A" w:rsidP="00260FCD">
            <w:pPr>
              <w:snapToGrid w:val="0"/>
              <w:spacing w:before="120" w:after="240" w:line="259" w:lineRule="auto"/>
              <w:ind w:left="322" w:rightChars="-42" w:right="-101" w:hangingChars="134" w:hanging="322"/>
              <w:rPr>
                <w:rFonts w:eastAsiaTheme="minorEastAsia"/>
                <w:lang w:val="en-US"/>
              </w:rPr>
            </w:pPr>
            <w:r w:rsidRPr="00551638">
              <w:rPr>
                <w:rFonts w:ascii="新細明體" w:hAnsi="新細明體" w:hint="eastAsia"/>
                <w:lang w:val="en-US"/>
              </w:rPr>
              <w:t xml:space="preserve">□ </w:t>
            </w:r>
            <w:r w:rsidRPr="00551638">
              <w:rPr>
                <w:lang w:val="en-US"/>
              </w:rPr>
              <w:t>Require a</w:t>
            </w:r>
            <w:r w:rsidR="002D332F" w:rsidRPr="00551638">
              <w:rPr>
                <w:rFonts w:eastAsiaTheme="minorEastAsia"/>
                <w:lang w:val="en-US"/>
              </w:rPr>
              <w:t xml:space="preserve">dditional </w:t>
            </w:r>
            <w:r w:rsidR="00031011" w:rsidRPr="00551638">
              <w:rPr>
                <w:rFonts w:eastAsiaTheme="minorEastAsia"/>
                <w:lang w:val="en-US"/>
              </w:rPr>
              <w:t>charge</w:t>
            </w:r>
            <w:r w:rsidR="002D332F" w:rsidRPr="00551638">
              <w:rPr>
                <w:rFonts w:eastAsiaTheme="minorEastAsia"/>
                <w:lang w:val="en-US"/>
              </w:rPr>
              <w:t>:</w:t>
            </w:r>
            <w:r w:rsidR="00031011" w:rsidRPr="00551638">
              <w:rPr>
                <w:rFonts w:eastAsiaTheme="minorEastAsia"/>
                <w:lang w:val="en-US"/>
              </w:rPr>
              <w:t xml:space="preserve"> HK$ _________</w:t>
            </w:r>
          </w:p>
        </w:tc>
      </w:tr>
      <w:tr w:rsidR="0092247A" w:rsidRPr="0032483C" w14:paraId="6963C42A" w14:textId="77777777" w:rsidTr="002B5DA8">
        <w:trPr>
          <w:trHeight w:val="273"/>
        </w:trPr>
        <w:tc>
          <w:tcPr>
            <w:tcW w:w="843" w:type="dxa"/>
            <w:tcBorders>
              <w:top w:val="single" w:sz="4" w:space="0" w:color="auto"/>
              <w:bottom w:val="single" w:sz="4" w:space="0" w:color="auto"/>
            </w:tcBorders>
            <w:shd w:val="clear" w:color="auto" w:fill="auto"/>
          </w:tcPr>
          <w:p w14:paraId="5B09202D" w14:textId="6B873F91"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2</w:t>
            </w:r>
          </w:p>
        </w:tc>
        <w:tc>
          <w:tcPr>
            <w:tcW w:w="5386" w:type="dxa"/>
            <w:tcBorders>
              <w:top w:val="single" w:sz="4" w:space="0" w:color="auto"/>
              <w:bottom w:val="single" w:sz="4" w:space="0" w:color="auto"/>
            </w:tcBorders>
            <w:shd w:val="clear" w:color="auto" w:fill="auto"/>
          </w:tcPr>
          <w:p w14:paraId="0B7D7DEC" w14:textId="1E26740B"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08244F32" w14:textId="3D81A474" w:rsidR="0092247A" w:rsidRPr="00551638" w:rsidRDefault="0092247A" w:rsidP="0092247A">
            <w:pPr>
              <w:snapToGrid w:val="0"/>
              <w:spacing w:before="120" w:after="240" w:line="259" w:lineRule="auto"/>
              <w:ind w:leftChars="-38" w:left="-90" w:right="-1" w:hanging="1"/>
              <w:jc w:val="both"/>
              <w:rPr>
                <w:rFonts w:eastAsiaTheme="minorEastAsia"/>
                <w:lang w:val="en-US"/>
              </w:rPr>
            </w:pPr>
            <w:r w:rsidRPr="00551638">
              <w:rPr>
                <w:lang w:eastAsia="zh-HK"/>
              </w:rPr>
              <w:t xml:space="preserve">2 hours &lt; continuous operation ≤ 3 hours  </w:t>
            </w:r>
          </w:p>
        </w:tc>
        <w:tc>
          <w:tcPr>
            <w:tcW w:w="3402" w:type="dxa"/>
            <w:tcBorders>
              <w:top w:val="single" w:sz="4" w:space="0" w:color="auto"/>
              <w:left w:val="double" w:sz="4" w:space="0" w:color="auto"/>
              <w:bottom w:val="single" w:sz="4" w:space="0" w:color="auto"/>
            </w:tcBorders>
            <w:shd w:val="clear" w:color="auto" w:fill="auto"/>
          </w:tcPr>
          <w:p w14:paraId="7CBF006A"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120116FF" w14:textId="467FCAA8"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r w:rsidR="0092247A" w:rsidRPr="0032483C" w14:paraId="3230ED2C" w14:textId="77777777" w:rsidTr="002B5DA8">
        <w:trPr>
          <w:trHeight w:val="273"/>
        </w:trPr>
        <w:tc>
          <w:tcPr>
            <w:tcW w:w="843" w:type="dxa"/>
            <w:tcBorders>
              <w:top w:val="single" w:sz="4" w:space="0" w:color="auto"/>
              <w:bottom w:val="single" w:sz="4" w:space="0" w:color="auto"/>
            </w:tcBorders>
            <w:shd w:val="clear" w:color="auto" w:fill="auto"/>
          </w:tcPr>
          <w:p w14:paraId="336975B8" w14:textId="5C046C5A"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lang w:val="en-US"/>
              </w:rPr>
              <w:t>3</w:t>
            </w:r>
          </w:p>
        </w:tc>
        <w:tc>
          <w:tcPr>
            <w:tcW w:w="5386" w:type="dxa"/>
            <w:tcBorders>
              <w:top w:val="single" w:sz="4" w:space="0" w:color="auto"/>
              <w:bottom w:val="single" w:sz="4" w:space="0" w:color="auto"/>
            </w:tcBorders>
            <w:shd w:val="clear" w:color="auto" w:fill="auto"/>
          </w:tcPr>
          <w:p w14:paraId="74701DF7" w14:textId="50AD8D28"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6FD5F459" w14:textId="00155D6A" w:rsidR="0092247A" w:rsidRPr="00551638" w:rsidRDefault="0092247A">
            <w:pPr>
              <w:snapToGrid w:val="0"/>
              <w:spacing w:before="120" w:after="240" w:line="259" w:lineRule="auto"/>
              <w:ind w:leftChars="-38" w:left="-90" w:right="-1" w:hanging="1"/>
              <w:jc w:val="both"/>
              <w:rPr>
                <w:rFonts w:eastAsiaTheme="minorEastAsia"/>
              </w:rPr>
            </w:pPr>
            <w:r w:rsidRPr="00551638">
              <w:rPr>
                <w:lang w:eastAsia="zh-HK"/>
              </w:rPr>
              <w:t>continuous operation &gt; 3 hours</w:t>
            </w:r>
          </w:p>
        </w:tc>
        <w:tc>
          <w:tcPr>
            <w:tcW w:w="3402" w:type="dxa"/>
            <w:tcBorders>
              <w:top w:val="single" w:sz="4" w:space="0" w:color="auto"/>
              <w:left w:val="double" w:sz="4" w:space="0" w:color="auto"/>
              <w:bottom w:val="single" w:sz="4" w:space="0" w:color="auto"/>
            </w:tcBorders>
            <w:shd w:val="clear" w:color="auto" w:fill="auto"/>
          </w:tcPr>
          <w:p w14:paraId="10517D60"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2C522E9F" w14:textId="214394E5"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bl>
    <w:p w14:paraId="0E296798" w14:textId="77777777" w:rsidR="000A3D30" w:rsidRPr="0032483C" w:rsidRDefault="000A3D30" w:rsidP="00260FCD">
      <w:pPr>
        <w:spacing w:after="160" w:line="259" w:lineRule="auto"/>
        <w:rPr>
          <w:rFonts w:eastAsiaTheme="minorEastAsia"/>
          <w:b/>
        </w:rPr>
      </w:pP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4B7F10A3" w:rsidR="007954A1" w:rsidRPr="007850D8" w:rsidRDefault="0068354A" w:rsidP="003E4590">
      <w:pPr>
        <w:pStyle w:val="afa"/>
        <w:numPr>
          <w:ilvl w:val="0"/>
          <w:numId w:val="71"/>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Pr="0029061B">
        <w:rPr>
          <w:rFonts w:eastAsiaTheme="minorEastAsia"/>
          <w:i/>
          <w:lang w:val="en-US"/>
        </w:rPr>
        <w:t xml:space="preserve">he proposed </w:t>
      </w:r>
      <w:r w:rsidR="00FF4ABA">
        <w:rPr>
          <w:rFonts w:eastAsiaTheme="minorEastAsia"/>
          <w:i/>
          <w:lang w:val="en-US"/>
        </w:rPr>
        <w:t>Goods</w:t>
      </w:r>
      <w:r w:rsidRPr="0029061B">
        <w:rPr>
          <w:rFonts w:eastAsiaTheme="minorEastAsia"/>
          <w:i/>
          <w:lang w:val="en-US"/>
        </w:rPr>
        <w:t xml:space="preserve">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9D45B1" w:rsidRPr="007850D8">
        <w:rPr>
          <w:rFonts w:eastAsiaTheme="minorEastAsia"/>
          <w:b/>
          <w:i/>
          <w:lang w:val="en-US"/>
        </w:rPr>
        <w:t xml:space="preserve">section </w:t>
      </w:r>
      <w:r w:rsidR="00FF4ABA" w:rsidRPr="007850D8">
        <w:rPr>
          <w:rFonts w:eastAsiaTheme="minorEastAsia"/>
          <w:b/>
          <w:i/>
          <w:lang w:val="en-US"/>
        </w:rPr>
        <w:t>F</w:t>
      </w:r>
      <w:r w:rsidR="009D45B1" w:rsidRPr="007850D8">
        <w:rPr>
          <w:rFonts w:eastAsiaTheme="minorEastAsia"/>
          <w:b/>
          <w:i/>
          <w:lang w:val="en-US"/>
        </w:rPr>
        <w:t xml:space="preserve"> in Part </w:t>
      </w:r>
      <w:proofErr w:type="gramStart"/>
      <w:r w:rsidR="009D45B1" w:rsidRPr="007850D8">
        <w:rPr>
          <w:rFonts w:eastAsiaTheme="minorEastAsia"/>
          <w:b/>
          <w:i/>
          <w:lang w:val="en-US"/>
        </w:rPr>
        <w:t>3</w:t>
      </w:r>
      <w:proofErr w:type="gramEnd"/>
      <w:r w:rsidR="00885416" w:rsidRPr="007850D8">
        <w:rPr>
          <w:rFonts w:eastAsiaTheme="minorEastAsia"/>
          <w:i/>
          <w:lang w:val="en-US"/>
        </w:rPr>
        <w:t>, which are subject to changes at the sole discretion of the Government</w:t>
      </w:r>
      <w:r w:rsidR="007954A1" w:rsidRPr="007850D8">
        <w:rPr>
          <w:rFonts w:eastAsiaTheme="minorEastAsia"/>
          <w:i/>
          <w:lang w:val="en-US"/>
        </w:rPr>
        <w:t>.</w:t>
      </w:r>
    </w:p>
    <w:p w14:paraId="62C2A13B" w14:textId="06D998B3" w:rsidR="00885416"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7850D8">
        <w:rPr>
          <w:rFonts w:eastAsiaTheme="minorEastAsia"/>
          <w:i/>
          <w:lang w:val="en-US"/>
        </w:rPr>
        <w:t xml:space="preserve">Indicative maintenance service requirements after the free warranty period are stipulated in </w:t>
      </w:r>
      <w:r w:rsidR="00033DEF" w:rsidRPr="007850D8">
        <w:rPr>
          <w:rFonts w:eastAsiaTheme="minorEastAsia"/>
          <w:b/>
          <w:i/>
          <w:lang w:val="en-US"/>
        </w:rPr>
        <w:t xml:space="preserve">section </w:t>
      </w:r>
      <w:r w:rsidR="00FF4ABA" w:rsidRPr="007850D8">
        <w:rPr>
          <w:rFonts w:eastAsiaTheme="minorEastAsia"/>
          <w:b/>
          <w:i/>
          <w:lang w:val="en-US"/>
        </w:rPr>
        <w:t>F</w:t>
      </w:r>
      <w:r w:rsidR="00033DEF" w:rsidRPr="007850D8">
        <w:rPr>
          <w:rFonts w:eastAsiaTheme="minorEastAsia"/>
          <w:b/>
          <w:i/>
          <w:lang w:val="en-US"/>
        </w:rPr>
        <w:t xml:space="preserve"> in Part 3</w:t>
      </w:r>
      <w:r w:rsidRPr="007850D8">
        <w:rPr>
          <w:rFonts w:eastAsiaTheme="minorEastAsia"/>
          <w:i/>
          <w:lang w:val="en-US"/>
        </w:rPr>
        <w:t xml:space="preserve">, which </w:t>
      </w:r>
      <w:r w:rsidRPr="0032483C">
        <w:rPr>
          <w:rFonts w:eastAsiaTheme="minorEastAsia"/>
          <w:i/>
          <w:lang w:val="en-US"/>
        </w:rPr>
        <w:t>are subject to changes at the sole discretion of the Government</w:t>
      </w:r>
    </w:p>
    <w:p w14:paraId="5FB04E91" w14:textId="1FDCFA13" w:rsidR="00214751"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spellStart"/>
      <w:proofErr w:type="gramStart"/>
      <w:r w:rsidR="006C5C30" w:rsidRPr="0032483C">
        <w:rPr>
          <w:rFonts w:eastAsiaTheme="minorEastAsia"/>
          <w:i/>
          <w:lang w:val="en-US"/>
        </w:rPr>
        <w:t>all inclusive</w:t>
      </w:r>
      <w:proofErr w:type="spellEnd"/>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w:t>
      </w:r>
      <w:proofErr w:type="gramStart"/>
      <w:r w:rsidRPr="0032483C">
        <w:rPr>
          <w:rFonts w:eastAsiaTheme="minorEastAsia"/>
          <w:i/>
          <w:lang w:val="en-US"/>
        </w:rPr>
        <w:t>that</w:t>
      </w:r>
      <w:proofErr w:type="gramEnd"/>
      <w:r w:rsidRPr="0032483C">
        <w:rPr>
          <w:rFonts w:eastAsiaTheme="minorEastAsia"/>
          <w:i/>
          <w:lang w:val="en-US"/>
        </w:rPr>
        <w:t xml:space="preserve">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w:t>
      </w:r>
      <w:r w:rsidR="00FF4ABA">
        <w:rPr>
          <w:rFonts w:eastAsiaTheme="minorEastAsia"/>
          <w:i/>
          <w:lang w:val="en-US"/>
        </w:rPr>
        <w:t>Goods</w:t>
      </w:r>
      <w:r w:rsidR="00961349" w:rsidRPr="0032483C">
        <w:rPr>
          <w:rFonts w:eastAsiaTheme="minorEastAsia"/>
          <w:i/>
          <w:lang w:val="en-US"/>
        </w:rPr>
        <w:t xml:space="preserve">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5EB8E4B9" w:rsidR="00214751" w:rsidRPr="0032483C" w:rsidRDefault="005B2E06"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w:t>
      </w:r>
      <w:r w:rsidR="00FF4ABA">
        <w:rPr>
          <w:rFonts w:eastAsiaTheme="minorEastAsia"/>
          <w:i/>
          <w:lang w:val="en-US"/>
        </w:rPr>
        <w:t>Goods</w:t>
      </w:r>
      <w:r w:rsidRPr="0029061B">
        <w:rPr>
          <w:rFonts w:eastAsiaTheme="minorEastAsia"/>
          <w:i/>
          <w:lang w:val="en-US"/>
        </w:rPr>
        <w:t xml:space="preserve">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4F8E1858" w:rsidR="007954A1" w:rsidRPr="0032483C" w:rsidRDefault="006C5C30" w:rsidP="003E4590">
      <w:pPr>
        <w:pStyle w:val="afa"/>
        <w:numPr>
          <w:ilvl w:val="0"/>
          <w:numId w:val="72"/>
        </w:numPr>
        <w:spacing w:after="160" w:line="259" w:lineRule="auto"/>
        <w:ind w:leftChars="0"/>
        <w:rPr>
          <w:b/>
          <w:lang w:val="en-US"/>
        </w:rPr>
      </w:pPr>
      <w:r w:rsidRPr="0032483C">
        <w:rPr>
          <w:b/>
          <w:lang w:val="en-US"/>
        </w:rPr>
        <w:t xml:space="preserve">Indicative Maintenance Prices of the Proposed </w:t>
      </w:r>
      <w:r w:rsidR="00935BC7">
        <w:rPr>
          <w:b/>
          <w:lang w:val="en-US"/>
        </w:rPr>
        <w:t>Goods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59145ED" w:rsidR="006C5C30" w:rsidRPr="0032483C" w:rsidRDefault="005B2E06" w:rsidP="005B2E06">
            <w:pPr>
              <w:tabs>
                <w:tab w:val="left" w:pos="252"/>
              </w:tabs>
              <w:autoSpaceDE w:val="0"/>
              <w:autoSpaceDN w:val="0"/>
              <w:adjustRightInd w:val="0"/>
              <w:spacing w:before="240" w:after="240"/>
              <w:jc w:val="both"/>
              <w:rPr>
                <w:lang w:eastAsia="zh-HK"/>
              </w:rPr>
            </w:pPr>
            <w:r>
              <w:rPr>
                <w:lang w:eastAsia="zh-HK"/>
              </w:rPr>
              <w:t>First 12-months period of maintenance service</w:t>
            </w:r>
            <w:r w:rsidR="00214751" w:rsidRPr="0032483C">
              <w:rPr>
                <w:lang w:eastAsia="zh-HK"/>
              </w:rPr>
              <w:t xml:space="preserve"> after the </w:t>
            </w:r>
            <w:r>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67340F1B" w:rsidR="00214751" w:rsidRPr="0032483C" w:rsidRDefault="001D64DA" w:rsidP="003E4590">
      <w:pPr>
        <w:pStyle w:val="afa"/>
        <w:numPr>
          <w:ilvl w:val="0"/>
          <w:numId w:val="72"/>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w:t>
      </w:r>
      <w:r w:rsidR="00935BC7">
        <w:rPr>
          <w:b/>
          <w:lang w:val="en-US"/>
        </w:rPr>
        <w:t>Good</w:t>
      </w:r>
      <w:r w:rsidR="00214751" w:rsidRPr="0032483C">
        <w:rPr>
          <w:b/>
          <w:lang w:val="en-US"/>
        </w:rPr>
        <w:t>s</w:t>
      </w:r>
      <w:r w:rsidR="00935BC7">
        <w:rPr>
          <w:b/>
          <w:lang w:val="en-US"/>
        </w:rPr>
        <w:t>’</w:t>
      </w:r>
      <w:r w:rsidR="00214751" w:rsidRPr="0032483C">
        <w:rPr>
          <w:b/>
          <w:lang w:val="en-US"/>
        </w:rPr>
        <w:t xml:space="preserve">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3E4590">
      <w:pPr>
        <w:pStyle w:val="afa"/>
        <w:numPr>
          <w:ilvl w:val="0"/>
          <w:numId w:val="72"/>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3E4590">
      <w:pPr>
        <w:pStyle w:val="afa"/>
        <w:numPr>
          <w:ilvl w:val="0"/>
          <w:numId w:val="72"/>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3E4590">
      <w:pPr>
        <w:pStyle w:val="afa"/>
        <w:numPr>
          <w:ilvl w:val="0"/>
          <w:numId w:val="72"/>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0EB50960"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w:t>
      </w:r>
      <w:r w:rsidR="0056379D">
        <w:rPr>
          <w:i/>
        </w:rPr>
        <w:t>Goods’</w:t>
      </w:r>
      <w:r w:rsidRPr="0032483C">
        <w:rPr>
          <w:i/>
        </w:rPr>
        <w:t xml:space="preserve"> software during the serviceable life of the </w:t>
      </w:r>
      <w:r w:rsidR="0056379D">
        <w:rPr>
          <w:i/>
        </w:rPr>
        <w:t>Goods</w:t>
      </w:r>
      <w:r w:rsidRPr="005435DB">
        <w:rPr>
          <w:i/>
        </w:rPr>
        <w:t xml:space="preserve"> </w:t>
      </w:r>
      <w:r w:rsidR="005B2E06" w:rsidRPr="005435DB">
        <w:rPr>
          <w:i/>
        </w:rPr>
        <w:t>for</w:t>
      </w:r>
      <w:r w:rsidRPr="005435DB">
        <w:rPr>
          <w:i/>
        </w:rPr>
        <w:t xml:space="preserve"> the </w:t>
      </w:r>
      <w:r w:rsidR="00BA5744">
        <w:rPr>
          <w:i/>
        </w:rPr>
        <w:t>CMHHK</w:t>
      </w:r>
      <w:r w:rsidRPr="005435DB">
        <w:rPr>
          <w:i/>
        </w:rPr>
        <w:t xml:space="preserve"> Operator</w:t>
      </w:r>
      <w:r w:rsidR="005B2E06" w:rsidRPr="005435DB">
        <w:rPr>
          <w:i/>
        </w:rPr>
        <w:t>’s consideration</w:t>
      </w:r>
      <w:r w:rsidRPr="005435DB">
        <w:rPr>
          <w:i/>
        </w:rPr>
        <w:t>.</w:t>
      </w:r>
      <w:r w:rsidR="00544054" w:rsidRPr="0032483C">
        <w:rPr>
          <w:i/>
        </w:rPr>
        <w:t xml:space="preserve">  The support services should include but not limited </w:t>
      </w:r>
      <w:proofErr w:type="gramStart"/>
      <w:r w:rsidR="00544054" w:rsidRPr="0032483C">
        <w:rPr>
          <w:i/>
        </w:rPr>
        <w:t>to</w:t>
      </w:r>
      <w:proofErr w:type="gramEnd"/>
      <w:r w:rsidR="00544054" w:rsidRPr="0032483C">
        <w:rPr>
          <w:i/>
        </w:rPr>
        <w:t>:</w:t>
      </w:r>
    </w:p>
    <w:p w14:paraId="7B472D65" w14:textId="239864DD" w:rsidR="00544054" w:rsidRPr="0032483C" w:rsidRDefault="00356659" w:rsidP="003E4590">
      <w:pPr>
        <w:pStyle w:val="afa"/>
        <w:widowControl/>
        <w:numPr>
          <w:ilvl w:val="0"/>
          <w:numId w:val="75"/>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w:t>
      </w:r>
      <w:proofErr w:type="spellStart"/>
      <w:r w:rsidRPr="0032483C">
        <w:rPr>
          <w:i/>
        </w:rPr>
        <w:t>trouble shooting</w:t>
      </w:r>
      <w:proofErr w:type="spellEnd"/>
      <w:r w:rsidRPr="0032483C">
        <w:rPr>
          <w:i/>
        </w:rPr>
        <w:t xml:space="preserve"> of the </w:t>
      </w:r>
      <w:r w:rsidR="0056379D">
        <w:rPr>
          <w:i/>
        </w:rPr>
        <w:t>Goods</w:t>
      </w:r>
      <w:r w:rsidRPr="0032483C">
        <w:rPr>
          <w:i/>
        </w:rPr>
        <w:t>; and</w:t>
      </w:r>
    </w:p>
    <w:p w14:paraId="74A57E70" w14:textId="77777777" w:rsidR="00356659" w:rsidRPr="0032483C" w:rsidRDefault="00356659" w:rsidP="003E4590">
      <w:pPr>
        <w:pStyle w:val="afa"/>
        <w:widowControl/>
        <w:numPr>
          <w:ilvl w:val="0"/>
          <w:numId w:val="75"/>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484472A3" w:rsidR="003637CE" w:rsidRPr="006C08BC" w:rsidRDefault="006F4B07" w:rsidP="003E4590">
      <w:pPr>
        <w:pStyle w:val="afa"/>
        <w:widowControl/>
        <w:numPr>
          <w:ilvl w:val="0"/>
          <w:numId w:val="73"/>
        </w:numPr>
        <w:ind w:leftChars="0" w:left="360"/>
        <w:rPr>
          <w:rFonts w:eastAsiaTheme="minorEastAsia"/>
          <w:u w:val="single"/>
          <w:lang w:val="en-US"/>
        </w:rPr>
      </w:pPr>
      <w:r w:rsidRPr="006C08BC">
        <w:rPr>
          <w:rFonts w:eastAsiaTheme="minorEastAsia"/>
          <w:u w:val="single"/>
          <w:lang w:val="en-US"/>
        </w:rPr>
        <w:t xml:space="preserve">Number of proposed </w:t>
      </w:r>
      <w:r w:rsidR="0056379D">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5C930349" w:rsidR="006F4B07" w:rsidRPr="0032483C" w:rsidRDefault="006F4B07" w:rsidP="003E4590">
      <w:pPr>
        <w:pStyle w:val="afa"/>
        <w:widowControl/>
        <w:numPr>
          <w:ilvl w:val="0"/>
          <w:numId w:val="73"/>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56379D">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796F318"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6379D">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37ECA432" w:rsidR="006F4B07" w:rsidRPr="0032483C" w:rsidRDefault="00356659" w:rsidP="003E4590">
      <w:pPr>
        <w:pStyle w:val="afa"/>
        <w:widowControl/>
        <w:numPr>
          <w:ilvl w:val="0"/>
          <w:numId w:val="73"/>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56379D">
        <w:rPr>
          <w:rFonts w:eastAsiaTheme="minorEastAsia"/>
          <w:u w:val="single"/>
          <w:lang w:val="en-US"/>
        </w:rPr>
        <w:t>Goods</w:t>
      </w:r>
      <w:r w:rsidR="006F4B07" w:rsidRPr="0032483C">
        <w:rPr>
          <w:rFonts w:eastAsiaTheme="minorEastAsia"/>
          <w:u w:val="single"/>
          <w:lang w:val="en-US"/>
        </w:rPr>
        <w:t xml:space="preserve"> (if any)</w:t>
      </w:r>
    </w:p>
    <w:p w14:paraId="6E2E4FA9" w14:textId="15018D82"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56379D">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78B21" w14:textId="77777777" w:rsidR="000458AA" w:rsidRDefault="000458AA" w:rsidP="00F351DB">
      <w:r>
        <w:separator/>
      </w:r>
    </w:p>
  </w:endnote>
  <w:endnote w:type="continuationSeparator" w:id="0">
    <w:p w14:paraId="762CE05F" w14:textId="77777777" w:rsidR="000458AA" w:rsidRDefault="000458AA"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BC3E" w14:textId="77777777" w:rsidR="000458AA" w:rsidRDefault="000458AA" w:rsidP="00F351DB">
      <w:r>
        <w:separator/>
      </w:r>
    </w:p>
  </w:footnote>
  <w:footnote w:type="continuationSeparator" w:id="0">
    <w:p w14:paraId="523AA224" w14:textId="77777777" w:rsidR="000458AA" w:rsidRDefault="000458AA"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11CF50DC" w:rsidR="00BA5744" w:rsidRDefault="00BA5744" w:rsidP="008F5705">
    <w:pPr>
      <w:pStyle w:val="ad"/>
      <w:tabs>
        <w:tab w:val="clear" w:pos="8306"/>
        <w:tab w:val="right" w:pos="8931"/>
      </w:tabs>
      <w:wordWrap w:val="0"/>
      <w:ind w:right="-42"/>
      <w:jc w:val="right"/>
      <w:rPr>
        <w:rStyle w:val="ac"/>
      </w:rPr>
    </w:pP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886AD6">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886AD6">
      <w:rPr>
        <w:rStyle w:val="ac"/>
        <w:noProof/>
      </w:rPr>
      <w:t>19</w:t>
    </w:r>
    <w:r>
      <w:rPr>
        <w:rStyle w:val="ac"/>
      </w:rPr>
      <w:fldChar w:fldCharType="end"/>
    </w:r>
  </w:p>
  <w:p w14:paraId="22E03E7E" w14:textId="77777777" w:rsidR="00BA5744" w:rsidRDefault="00BA5744"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7"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5"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3"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2"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4"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9"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0"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3"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5"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89"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0"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6"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7"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98"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0"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1"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2"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6"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09"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1"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2"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4"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6"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7"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8"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19"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1"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2"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4"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5"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7"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8"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1"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2"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4"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6"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39"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2"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6"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7"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5"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7"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59"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3"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5"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1"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3"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8"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79"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0"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1"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2"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87"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89"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4"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6"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7"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9"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0"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2"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4"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0"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1"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2"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4"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6"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7"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7"/>
  </w:num>
  <w:num w:numId="2">
    <w:abstractNumId w:val="48"/>
  </w:num>
  <w:num w:numId="3">
    <w:abstractNumId w:val="164"/>
  </w:num>
  <w:num w:numId="4">
    <w:abstractNumId w:val="126"/>
  </w:num>
  <w:num w:numId="5">
    <w:abstractNumId w:val="133"/>
  </w:num>
  <w:num w:numId="6">
    <w:abstractNumId w:val="172"/>
  </w:num>
  <w:num w:numId="7">
    <w:abstractNumId w:val="7"/>
  </w:num>
  <w:num w:numId="8">
    <w:abstractNumId w:val="215"/>
  </w:num>
  <w:num w:numId="9">
    <w:abstractNumId w:val="166"/>
  </w:num>
  <w:num w:numId="10">
    <w:abstractNumId w:val="95"/>
  </w:num>
  <w:num w:numId="11">
    <w:abstractNumId w:val="158"/>
  </w:num>
  <w:num w:numId="12">
    <w:abstractNumId w:val="100"/>
  </w:num>
  <w:num w:numId="13">
    <w:abstractNumId w:val="59"/>
  </w:num>
  <w:num w:numId="14">
    <w:abstractNumId w:val="89"/>
  </w:num>
  <w:num w:numId="15">
    <w:abstractNumId w:val="114"/>
  </w:num>
  <w:num w:numId="16">
    <w:abstractNumId w:val="103"/>
  </w:num>
  <w:num w:numId="17">
    <w:abstractNumId w:val="52"/>
  </w:num>
  <w:num w:numId="18">
    <w:abstractNumId w:val="161"/>
  </w:num>
  <w:num w:numId="19">
    <w:abstractNumId w:val="36"/>
  </w:num>
  <w:num w:numId="20">
    <w:abstractNumId w:val="148"/>
  </w:num>
  <w:num w:numId="21">
    <w:abstractNumId w:val="35"/>
  </w:num>
  <w:num w:numId="22">
    <w:abstractNumId w:val="214"/>
  </w:num>
  <w:num w:numId="23">
    <w:abstractNumId w:val="119"/>
  </w:num>
  <w:num w:numId="24">
    <w:abstractNumId w:val="62"/>
  </w:num>
  <w:num w:numId="25">
    <w:abstractNumId w:val="219"/>
  </w:num>
  <w:num w:numId="26">
    <w:abstractNumId w:val="0"/>
  </w:num>
  <w:num w:numId="27">
    <w:abstractNumId w:val="88"/>
  </w:num>
  <w:num w:numId="28">
    <w:abstractNumId w:val="131"/>
  </w:num>
  <w:num w:numId="29">
    <w:abstractNumId w:val="177"/>
  </w:num>
  <w:num w:numId="30">
    <w:abstractNumId w:val="168"/>
  </w:num>
  <w:num w:numId="31">
    <w:abstractNumId w:val="51"/>
  </w:num>
  <w:num w:numId="32">
    <w:abstractNumId w:val="84"/>
  </w:num>
  <w:num w:numId="33">
    <w:abstractNumId w:val="135"/>
  </w:num>
  <w:num w:numId="34">
    <w:abstractNumId w:val="110"/>
  </w:num>
  <w:num w:numId="35">
    <w:abstractNumId w:val="180"/>
  </w:num>
  <w:num w:numId="36">
    <w:abstractNumId w:val="115"/>
  </w:num>
  <w:num w:numId="37">
    <w:abstractNumId w:val="211"/>
  </w:num>
  <w:num w:numId="38">
    <w:abstractNumId w:val="55"/>
  </w:num>
  <w:num w:numId="39">
    <w:abstractNumId w:val="129"/>
  </w:num>
  <w:num w:numId="40">
    <w:abstractNumId w:val="156"/>
  </w:num>
  <w:num w:numId="41">
    <w:abstractNumId w:val="121"/>
  </w:num>
  <w:num w:numId="42">
    <w:abstractNumId w:val="125"/>
  </w:num>
  <w:num w:numId="43">
    <w:abstractNumId w:val="157"/>
  </w:num>
  <w:num w:numId="44">
    <w:abstractNumId w:val="24"/>
  </w:num>
  <w:num w:numId="45">
    <w:abstractNumId w:val="120"/>
  </w:num>
  <w:num w:numId="46">
    <w:abstractNumId w:val="208"/>
  </w:num>
  <w:num w:numId="47">
    <w:abstractNumId w:val="58"/>
  </w:num>
  <w:num w:numId="48">
    <w:abstractNumId w:val="25"/>
  </w:num>
  <w:num w:numId="49">
    <w:abstractNumId w:val="179"/>
  </w:num>
  <w:num w:numId="50">
    <w:abstractNumId w:val="141"/>
  </w:num>
  <w:num w:numId="51">
    <w:abstractNumId w:val="76"/>
  </w:num>
  <w:num w:numId="52">
    <w:abstractNumId w:val="44"/>
  </w:num>
  <w:num w:numId="53">
    <w:abstractNumId w:val="154"/>
  </w:num>
  <w:num w:numId="54">
    <w:abstractNumId w:val="201"/>
  </w:num>
  <w:num w:numId="55">
    <w:abstractNumId w:val="99"/>
  </w:num>
  <w:num w:numId="56">
    <w:abstractNumId w:val="91"/>
  </w:num>
  <w:num w:numId="57">
    <w:abstractNumId w:val="216"/>
  </w:num>
  <w:num w:numId="58">
    <w:abstractNumId w:val="73"/>
  </w:num>
  <w:num w:numId="59">
    <w:abstractNumId w:val="69"/>
  </w:num>
  <w:num w:numId="60">
    <w:abstractNumId w:val="167"/>
  </w:num>
  <w:num w:numId="61">
    <w:abstractNumId w:val="96"/>
  </w:num>
  <w:num w:numId="62">
    <w:abstractNumId w:val="187"/>
  </w:num>
  <w:num w:numId="63">
    <w:abstractNumId w:val="92"/>
  </w:num>
  <w:num w:numId="64">
    <w:abstractNumId w:val="61"/>
  </w:num>
  <w:num w:numId="65">
    <w:abstractNumId w:val="209"/>
  </w:num>
  <w:num w:numId="66">
    <w:abstractNumId w:val="83"/>
  </w:num>
  <w:num w:numId="67">
    <w:abstractNumId w:val="72"/>
  </w:num>
  <w:num w:numId="68">
    <w:abstractNumId w:val="139"/>
  </w:num>
  <w:num w:numId="69">
    <w:abstractNumId w:val="40"/>
  </w:num>
  <w:num w:numId="70">
    <w:abstractNumId w:val="217"/>
  </w:num>
  <w:num w:numId="71">
    <w:abstractNumId w:val="38"/>
  </w:num>
  <w:num w:numId="72">
    <w:abstractNumId w:val="60"/>
  </w:num>
  <w:num w:numId="73">
    <w:abstractNumId w:val="222"/>
  </w:num>
  <w:num w:numId="74">
    <w:abstractNumId w:val="37"/>
  </w:num>
  <w:num w:numId="75">
    <w:abstractNumId w:val="32"/>
  </w:num>
  <w:num w:numId="76">
    <w:abstractNumId w:val="146"/>
  </w:num>
  <w:num w:numId="77">
    <w:abstractNumId w:val="71"/>
  </w:num>
  <w:num w:numId="78">
    <w:abstractNumId w:val="85"/>
  </w:num>
  <w:num w:numId="79">
    <w:abstractNumId w:val="220"/>
  </w:num>
  <w:num w:numId="80">
    <w:abstractNumId w:val="15"/>
  </w:num>
  <w:num w:numId="81">
    <w:abstractNumId w:val="196"/>
  </w:num>
  <w:num w:numId="82">
    <w:abstractNumId w:val="213"/>
  </w:num>
  <w:num w:numId="83">
    <w:abstractNumId w:val="195"/>
  </w:num>
  <w:num w:numId="84">
    <w:abstractNumId w:val="170"/>
  </w:num>
  <w:num w:numId="85">
    <w:abstractNumId w:val="22"/>
  </w:num>
  <w:num w:numId="86">
    <w:abstractNumId w:val="193"/>
  </w:num>
  <w:num w:numId="87">
    <w:abstractNumId w:val="174"/>
  </w:num>
  <w:num w:numId="88">
    <w:abstractNumId w:val="206"/>
  </w:num>
  <w:num w:numId="89">
    <w:abstractNumId w:val="27"/>
  </w:num>
  <w:num w:numId="90">
    <w:abstractNumId w:val="67"/>
  </w:num>
  <w:num w:numId="91">
    <w:abstractNumId w:val="142"/>
  </w:num>
  <w:num w:numId="92">
    <w:abstractNumId w:val="159"/>
  </w:num>
  <w:num w:numId="93">
    <w:abstractNumId w:val="33"/>
  </w:num>
  <w:num w:numId="94">
    <w:abstractNumId w:val="199"/>
  </w:num>
  <w:num w:numId="95">
    <w:abstractNumId w:val="113"/>
  </w:num>
  <w:num w:numId="96">
    <w:abstractNumId w:val="136"/>
  </w:num>
  <w:num w:numId="97">
    <w:abstractNumId w:val="188"/>
  </w:num>
  <w:num w:numId="98">
    <w:abstractNumId w:val="162"/>
  </w:num>
  <w:num w:numId="99">
    <w:abstractNumId w:val="54"/>
  </w:num>
  <w:num w:numId="100">
    <w:abstractNumId w:val="127"/>
  </w:num>
  <w:num w:numId="101">
    <w:abstractNumId w:val="82"/>
  </w:num>
  <w:num w:numId="102">
    <w:abstractNumId w:val="186"/>
  </w:num>
  <w:num w:numId="103">
    <w:abstractNumId w:val="130"/>
  </w:num>
  <w:num w:numId="104">
    <w:abstractNumId w:val="34"/>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79"/>
  </w:num>
  <w:num w:numId="121">
    <w:abstractNumId w:val="42"/>
  </w:num>
  <w:num w:numId="122">
    <w:abstractNumId w:val="19"/>
  </w:num>
  <w:num w:numId="123">
    <w:abstractNumId w:val="225"/>
  </w:num>
  <w:num w:numId="124">
    <w:abstractNumId w:val="46"/>
  </w:num>
  <w:num w:numId="125">
    <w:abstractNumId w:val="118"/>
  </w:num>
  <w:num w:numId="126">
    <w:abstractNumId w:val="45"/>
  </w:num>
  <w:num w:numId="127">
    <w:abstractNumId w:val="41"/>
  </w:num>
  <w:num w:numId="128">
    <w:abstractNumId w:val="104"/>
  </w:num>
  <w:num w:numId="129">
    <w:abstractNumId w:val="149"/>
  </w:num>
  <w:num w:numId="130">
    <w:abstractNumId w:val="75"/>
  </w:num>
  <w:num w:numId="131">
    <w:abstractNumId w:val="63"/>
  </w:num>
  <w:num w:numId="132">
    <w:abstractNumId w:val="147"/>
  </w:num>
  <w:num w:numId="133">
    <w:abstractNumId w:val="207"/>
  </w:num>
  <w:num w:numId="134">
    <w:abstractNumId w:val="210"/>
  </w:num>
  <w:num w:numId="135">
    <w:abstractNumId w:val="123"/>
  </w:num>
  <w:num w:numId="136">
    <w:abstractNumId w:val="111"/>
  </w:num>
  <w:num w:numId="137">
    <w:abstractNumId w:val="64"/>
  </w:num>
  <w:num w:numId="138">
    <w:abstractNumId w:val="97"/>
  </w:num>
  <w:num w:numId="139">
    <w:abstractNumId w:val="203"/>
  </w:num>
  <w:num w:numId="140">
    <w:abstractNumId w:val="178"/>
  </w:num>
  <w:num w:numId="141">
    <w:abstractNumId w:val="108"/>
  </w:num>
  <w:num w:numId="142">
    <w:abstractNumId w:val="116"/>
  </w:num>
  <w:num w:numId="143">
    <w:abstractNumId w:val="117"/>
  </w:num>
  <w:num w:numId="144">
    <w:abstractNumId w:val="15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B0B"/>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0FA1"/>
    <w:rsid w:val="00021A4B"/>
    <w:rsid w:val="00023526"/>
    <w:rsid w:val="000235D8"/>
    <w:rsid w:val="000241E5"/>
    <w:rsid w:val="000244BF"/>
    <w:rsid w:val="00024807"/>
    <w:rsid w:val="000255D5"/>
    <w:rsid w:val="0002566C"/>
    <w:rsid w:val="0002582F"/>
    <w:rsid w:val="00025841"/>
    <w:rsid w:val="0002690E"/>
    <w:rsid w:val="0002693D"/>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B6"/>
    <w:rsid w:val="00034FF2"/>
    <w:rsid w:val="0003526B"/>
    <w:rsid w:val="0003577A"/>
    <w:rsid w:val="00036151"/>
    <w:rsid w:val="00036351"/>
    <w:rsid w:val="00036418"/>
    <w:rsid w:val="0003647E"/>
    <w:rsid w:val="00036A05"/>
    <w:rsid w:val="00036E03"/>
    <w:rsid w:val="00037858"/>
    <w:rsid w:val="00037CB9"/>
    <w:rsid w:val="00040513"/>
    <w:rsid w:val="000407B0"/>
    <w:rsid w:val="00040C48"/>
    <w:rsid w:val="00041570"/>
    <w:rsid w:val="00041628"/>
    <w:rsid w:val="00041FDC"/>
    <w:rsid w:val="00042EF3"/>
    <w:rsid w:val="0004324E"/>
    <w:rsid w:val="000438B5"/>
    <w:rsid w:val="00044CFE"/>
    <w:rsid w:val="000453AA"/>
    <w:rsid w:val="000456D4"/>
    <w:rsid w:val="000458AA"/>
    <w:rsid w:val="00046281"/>
    <w:rsid w:val="00046540"/>
    <w:rsid w:val="00046928"/>
    <w:rsid w:val="00047C77"/>
    <w:rsid w:val="000506F1"/>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77927"/>
    <w:rsid w:val="0008044D"/>
    <w:rsid w:val="000806FE"/>
    <w:rsid w:val="000808FF"/>
    <w:rsid w:val="00080930"/>
    <w:rsid w:val="00080C9A"/>
    <w:rsid w:val="000814DD"/>
    <w:rsid w:val="00082313"/>
    <w:rsid w:val="00082CF6"/>
    <w:rsid w:val="00082D72"/>
    <w:rsid w:val="000831D2"/>
    <w:rsid w:val="00083D1A"/>
    <w:rsid w:val="00085077"/>
    <w:rsid w:val="000857BE"/>
    <w:rsid w:val="00085A0E"/>
    <w:rsid w:val="00086520"/>
    <w:rsid w:val="00087227"/>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6F6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218"/>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A1B"/>
    <w:rsid w:val="000D0DBE"/>
    <w:rsid w:val="000D112D"/>
    <w:rsid w:val="000D118D"/>
    <w:rsid w:val="000D19DD"/>
    <w:rsid w:val="000D1C3B"/>
    <w:rsid w:val="000D1D53"/>
    <w:rsid w:val="000D35C4"/>
    <w:rsid w:val="000D46D8"/>
    <w:rsid w:val="000D4B86"/>
    <w:rsid w:val="000D4D62"/>
    <w:rsid w:val="000D4FE7"/>
    <w:rsid w:val="000D4FFC"/>
    <w:rsid w:val="000D509C"/>
    <w:rsid w:val="000D525F"/>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5ABD"/>
    <w:rsid w:val="000E62AC"/>
    <w:rsid w:val="000E6349"/>
    <w:rsid w:val="000F14F7"/>
    <w:rsid w:val="000F295F"/>
    <w:rsid w:val="000F2AB3"/>
    <w:rsid w:val="000F4319"/>
    <w:rsid w:val="000F4873"/>
    <w:rsid w:val="000F4907"/>
    <w:rsid w:val="000F49F0"/>
    <w:rsid w:val="000F4A5C"/>
    <w:rsid w:val="000F4FE9"/>
    <w:rsid w:val="000F6433"/>
    <w:rsid w:val="000F70DE"/>
    <w:rsid w:val="000F72A8"/>
    <w:rsid w:val="000F75E2"/>
    <w:rsid w:val="0010050F"/>
    <w:rsid w:val="001010E6"/>
    <w:rsid w:val="0010138C"/>
    <w:rsid w:val="00101CB6"/>
    <w:rsid w:val="00101EDF"/>
    <w:rsid w:val="0010230D"/>
    <w:rsid w:val="00102820"/>
    <w:rsid w:val="001030F9"/>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3B1"/>
    <w:rsid w:val="0011253A"/>
    <w:rsid w:val="00112B45"/>
    <w:rsid w:val="00112DFF"/>
    <w:rsid w:val="001134D8"/>
    <w:rsid w:val="00113733"/>
    <w:rsid w:val="00115012"/>
    <w:rsid w:val="0011558E"/>
    <w:rsid w:val="0011570B"/>
    <w:rsid w:val="00116164"/>
    <w:rsid w:val="001162A9"/>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4A"/>
    <w:rsid w:val="00137266"/>
    <w:rsid w:val="001372CD"/>
    <w:rsid w:val="001375C1"/>
    <w:rsid w:val="001407A7"/>
    <w:rsid w:val="00140C7C"/>
    <w:rsid w:val="0014131B"/>
    <w:rsid w:val="00142BBC"/>
    <w:rsid w:val="001431EF"/>
    <w:rsid w:val="00143950"/>
    <w:rsid w:val="00143B47"/>
    <w:rsid w:val="00143BD3"/>
    <w:rsid w:val="00144F05"/>
    <w:rsid w:val="00145262"/>
    <w:rsid w:val="00145960"/>
    <w:rsid w:val="00146270"/>
    <w:rsid w:val="0014666B"/>
    <w:rsid w:val="001468F0"/>
    <w:rsid w:val="00147C83"/>
    <w:rsid w:val="00147E19"/>
    <w:rsid w:val="00150168"/>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0F6E"/>
    <w:rsid w:val="001818D5"/>
    <w:rsid w:val="00182173"/>
    <w:rsid w:val="00182C92"/>
    <w:rsid w:val="001830D9"/>
    <w:rsid w:val="0018374F"/>
    <w:rsid w:val="0018399B"/>
    <w:rsid w:val="001839A9"/>
    <w:rsid w:val="00184894"/>
    <w:rsid w:val="00184B6A"/>
    <w:rsid w:val="0018523D"/>
    <w:rsid w:val="001852BC"/>
    <w:rsid w:val="0018590D"/>
    <w:rsid w:val="0018604E"/>
    <w:rsid w:val="0018646C"/>
    <w:rsid w:val="001864DD"/>
    <w:rsid w:val="001865A6"/>
    <w:rsid w:val="00186F7D"/>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3BD"/>
    <w:rsid w:val="001956F2"/>
    <w:rsid w:val="00195ADC"/>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3F9"/>
    <w:rsid w:val="001A5812"/>
    <w:rsid w:val="001A5BFE"/>
    <w:rsid w:val="001A6E84"/>
    <w:rsid w:val="001A6F67"/>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08E"/>
    <w:rsid w:val="001B47A6"/>
    <w:rsid w:val="001B47C4"/>
    <w:rsid w:val="001B5347"/>
    <w:rsid w:val="001B56BB"/>
    <w:rsid w:val="001B5703"/>
    <w:rsid w:val="001B5BD7"/>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5EA8"/>
    <w:rsid w:val="001C6C4B"/>
    <w:rsid w:val="001C7396"/>
    <w:rsid w:val="001C7F0C"/>
    <w:rsid w:val="001D0672"/>
    <w:rsid w:val="001D0E14"/>
    <w:rsid w:val="001D214E"/>
    <w:rsid w:val="001D26A7"/>
    <w:rsid w:val="001D2B52"/>
    <w:rsid w:val="001D36BA"/>
    <w:rsid w:val="001D3C56"/>
    <w:rsid w:val="001D448B"/>
    <w:rsid w:val="001D561E"/>
    <w:rsid w:val="001D64DA"/>
    <w:rsid w:val="001D6C73"/>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7A5"/>
    <w:rsid w:val="001F0A6D"/>
    <w:rsid w:val="001F0CE3"/>
    <w:rsid w:val="001F108C"/>
    <w:rsid w:val="001F17D8"/>
    <w:rsid w:val="001F1B0A"/>
    <w:rsid w:val="001F1BF2"/>
    <w:rsid w:val="001F26F1"/>
    <w:rsid w:val="001F28F3"/>
    <w:rsid w:val="001F2C29"/>
    <w:rsid w:val="001F2FA7"/>
    <w:rsid w:val="001F30D8"/>
    <w:rsid w:val="001F3835"/>
    <w:rsid w:val="001F4449"/>
    <w:rsid w:val="001F4D53"/>
    <w:rsid w:val="001F5032"/>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CC"/>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7C1"/>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4C84"/>
    <w:rsid w:val="002556E9"/>
    <w:rsid w:val="002563D4"/>
    <w:rsid w:val="00257182"/>
    <w:rsid w:val="0026038A"/>
    <w:rsid w:val="00260CE0"/>
    <w:rsid w:val="00260CF5"/>
    <w:rsid w:val="00260FCD"/>
    <w:rsid w:val="002615EF"/>
    <w:rsid w:val="00261CBB"/>
    <w:rsid w:val="002622F9"/>
    <w:rsid w:val="002632D6"/>
    <w:rsid w:val="00263634"/>
    <w:rsid w:val="00263C06"/>
    <w:rsid w:val="00263F27"/>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0ED"/>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57F"/>
    <w:rsid w:val="00292C24"/>
    <w:rsid w:val="00292F04"/>
    <w:rsid w:val="0029385A"/>
    <w:rsid w:val="00293941"/>
    <w:rsid w:val="00293E55"/>
    <w:rsid w:val="00293FF4"/>
    <w:rsid w:val="002948D8"/>
    <w:rsid w:val="002951E6"/>
    <w:rsid w:val="00295663"/>
    <w:rsid w:val="0029597C"/>
    <w:rsid w:val="00295DBB"/>
    <w:rsid w:val="0029620A"/>
    <w:rsid w:val="00296AFF"/>
    <w:rsid w:val="00297861"/>
    <w:rsid w:val="00297B14"/>
    <w:rsid w:val="00297BD2"/>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C6CA0"/>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45"/>
    <w:rsid w:val="002E37E8"/>
    <w:rsid w:val="002E394C"/>
    <w:rsid w:val="002E3C37"/>
    <w:rsid w:val="002E455F"/>
    <w:rsid w:val="002E46C5"/>
    <w:rsid w:val="002E4B80"/>
    <w:rsid w:val="002E5184"/>
    <w:rsid w:val="002E5421"/>
    <w:rsid w:val="002E544B"/>
    <w:rsid w:val="002E5764"/>
    <w:rsid w:val="002E5C08"/>
    <w:rsid w:val="002E6464"/>
    <w:rsid w:val="002E6AB3"/>
    <w:rsid w:val="002E6AC1"/>
    <w:rsid w:val="002E716C"/>
    <w:rsid w:val="002E736F"/>
    <w:rsid w:val="002F012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486"/>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1DA"/>
    <w:rsid w:val="00306E97"/>
    <w:rsid w:val="00307706"/>
    <w:rsid w:val="00310493"/>
    <w:rsid w:val="003108EA"/>
    <w:rsid w:val="003108FD"/>
    <w:rsid w:val="00310BDB"/>
    <w:rsid w:val="003114B9"/>
    <w:rsid w:val="003115CB"/>
    <w:rsid w:val="00312771"/>
    <w:rsid w:val="00312785"/>
    <w:rsid w:val="00312B2E"/>
    <w:rsid w:val="003134E2"/>
    <w:rsid w:val="00313FAE"/>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127"/>
    <w:rsid w:val="0032367F"/>
    <w:rsid w:val="003238DC"/>
    <w:rsid w:val="00323FAC"/>
    <w:rsid w:val="003241E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446A"/>
    <w:rsid w:val="00335298"/>
    <w:rsid w:val="00335ACB"/>
    <w:rsid w:val="00335F99"/>
    <w:rsid w:val="00336499"/>
    <w:rsid w:val="003371F4"/>
    <w:rsid w:val="00337CEE"/>
    <w:rsid w:val="00340300"/>
    <w:rsid w:val="00340776"/>
    <w:rsid w:val="003410BE"/>
    <w:rsid w:val="00341750"/>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534"/>
    <w:rsid w:val="0034775B"/>
    <w:rsid w:val="00347A0F"/>
    <w:rsid w:val="00347D6D"/>
    <w:rsid w:val="00351108"/>
    <w:rsid w:val="00351486"/>
    <w:rsid w:val="003514D8"/>
    <w:rsid w:val="00351887"/>
    <w:rsid w:val="00351BD9"/>
    <w:rsid w:val="00351BE8"/>
    <w:rsid w:val="00351BEC"/>
    <w:rsid w:val="003521C1"/>
    <w:rsid w:val="00352260"/>
    <w:rsid w:val="00352421"/>
    <w:rsid w:val="00353989"/>
    <w:rsid w:val="00353E42"/>
    <w:rsid w:val="00353E82"/>
    <w:rsid w:val="00353FBF"/>
    <w:rsid w:val="0035452A"/>
    <w:rsid w:val="003546EC"/>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9F4"/>
    <w:rsid w:val="00367AED"/>
    <w:rsid w:val="00367D8B"/>
    <w:rsid w:val="00367F09"/>
    <w:rsid w:val="00367F14"/>
    <w:rsid w:val="00370205"/>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5F"/>
    <w:rsid w:val="00397526"/>
    <w:rsid w:val="0039776A"/>
    <w:rsid w:val="003A10A2"/>
    <w:rsid w:val="003A1138"/>
    <w:rsid w:val="003A1F55"/>
    <w:rsid w:val="003A25F8"/>
    <w:rsid w:val="003A2744"/>
    <w:rsid w:val="003A29C6"/>
    <w:rsid w:val="003A3744"/>
    <w:rsid w:val="003A3C50"/>
    <w:rsid w:val="003A3C81"/>
    <w:rsid w:val="003A3F68"/>
    <w:rsid w:val="003A46F4"/>
    <w:rsid w:val="003A484F"/>
    <w:rsid w:val="003A5090"/>
    <w:rsid w:val="003A5FAE"/>
    <w:rsid w:val="003A61C1"/>
    <w:rsid w:val="003A66B7"/>
    <w:rsid w:val="003A67B5"/>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51F"/>
    <w:rsid w:val="003D666A"/>
    <w:rsid w:val="003D6BDE"/>
    <w:rsid w:val="003D6E44"/>
    <w:rsid w:val="003D747E"/>
    <w:rsid w:val="003D799E"/>
    <w:rsid w:val="003E040C"/>
    <w:rsid w:val="003E10AE"/>
    <w:rsid w:val="003E1E29"/>
    <w:rsid w:val="003E2F2D"/>
    <w:rsid w:val="003E33D2"/>
    <w:rsid w:val="003E3879"/>
    <w:rsid w:val="003E4590"/>
    <w:rsid w:val="003E46F2"/>
    <w:rsid w:val="003E4985"/>
    <w:rsid w:val="003E4CDA"/>
    <w:rsid w:val="003E5086"/>
    <w:rsid w:val="003E5168"/>
    <w:rsid w:val="003E5360"/>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96C"/>
    <w:rsid w:val="00414F3A"/>
    <w:rsid w:val="0041585B"/>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4D3E"/>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786"/>
    <w:rsid w:val="00446B57"/>
    <w:rsid w:val="00446EC2"/>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017"/>
    <w:rsid w:val="004901C6"/>
    <w:rsid w:val="004909DE"/>
    <w:rsid w:val="00490CFA"/>
    <w:rsid w:val="00492AE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097"/>
    <w:rsid w:val="004B54C3"/>
    <w:rsid w:val="004B636B"/>
    <w:rsid w:val="004B672C"/>
    <w:rsid w:val="004B68D5"/>
    <w:rsid w:val="004B6B2D"/>
    <w:rsid w:val="004B6DBE"/>
    <w:rsid w:val="004B7856"/>
    <w:rsid w:val="004B7A3F"/>
    <w:rsid w:val="004B7A7C"/>
    <w:rsid w:val="004C006E"/>
    <w:rsid w:val="004C03C6"/>
    <w:rsid w:val="004C0B28"/>
    <w:rsid w:val="004C232C"/>
    <w:rsid w:val="004C2838"/>
    <w:rsid w:val="004C3312"/>
    <w:rsid w:val="004C34C5"/>
    <w:rsid w:val="004C3E31"/>
    <w:rsid w:val="004C477E"/>
    <w:rsid w:val="004C47C6"/>
    <w:rsid w:val="004C4932"/>
    <w:rsid w:val="004C4CC8"/>
    <w:rsid w:val="004C4D82"/>
    <w:rsid w:val="004C4EF8"/>
    <w:rsid w:val="004C53C5"/>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6D9"/>
    <w:rsid w:val="004D6E83"/>
    <w:rsid w:val="004D734F"/>
    <w:rsid w:val="004D7C9B"/>
    <w:rsid w:val="004E03AA"/>
    <w:rsid w:val="004E1716"/>
    <w:rsid w:val="004E295F"/>
    <w:rsid w:val="004E2D92"/>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2E8A"/>
    <w:rsid w:val="004F3875"/>
    <w:rsid w:val="004F43DB"/>
    <w:rsid w:val="004F4444"/>
    <w:rsid w:val="004F4A2D"/>
    <w:rsid w:val="004F4AC9"/>
    <w:rsid w:val="004F56DA"/>
    <w:rsid w:val="004F692B"/>
    <w:rsid w:val="004F7450"/>
    <w:rsid w:val="004F7748"/>
    <w:rsid w:val="004F7826"/>
    <w:rsid w:val="004F789C"/>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4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7CF"/>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65E"/>
    <w:rsid w:val="005307A6"/>
    <w:rsid w:val="005310A7"/>
    <w:rsid w:val="005314E8"/>
    <w:rsid w:val="00531E09"/>
    <w:rsid w:val="005326EA"/>
    <w:rsid w:val="00532754"/>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11D"/>
    <w:rsid w:val="0054694D"/>
    <w:rsid w:val="00546E8C"/>
    <w:rsid w:val="005473FA"/>
    <w:rsid w:val="0054751D"/>
    <w:rsid w:val="00547636"/>
    <w:rsid w:val="00547745"/>
    <w:rsid w:val="0055006D"/>
    <w:rsid w:val="00550226"/>
    <w:rsid w:val="00550E01"/>
    <w:rsid w:val="00551189"/>
    <w:rsid w:val="00551638"/>
    <w:rsid w:val="00551ACE"/>
    <w:rsid w:val="00551BE0"/>
    <w:rsid w:val="0055241B"/>
    <w:rsid w:val="005524F2"/>
    <w:rsid w:val="00552B12"/>
    <w:rsid w:val="00552CB4"/>
    <w:rsid w:val="0055357D"/>
    <w:rsid w:val="005535ED"/>
    <w:rsid w:val="0055368A"/>
    <w:rsid w:val="00553D83"/>
    <w:rsid w:val="00553E82"/>
    <w:rsid w:val="0055466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9D"/>
    <w:rsid w:val="00563E51"/>
    <w:rsid w:val="005646C6"/>
    <w:rsid w:val="00564741"/>
    <w:rsid w:val="00564A44"/>
    <w:rsid w:val="005650C4"/>
    <w:rsid w:val="005652B6"/>
    <w:rsid w:val="00565558"/>
    <w:rsid w:val="0056607D"/>
    <w:rsid w:val="00566C82"/>
    <w:rsid w:val="00566E81"/>
    <w:rsid w:val="005675BF"/>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77885"/>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7CC"/>
    <w:rsid w:val="00597677"/>
    <w:rsid w:val="00597806"/>
    <w:rsid w:val="005978A0"/>
    <w:rsid w:val="00597DD1"/>
    <w:rsid w:val="005A0462"/>
    <w:rsid w:val="005A04E4"/>
    <w:rsid w:val="005A0F02"/>
    <w:rsid w:val="005A131E"/>
    <w:rsid w:val="005A1EB3"/>
    <w:rsid w:val="005A2532"/>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195"/>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A0"/>
    <w:rsid w:val="005D0593"/>
    <w:rsid w:val="005D1611"/>
    <w:rsid w:val="005D181C"/>
    <w:rsid w:val="005D1D3C"/>
    <w:rsid w:val="005D1E89"/>
    <w:rsid w:val="005D37C2"/>
    <w:rsid w:val="005D3975"/>
    <w:rsid w:val="005D4639"/>
    <w:rsid w:val="005D469B"/>
    <w:rsid w:val="005D4A8A"/>
    <w:rsid w:val="005D5947"/>
    <w:rsid w:val="005D5A33"/>
    <w:rsid w:val="005D6268"/>
    <w:rsid w:val="005D62B7"/>
    <w:rsid w:val="005D6353"/>
    <w:rsid w:val="005D728E"/>
    <w:rsid w:val="005D7550"/>
    <w:rsid w:val="005E0250"/>
    <w:rsid w:val="005E05B1"/>
    <w:rsid w:val="005E122D"/>
    <w:rsid w:val="005E12ED"/>
    <w:rsid w:val="005E23A6"/>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6B5"/>
    <w:rsid w:val="005F09C8"/>
    <w:rsid w:val="005F0D63"/>
    <w:rsid w:val="005F1C90"/>
    <w:rsid w:val="005F1F3E"/>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3C16"/>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16A"/>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473E"/>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836"/>
    <w:rsid w:val="00645C97"/>
    <w:rsid w:val="006472C4"/>
    <w:rsid w:val="00647461"/>
    <w:rsid w:val="00647C51"/>
    <w:rsid w:val="00650C41"/>
    <w:rsid w:val="00651885"/>
    <w:rsid w:val="0065249C"/>
    <w:rsid w:val="00652853"/>
    <w:rsid w:val="0065286E"/>
    <w:rsid w:val="006541D8"/>
    <w:rsid w:val="006544F3"/>
    <w:rsid w:val="00654706"/>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2D"/>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710"/>
    <w:rsid w:val="00677D07"/>
    <w:rsid w:val="00680EBB"/>
    <w:rsid w:val="006810C2"/>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1BB"/>
    <w:rsid w:val="006A3A96"/>
    <w:rsid w:val="006A4015"/>
    <w:rsid w:val="006A41B9"/>
    <w:rsid w:val="006A4E14"/>
    <w:rsid w:val="006A540F"/>
    <w:rsid w:val="006A56DC"/>
    <w:rsid w:val="006A5AF2"/>
    <w:rsid w:val="006A5B20"/>
    <w:rsid w:val="006A5DE3"/>
    <w:rsid w:val="006A6336"/>
    <w:rsid w:val="006A63F2"/>
    <w:rsid w:val="006A64F7"/>
    <w:rsid w:val="006A67D9"/>
    <w:rsid w:val="006A67FA"/>
    <w:rsid w:val="006A7318"/>
    <w:rsid w:val="006A7592"/>
    <w:rsid w:val="006A78FA"/>
    <w:rsid w:val="006A7A33"/>
    <w:rsid w:val="006B00FE"/>
    <w:rsid w:val="006B0F3D"/>
    <w:rsid w:val="006B16B4"/>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1C1"/>
    <w:rsid w:val="006C6646"/>
    <w:rsid w:val="006C6918"/>
    <w:rsid w:val="006C6C86"/>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501"/>
    <w:rsid w:val="006E0715"/>
    <w:rsid w:val="006E0826"/>
    <w:rsid w:val="006E1061"/>
    <w:rsid w:val="006E125B"/>
    <w:rsid w:val="006E1268"/>
    <w:rsid w:val="006E2414"/>
    <w:rsid w:val="006E2AF1"/>
    <w:rsid w:val="006E2B9F"/>
    <w:rsid w:val="006E38B1"/>
    <w:rsid w:val="006E3D64"/>
    <w:rsid w:val="006E4587"/>
    <w:rsid w:val="006E4CDE"/>
    <w:rsid w:val="006E597D"/>
    <w:rsid w:val="006E59B1"/>
    <w:rsid w:val="006E5E6F"/>
    <w:rsid w:val="006E6449"/>
    <w:rsid w:val="006E68EF"/>
    <w:rsid w:val="006E6A97"/>
    <w:rsid w:val="006E6F9E"/>
    <w:rsid w:val="006E6FD0"/>
    <w:rsid w:val="006E7277"/>
    <w:rsid w:val="006E788E"/>
    <w:rsid w:val="006E7907"/>
    <w:rsid w:val="006F0795"/>
    <w:rsid w:val="006F0CFD"/>
    <w:rsid w:val="006F0E33"/>
    <w:rsid w:val="006F1C1F"/>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327"/>
    <w:rsid w:val="0070183E"/>
    <w:rsid w:val="00701B6D"/>
    <w:rsid w:val="0070201E"/>
    <w:rsid w:val="007022D0"/>
    <w:rsid w:val="0070232C"/>
    <w:rsid w:val="0070246D"/>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8A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644"/>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56C"/>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9C6"/>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2A"/>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3C9F"/>
    <w:rsid w:val="0076418E"/>
    <w:rsid w:val="007643C7"/>
    <w:rsid w:val="007653CE"/>
    <w:rsid w:val="00765C8A"/>
    <w:rsid w:val="00766691"/>
    <w:rsid w:val="007666BA"/>
    <w:rsid w:val="00766C3C"/>
    <w:rsid w:val="00766F01"/>
    <w:rsid w:val="00767040"/>
    <w:rsid w:val="0076744E"/>
    <w:rsid w:val="007707DB"/>
    <w:rsid w:val="00770E4D"/>
    <w:rsid w:val="00770EC2"/>
    <w:rsid w:val="00770ECF"/>
    <w:rsid w:val="00770FE8"/>
    <w:rsid w:val="00771767"/>
    <w:rsid w:val="00772A88"/>
    <w:rsid w:val="007732AA"/>
    <w:rsid w:val="00773BC8"/>
    <w:rsid w:val="00773EA7"/>
    <w:rsid w:val="007755AF"/>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0D8"/>
    <w:rsid w:val="007855CC"/>
    <w:rsid w:val="007856DD"/>
    <w:rsid w:val="00785E0C"/>
    <w:rsid w:val="0078621D"/>
    <w:rsid w:val="0078689E"/>
    <w:rsid w:val="00786FDC"/>
    <w:rsid w:val="007872C1"/>
    <w:rsid w:val="00787631"/>
    <w:rsid w:val="00787BD6"/>
    <w:rsid w:val="007900D4"/>
    <w:rsid w:val="00790602"/>
    <w:rsid w:val="00790928"/>
    <w:rsid w:val="00791C8D"/>
    <w:rsid w:val="00792BC6"/>
    <w:rsid w:val="00792FD5"/>
    <w:rsid w:val="007930B9"/>
    <w:rsid w:val="007934F0"/>
    <w:rsid w:val="00793A6B"/>
    <w:rsid w:val="00794B00"/>
    <w:rsid w:val="00794BAE"/>
    <w:rsid w:val="00794BB6"/>
    <w:rsid w:val="00794ED6"/>
    <w:rsid w:val="00795027"/>
    <w:rsid w:val="007950C9"/>
    <w:rsid w:val="007954A1"/>
    <w:rsid w:val="00795938"/>
    <w:rsid w:val="00796B98"/>
    <w:rsid w:val="00796BB8"/>
    <w:rsid w:val="00796F9C"/>
    <w:rsid w:val="00797279"/>
    <w:rsid w:val="00797ABD"/>
    <w:rsid w:val="00797C20"/>
    <w:rsid w:val="00797CF5"/>
    <w:rsid w:val="007A0141"/>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CA4"/>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8EC"/>
    <w:rsid w:val="007C6914"/>
    <w:rsid w:val="007C7333"/>
    <w:rsid w:val="007C7BA9"/>
    <w:rsid w:val="007D1B75"/>
    <w:rsid w:val="007D2387"/>
    <w:rsid w:val="007D25CE"/>
    <w:rsid w:val="007D2C01"/>
    <w:rsid w:val="007D2D47"/>
    <w:rsid w:val="007D31C7"/>
    <w:rsid w:val="007D331C"/>
    <w:rsid w:val="007D387D"/>
    <w:rsid w:val="007D3FF5"/>
    <w:rsid w:val="007D4429"/>
    <w:rsid w:val="007D4707"/>
    <w:rsid w:val="007D4E63"/>
    <w:rsid w:val="007D5050"/>
    <w:rsid w:val="007D5080"/>
    <w:rsid w:val="007D56DC"/>
    <w:rsid w:val="007D5C07"/>
    <w:rsid w:val="007D5ED3"/>
    <w:rsid w:val="007D6CDE"/>
    <w:rsid w:val="007D71A4"/>
    <w:rsid w:val="007E0F48"/>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0DEF"/>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4D1D"/>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128"/>
    <w:rsid w:val="00847E50"/>
    <w:rsid w:val="0085014F"/>
    <w:rsid w:val="0085049F"/>
    <w:rsid w:val="008509AA"/>
    <w:rsid w:val="00851111"/>
    <w:rsid w:val="0085197A"/>
    <w:rsid w:val="00852064"/>
    <w:rsid w:val="008520DE"/>
    <w:rsid w:val="0085218D"/>
    <w:rsid w:val="00853D5F"/>
    <w:rsid w:val="00854656"/>
    <w:rsid w:val="008557AF"/>
    <w:rsid w:val="00855C7F"/>
    <w:rsid w:val="00855DD9"/>
    <w:rsid w:val="00855E6F"/>
    <w:rsid w:val="00855F6C"/>
    <w:rsid w:val="00856535"/>
    <w:rsid w:val="00856965"/>
    <w:rsid w:val="00856A15"/>
    <w:rsid w:val="00856DF8"/>
    <w:rsid w:val="00856ED0"/>
    <w:rsid w:val="00857160"/>
    <w:rsid w:val="008571AF"/>
    <w:rsid w:val="00857CE0"/>
    <w:rsid w:val="008600C0"/>
    <w:rsid w:val="00861504"/>
    <w:rsid w:val="0086229E"/>
    <w:rsid w:val="008625E4"/>
    <w:rsid w:val="00862716"/>
    <w:rsid w:val="00864D45"/>
    <w:rsid w:val="00865ABC"/>
    <w:rsid w:val="008665C4"/>
    <w:rsid w:val="008669CD"/>
    <w:rsid w:val="00867B3D"/>
    <w:rsid w:val="00867D41"/>
    <w:rsid w:val="00867D6E"/>
    <w:rsid w:val="0087011D"/>
    <w:rsid w:val="008701E1"/>
    <w:rsid w:val="008709CE"/>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59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AD6"/>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0D"/>
    <w:rsid w:val="008A7887"/>
    <w:rsid w:val="008A7A4C"/>
    <w:rsid w:val="008B05DA"/>
    <w:rsid w:val="008B0FD8"/>
    <w:rsid w:val="008B1070"/>
    <w:rsid w:val="008B2597"/>
    <w:rsid w:val="008B30F9"/>
    <w:rsid w:val="008B31E4"/>
    <w:rsid w:val="008B71E3"/>
    <w:rsid w:val="008B7997"/>
    <w:rsid w:val="008B7B46"/>
    <w:rsid w:val="008B7CD4"/>
    <w:rsid w:val="008C0183"/>
    <w:rsid w:val="008C023D"/>
    <w:rsid w:val="008C026A"/>
    <w:rsid w:val="008C03BB"/>
    <w:rsid w:val="008C0C8A"/>
    <w:rsid w:val="008C167F"/>
    <w:rsid w:val="008C1895"/>
    <w:rsid w:val="008C2649"/>
    <w:rsid w:val="008C28A7"/>
    <w:rsid w:val="008C3987"/>
    <w:rsid w:val="008C3EC3"/>
    <w:rsid w:val="008C4154"/>
    <w:rsid w:val="008C5531"/>
    <w:rsid w:val="008C5DF4"/>
    <w:rsid w:val="008C6B1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69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05"/>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4E1F"/>
    <w:rsid w:val="009150AF"/>
    <w:rsid w:val="009150B1"/>
    <w:rsid w:val="00915421"/>
    <w:rsid w:val="0091587C"/>
    <w:rsid w:val="00915A62"/>
    <w:rsid w:val="0091611F"/>
    <w:rsid w:val="00916E4A"/>
    <w:rsid w:val="00917822"/>
    <w:rsid w:val="00921846"/>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BC7"/>
    <w:rsid w:val="00935DFC"/>
    <w:rsid w:val="00936357"/>
    <w:rsid w:val="009368D4"/>
    <w:rsid w:val="009370B4"/>
    <w:rsid w:val="00937139"/>
    <w:rsid w:val="009373E9"/>
    <w:rsid w:val="009374F4"/>
    <w:rsid w:val="00940AFE"/>
    <w:rsid w:val="00940DDA"/>
    <w:rsid w:val="00940FC7"/>
    <w:rsid w:val="00940FF8"/>
    <w:rsid w:val="009410BE"/>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7BD"/>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486E"/>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A7"/>
    <w:rsid w:val="009916F3"/>
    <w:rsid w:val="009920DB"/>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A01"/>
    <w:rsid w:val="009A3CE0"/>
    <w:rsid w:val="009A3E2C"/>
    <w:rsid w:val="009A4632"/>
    <w:rsid w:val="009A47DA"/>
    <w:rsid w:val="009A518A"/>
    <w:rsid w:val="009A5246"/>
    <w:rsid w:val="009A526B"/>
    <w:rsid w:val="009A63E0"/>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B7A02"/>
    <w:rsid w:val="009C0834"/>
    <w:rsid w:val="009C0B01"/>
    <w:rsid w:val="009C0C56"/>
    <w:rsid w:val="009C0EE7"/>
    <w:rsid w:val="009C12A2"/>
    <w:rsid w:val="009C1829"/>
    <w:rsid w:val="009C35CE"/>
    <w:rsid w:val="009C3985"/>
    <w:rsid w:val="009C3E8F"/>
    <w:rsid w:val="009C47D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76A"/>
    <w:rsid w:val="009F39BA"/>
    <w:rsid w:val="009F3A79"/>
    <w:rsid w:val="009F3D5C"/>
    <w:rsid w:val="009F3F32"/>
    <w:rsid w:val="009F51B5"/>
    <w:rsid w:val="009F556B"/>
    <w:rsid w:val="009F5612"/>
    <w:rsid w:val="009F59D1"/>
    <w:rsid w:val="009F6738"/>
    <w:rsid w:val="009F7456"/>
    <w:rsid w:val="009F75EF"/>
    <w:rsid w:val="009F7786"/>
    <w:rsid w:val="009F792D"/>
    <w:rsid w:val="00A009C5"/>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EFC"/>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4EAA"/>
    <w:rsid w:val="00A45523"/>
    <w:rsid w:val="00A4580E"/>
    <w:rsid w:val="00A46190"/>
    <w:rsid w:val="00A462B4"/>
    <w:rsid w:val="00A462DB"/>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1D6"/>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E56"/>
    <w:rsid w:val="00A76205"/>
    <w:rsid w:val="00A76461"/>
    <w:rsid w:val="00A76587"/>
    <w:rsid w:val="00A76806"/>
    <w:rsid w:val="00A77045"/>
    <w:rsid w:val="00A77529"/>
    <w:rsid w:val="00A7760C"/>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3CF"/>
    <w:rsid w:val="00A86AFB"/>
    <w:rsid w:val="00A879C7"/>
    <w:rsid w:val="00A904F4"/>
    <w:rsid w:val="00A907B1"/>
    <w:rsid w:val="00A907B5"/>
    <w:rsid w:val="00A9131A"/>
    <w:rsid w:val="00A913A9"/>
    <w:rsid w:val="00A91E2C"/>
    <w:rsid w:val="00A91E66"/>
    <w:rsid w:val="00A9254E"/>
    <w:rsid w:val="00A92ABB"/>
    <w:rsid w:val="00A92AC6"/>
    <w:rsid w:val="00A938EC"/>
    <w:rsid w:val="00A94AA4"/>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DDC"/>
    <w:rsid w:val="00AA2EF2"/>
    <w:rsid w:val="00AA37D6"/>
    <w:rsid w:val="00AA4610"/>
    <w:rsid w:val="00AA481E"/>
    <w:rsid w:val="00AA4941"/>
    <w:rsid w:val="00AA4BC8"/>
    <w:rsid w:val="00AA51CD"/>
    <w:rsid w:val="00AA52B7"/>
    <w:rsid w:val="00AA601F"/>
    <w:rsid w:val="00AA6117"/>
    <w:rsid w:val="00AA62DC"/>
    <w:rsid w:val="00AA69E5"/>
    <w:rsid w:val="00AA72B3"/>
    <w:rsid w:val="00AA7A4F"/>
    <w:rsid w:val="00AB012A"/>
    <w:rsid w:val="00AB0394"/>
    <w:rsid w:val="00AB0430"/>
    <w:rsid w:val="00AB0445"/>
    <w:rsid w:val="00AB055E"/>
    <w:rsid w:val="00AB0AF7"/>
    <w:rsid w:val="00AB0B5E"/>
    <w:rsid w:val="00AB0C37"/>
    <w:rsid w:val="00AB1308"/>
    <w:rsid w:val="00AB1715"/>
    <w:rsid w:val="00AB2032"/>
    <w:rsid w:val="00AB25BF"/>
    <w:rsid w:val="00AB269A"/>
    <w:rsid w:val="00AB2BFA"/>
    <w:rsid w:val="00AB3150"/>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5AA"/>
    <w:rsid w:val="00AC634D"/>
    <w:rsid w:val="00AC6B79"/>
    <w:rsid w:val="00AC6BF1"/>
    <w:rsid w:val="00AC7648"/>
    <w:rsid w:val="00AC7D78"/>
    <w:rsid w:val="00AD0752"/>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0E0"/>
    <w:rsid w:val="00AE6774"/>
    <w:rsid w:val="00AE6E3C"/>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A93"/>
    <w:rsid w:val="00B11D7D"/>
    <w:rsid w:val="00B12D47"/>
    <w:rsid w:val="00B12D94"/>
    <w:rsid w:val="00B12FF1"/>
    <w:rsid w:val="00B1352D"/>
    <w:rsid w:val="00B136D1"/>
    <w:rsid w:val="00B1429C"/>
    <w:rsid w:val="00B14791"/>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A69"/>
    <w:rsid w:val="00B50BF1"/>
    <w:rsid w:val="00B51356"/>
    <w:rsid w:val="00B514E2"/>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3A68"/>
    <w:rsid w:val="00B6459C"/>
    <w:rsid w:val="00B6461C"/>
    <w:rsid w:val="00B6498A"/>
    <w:rsid w:val="00B6510F"/>
    <w:rsid w:val="00B65499"/>
    <w:rsid w:val="00B6592E"/>
    <w:rsid w:val="00B66C4D"/>
    <w:rsid w:val="00B679E3"/>
    <w:rsid w:val="00B70A4B"/>
    <w:rsid w:val="00B710BB"/>
    <w:rsid w:val="00B72564"/>
    <w:rsid w:val="00B72668"/>
    <w:rsid w:val="00B72C1A"/>
    <w:rsid w:val="00B72DC1"/>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864"/>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758"/>
    <w:rsid w:val="00BA3BB7"/>
    <w:rsid w:val="00BA4AC1"/>
    <w:rsid w:val="00BA4AE9"/>
    <w:rsid w:val="00BA4B31"/>
    <w:rsid w:val="00BA5608"/>
    <w:rsid w:val="00BA5744"/>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6D35"/>
    <w:rsid w:val="00BC7466"/>
    <w:rsid w:val="00BC7B9C"/>
    <w:rsid w:val="00BC7C2F"/>
    <w:rsid w:val="00BD07BD"/>
    <w:rsid w:val="00BD0EB8"/>
    <w:rsid w:val="00BD1107"/>
    <w:rsid w:val="00BD144E"/>
    <w:rsid w:val="00BD1895"/>
    <w:rsid w:val="00BD2179"/>
    <w:rsid w:val="00BD218F"/>
    <w:rsid w:val="00BD27C7"/>
    <w:rsid w:val="00BD4323"/>
    <w:rsid w:val="00BD4798"/>
    <w:rsid w:val="00BD4DBC"/>
    <w:rsid w:val="00BD4FB8"/>
    <w:rsid w:val="00BD52FA"/>
    <w:rsid w:val="00BD575F"/>
    <w:rsid w:val="00BD5837"/>
    <w:rsid w:val="00BD6036"/>
    <w:rsid w:val="00BD61BE"/>
    <w:rsid w:val="00BD6994"/>
    <w:rsid w:val="00BD6F78"/>
    <w:rsid w:val="00BE02AC"/>
    <w:rsid w:val="00BE0F47"/>
    <w:rsid w:val="00BE170D"/>
    <w:rsid w:val="00BE17B4"/>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5551"/>
    <w:rsid w:val="00BF64A0"/>
    <w:rsid w:val="00BF6C89"/>
    <w:rsid w:val="00BF6CA1"/>
    <w:rsid w:val="00BF6CFA"/>
    <w:rsid w:val="00BF7BB1"/>
    <w:rsid w:val="00C0173F"/>
    <w:rsid w:val="00C01C14"/>
    <w:rsid w:val="00C01D9B"/>
    <w:rsid w:val="00C02E10"/>
    <w:rsid w:val="00C03038"/>
    <w:rsid w:val="00C0346B"/>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BC"/>
    <w:rsid w:val="00C15DDE"/>
    <w:rsid w:val="00C16239"/>
    <w:rsid w:val="00C16848"/>
    <w:rsid w:val="00C16CF2"/>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1CCD"/>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5D0C"/>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AAB"/>
    <w:rsid w:val="00C52D82"/>
    <w:rsid w:val="00C53787"/>
    <w:rsid w:val="00C53B70"/>
    <w:rsid w:val="00C54875"/>
    <w:rsid w:val="00C54950"/>
    <w:rsid w:val="00C54BAF"/>
    <w:rsid w:val="00C5560E"/>
    <w:rsid w:val="00C55A69"/>
    <w:rsid w:val="00C55E3A"/>
    <w:rsid w:val="00C574AA"/>
    <w:rsid w:val="00C579C9"/>
    <w:rsid w:val="00C60543"/>
    <w:rsid w:val="00C6101E"/>
    <w:rsid w:val="00C62D59"/>
    <w:rsid w:val="00C63B63"/>
    <w:rsid w:val="00C6465B"/>
    <w:rsid w:val="00C64A8D"/>
    <w:rsid w:val="00C64FB7"/>
    <w:rsid w:val="00C657FF"/>
    <w:rsid w:val="00C65987"/>
    <w:rsid w:val="00C65D96"/>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217"/>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50"/>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98A"/>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6D8"/>
    <w:rsid w:val="00CF0D37"/>
    <w:rsid w:val="00CF145E"/>
    <w:rsid w:val="00CF17B3"/>
    <w:rsid w:val="00CF1F74"/>
    <w:rsid w:val="00CF3220"/>
    <w:rsid w:val="00CF3E41"/>
    <w:rsid w:val="00CF528D"/>
    <w:rsid w:val="00CF5609"/>
    <w:rsid w:val="00CF5D75"/>
    <w:rsid w:val="00CF66EA"/>
    <w:rsid w:val="00CF6BBF"/>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369B"/>
    <w:rsid w:val="00D0405C"/>
    <w:rsid w:val="00D04269"/>
    <w:rsid w:val="00D04923"/>
    <w:rsid w:val="00D04CEA"/>
    <w:rsid w:val="00D04E57"/>
    <w:rsid w:val="00D05478"/>
    <w:rsid w:val="00D05CC8"/>
    <w:rsid w:val="00D05E9A"/>
    <w:rsid w:val="00D06027"/>
    <w:rsid w:val="00D06332"/>
    <w:rsid w:val="00D06DBE"/>
    <w:rsid w:val="00D07721"/>
    <w:rsid w:val="00D0772A"/>
    <w:rsid w:val="00D0791A"/>
    <w:rsid w:val="00D07E76"/>
    <w:rsid w:val="00D07EE3"/>
    <w:rsid w:val="00D111E5"/>
    <w:rsid w:val="00D11203"/>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6CC0"/>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34CD"/>
    <w:rsid w:val="00D34616"/>
    <w:rsid w:val="00D3494E"/>
    <w:rsid w:val="00D353ED"/>
    <w:rsid w:val="00D35594"/>
    <w:rsid w:val="00D35787"/>
    <w:rsid w:val="00D37002"/>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3372"/>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5E9"/>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67E23"/>
    <w:rsid w:val="00D7046F"/>
    <w:rsid w:val="00D71566"/>
    <w:rsid w:val="00D72056"/>
    <w:rsid w:val="00D72135"/>
    <w:rsid w:val="00D721D8"/>
    <w:rsid w:val="00D72428"/>
    <w:rsid w:val="00D730A2"/>
    <w:rsid w:val="00D73637"/>
    <w:rsid w:val="00D7367C"/>
    <w:rsid w:val="00D73E77"/>
    <w:rsid w:val="00D73EF8"/>
    <w:rsid w:val="00D74A65"/>
    <w:rsid w:val="00D77587"/>
    <w:rsid w:val="00D77700"/>
    <w:rsid w:val="00D777D7"/>
    <w:rsid w:val="00D80088"/>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4F5F"/>
    <w:rsid w:val="00D8581C"/>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97464"/>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2E"/>
    <w:rsid w:val="00DB673C"/>
    <w:rsid w:val="00DB6767"/>
    <w:rsid w:val="00DB6DBC"/>
    <w:rsid w:val="00DB70D9"/>
    <w:rsid w:val="00DB75C5"/>
    <w:rsid w:val="00DB78FD"/>
    <w:rsid w:val="00DB7989"/>
    <w:rsid w:val="00DB7996"/>
    <w:rsid w:val="00DC18A6"/>
    <w:rsid w:val="00DC1918"/>
    <w:rsid w:val="00DC19A3"/>
    <w:rsid w:val="00DC3D20"/>
    <w:rsid w:val="00DC4F39"/>
    <w:rsid w:val="00DC53F3"/>
    <w:rsid w:val="00DC62A0"/>
    <w:rsid w:val="00DC7D89"/>
    <w:rsid w:val="00DD0337"/>
    <w:rsid w:val="00DD093D"/>
    <w:rsid w:val="00DD0D29"/>
    <w:rsid w:val="00DD1121"/>
    <w:rsid w:val="00DD1147"/>
    <w:rsid w:val="00DD3222"/>
    <w:rsid w:val="00DD4FC0"/>
    <w:rsid w:val="00DD5048"/>
    <w:rsid w:val="00DD554C"/>
    <w:rsid w:val="00DD5EAB"/>
    <w:rsid w:val="00DD5EB7"/>
    <w:rsid w:val="00DD6D37"/>
    <w:rsid w:val="00DE0FFE"/>
    <w:rsid w:val="00DE1511"/>
    <w:rsid w:val="00DE19C3"/>
    <w:rsid w:val="00DE1BBF"/>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1BB"/>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210"/>
    <w:rsid w:val="00E22425"/>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2D43"/>
    <w:rsid w:val="00E531D7"/>
    <w:rsid w:val="00E533B0"/>
    <w:rsid w:val="00E535B3"/>
    <w:rsid w:val="00E53ADA"/>
    <w:rsid w:val="00E53F4B"/>
    <w:rsid w:val="00E543B6"/>
    <w:rsid w:val="00E54ADD"/>
    <w:rsid w:val="00E55AFF"/>
    <w:rsid w:val="00E55ED9"/>
    <w:rsid w:val="00E561B6"/>
    <w:rsid w:val="00E56C67"/>
    <w:rsid w:val="00E57E10"/>
    <w:rsid w:val="00E60855"/>
    <w:rsid w:val="00E6099A"/>
    <w:rsid w:val="00E61324"/>
    <w:rsid w:val="00E61A9D"/>
    <w:rsid w:val="00E620E3"/>
    <w:rsid w:val="00E62524"/>
    <w:rsid w:val="00E62537"/>
    <w:rsid w:val="00E62DE1"/>
    <w:rsid w:val="00E62FA4"/>
    <w:rsid w:val="00E63CAB"/>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1CA"/>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3F94"/>
    <w:rsid w:val="00EB5BFB"/>
    <w:rsid w:val="00EB60B2"/>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222"/>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6D61"/>
    <w:rsid w:val="00EF725E"/>
    <w:rsid w:val="00EF7520"/>
    <w:rsid w:val="00EF796A"/>
    <w:rsid w:val="00EF7980"/>
    <w:rsid w:val="00EF79D0"/>
    <w:rsid w:val="00EF79F6"/>
    <w:rsid w:val="00EF7A54"/>
    <w:rsid w:val="00F000D0"/>
    <w:rsid w:val="00F00117"/>
    <w:rsid w:val="00F0108C"/>
    <w:rsid w:val="00F01450"/>
    <w:rsid w:val="00F015A8"/>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7DB"/>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093"/>
    <w:rsid w:val="00F33DEB"/>
    <w:rsid w:val="00F3437A"/>
    <w:rsid w:val="00F34AC4"/>
    <w:rsid w:val="00F34C00"/>
    <w:rsid w:val="00F351DB"/>
    <w:rsid w:val="00F35D40"/>
    <w:rsid w:val="00F36128"/>
    <w:rsid w:val="00F3760D"/>
    <w:rsid w:val="00F37A79"/>
    <w:rsid w:val="00F37D88"/>
    <w:rsid w:val="00F37FBF"/>
    <w:rsid w:val="00F40649"/>
    <w:rsid w:val="00F4136C"/>
    <w:rsid w:val="00F41A32"/>
    <w:rsid w:val="00F41BA1"/>
    <w:rsid w:val="00F425CE"/>
    <w:rsid w:val="00F42C8F"/>
    <w:rsid w:val="00F439C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BFC"/>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9A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79A"/>
    <w:rsid w:val="00FB2C40"/>
    <w:rsid w:val="00FB37E6"/>
    <w:rsid w:val="00FB3899"/>
    <w:rsid w:val="00FB4049"/>
    <w:rsid w:val="00FB4A80"/>
    <w:rsid w:val="00FB4DB7"/>
    <w:rsid w:val="00FB504D"/>
    <w:rsid w:val="00FB53D8"/>
    <w:rsid w:val="00FB56EF"/>
    <w:rsid w:val="00FB596A"/>
    <w:rsid w:val="00FB5BD4"/>
    <w:rsid w:val="00FB6382"/>
    <w:rsid w:val="00FB6A89"/>
    <w:rsid w:val="00FB7184"/>
    <w:rsid w:val="00FB758E"/>
    <w:rsid w:val="00FB787F"/>
    <w:rsid w:val="00FC00B9"/>
    <w:rsid w:val="00FC1E71"/>
    <w:rsid w:val="00FC257B"/>
    <w:rsid w:val="00FC3735"/>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1B"/>
    <w:rsid w:val="00FC7BC3"/>
    <w:rsid w:val="00FD0BB7"/>
    <w:rsid w:val="00FD1014"/>
    <w:rsid w:val="00FD1239"/>
    <w:rsid w:val="00FD1708"/>
    <w:rsid w:val="00FD19B9"/>
    <w:rsid w:val="00FD2E71"/>
    <w:rsid w:val="00FD3036"/>
    <w:rsid w:val="00FD382E"/>
    <w:rsid w:val="00FD3918"/>
    <w:rsid w:val="00FD442B"/>
    <w:rsid w:val="00FD4D52"/>
    <w:rsid w:val="00FD5C7D"/>
    <w:rsid w:val="00FD5E65"/>
    <w:rsid w:val="00FD6045"/>
    <w:rsid w:val="00FD69F3"/>
    <w:rsid w:val="00FD6CA0"/>
    <w:rsid w:val="00FD773A"/>
    <w:rsid w:val="00FD79CF"/>
    <w:rsid w:val="00FE025E"/>
    <w:rsid w:val="00FE050C"/>
    <w:rsid w:val="00FE070C"/>
    <w:rsid w:val="00FE095B"/>
    <w:rsid w:val="00FE0BFB"/>
    <w:rsid w:val="00FE149C"/>
    <w:rsid w:val="00FE172A"/>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ABA"/>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5565828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470780041">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04db8a11-9428-43b8-91d8-eab4c5466ec0"/>
    <ds:schemaRef ds:uri="26fce4d8-0ac5-480f-b690-d02f5f0031c9"/>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C968D-3E65-40D6-8B54-B5FE4890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4989</Words>
  <Characters>24496</Characters>
  <Application>Microsoft Office Word</Application>
  <DocSecurity>0</DocSecurity>
  <Lines>979</Lines>
  <Paragraphs>368</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5</cp:revision>
  <cp:lastPrinted>2025-12-30T08:33:00Z</cp:lastPrinted>
  <dcterms:created xsi:type="dcterms:W3CDTF">2025-12-30T08:38:00Z</dcterms:created>
  <dcterms:modified xsi:type="dcterms:W3CDTF">2026-01-07T04:05:00Z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y fmtid="{D5CDD505-2E9C-101B-9397-08002B2CF9AE}" pid="4" name="GrammarlyDocumentId">
    <vt:lpwstr>a8901d63910d2025c49222e046aa8844e37f4e625a3e5a0c483b9f4e4344ab15</vt:lpwstr>
  </property>
</Properties>
</file>