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A4" w:rsidRDefault="004673A4" w:rsidP="00A85F6A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</w:p>
    <w:p w:rsidR="00A85F6A" w:rsidRPr="003E48FD" w:rsidRDefault="00A85F6A" w:rsidP="00A85F6A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 w:rsidRPr="003E48FD">
        <w:rPr>
          <w:rFonts w:eastAsia="細明體"/>
          <w:b/>
          <w:bCs/>
          <w:kern w:val="0"/>
          <w:szCs w:val="24"/>
        </w:rPr>
        <w:t>GLOSSARY</w:t>
      </w:r>
      <w:r w:rsidR="004960BE">
        <w:rPr>
          <w:rFonts w:eastAsia="細明體"/>
          <w:b/>
          <w:bCs/>
          <w:kern w:val="0"/>
          <w:szCs w:val="24"/>
        </w:rPr>
        <w:t xml:space="preserve"> </w:t>
      </w:r>
      <w:bookmarkStart w:id="0" w:name="_GoBack"/>
      <w:bookmarkEnd w:id="0"/>
    </w:p>
    <w:p w:rsidR="00A85F6A" w:rsidRPr="003E48FD" w:rsidRDefault="00A85F6A" w:rsidP="00A85F6A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A85F6A" w:rsidRPr="003E48FD" w:rsidRDefault="00A85F6A" w:rsidP="00A85F6A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</w:p>
    <w:p w:rsidR="00A85F6A" w:rsidRPr="00EE037A" w:rsidRDefault="00A85F6A" w:rsidP="00A85F6A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A85F6A" w:rsidRPr="003E48FD" w:rsidTr="00260F4A">
        <w:trPr>
          <w:trHeight w:val="510"/>
        </w:trPr>
        <w:tc>
          <w:tcPr>
            <w:tcW w:w="2944" w:type="dxa"/>
            <w:vAlign w:val="center"/>
          </w:tcPr>
          <w:p w:rsidR="00A85F6A" w:rsidRPr="003E48FD" w:rsidRDefault="00A85F6A" w:rsidP="005F62A2">
            <w:pPr>
              <w:widowControl w:val="0"/>
              <w:overflowPunct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  <w:vAlign w:val="center"/>
          </w:tcPr>
          <w:p w:rsidR="00A85F6A" w:rsidRPr="003E48FD" w:rsidRDefault="00A85F6A" w:rsidP="005F62A2">
            <w:pPr>
              <w:widowControl w:val="0"/>
              <w:overflowPunct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CF156B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787D38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FF0000"/>
                <w:kern w:val="0"/>
                <w:lang w:val="en-US" w:eastAsia="en-US"/>
              </w:rPr>
            </w:pPr>
            <w:r w:rsidRPr="00942ED2">
              <w:rPr>
                <w:rFonts w:eastAsia="Times New Roman"/>
              </w:rPr>
              <w:t>+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BD56DA" w:rsidP="00787D38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FF0000"/>
                <w:kern w:val="0"/>
                <w:lang w:val="en-US" w:eastAsia="en-US"/>
              </w:rPr>
            </w:pPr>
            <w:r>
              <w:t>Positive</w:t>
            </w:r>
            <w:r w:rsidR="002062F6">
              <w:t xml:space="preserve"> or Plus</w:t>
            </w:r>
          </w:p>
        </w:tc>
      </w:tr>
      <w:tr w:rsidR="00CF156B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787D38">
            <w:pPr>
              <w:tabs>
                <w:tab w:val="left" w:pos="1440"/>
              </w:tabs>
              <w:spacing w:after="100" w:afterAutospacing="1"/>
              <w:ind w:left="357" w:hanging="357"/>
              <w:rPr>
                <w:rFonts w:eastAsia="Times New Roman"/>
              </w:rPr>
            </w:pPr>
            <w:r w:rsidRPr="00942ED2">
              <w:rPr>
                <w:rFonts w:eastAsia="Times New Roman"/>
              </w:rPr>
              <w:t>±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787D38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942ED2">
              <w:t>Plus or minus</w:t>
            </w:r>
          </w:p>
        </w:tc>
      </w:tr>
      <w:tr w:rsidR="00BD56DA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Pr="00942ED2" w:rsidRDefault="00BD56DA" w:rsidP="00787D38">
            <w:pPr>
              <w:tabs>
                <w:tab w:val="left" w:pos="1440"/>
              </w:tabs>
              <w:spacing w:after="100" w:afterAutospacing="1"/>
              <w:ind w:left="357" w:hanging="357"/>
              <w:rPr>
                <w:rFonts w:eastAsia="Times New Roman"/>
              </w:rPr>
            </w:pPr>
            <w:r>
              <w:rPr>
                <w:kern w:val="0"/>
                <w:lang w:eastAsia="zh-HK"/>
              </w:rPr>
              <w:t>≤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Pr="00942ED2" w:rsidRDefault="00BD56DA" w:rsidP="00BD56DA">
            <w:pPr>
              <w:tabs>
                <w:tab w:val="left" w:pos="1440"/>
              </w:tabs>
              <w:spacing w:after="100" w:afterAutospacing="1"/>
              <w:ind w:left="357" w:hanging="357"/>
            </w:pPr>
            <w:r>
              <w:t xml:space="preserve">Less than or equal to </w:t>
            </w:r>
          </w:p>
        </w:tc>
      </w:tr>
      <w:tr w:rsidR="00CF156B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591CB6">
            <w:pPr>
              <w:tabs>
                <w:tab w:val="left" w:pos="1440"/>
              </w:tabs>
              <w:spacing w:after="100" w:afterAutospacing="1"/>
              <w:ind w:left="357" w:hanging="357"/>
              <w:rPr>
                <w:lang w:eastAsia="zh-HK"/>
              </w:rPr>
            </w:pPr>
            <w:r w:rsidRPr="00942ED2"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591CB6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942ED2">
              <w:t>Percent</w:t>
            </w:r>
          </w:p>
        </w:tc>
      </w:tr>
      <w:tr w:rsidR="00C421B0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0" w:rsidRPr="00C421B0" w:rsidRDefault="00C421B0" w:rsidP="00C421B0">
            <w:pPr>
              <w:tabs>
                <w:tab w:val="left" w:pos="1440"/>
              </w:tabs>
              <w:spacing w:after="100" w:afterAutospacing="1"/>
              <w:ind w:left="357" w:hanging="357"/>
              <w:rPr>
                <w:vertAlign w:val="superscript"/>
              </w:rPr>
            </w:pPr>
            <w:r w:rsidRPr="00C421B0">
              <w:rPr>
                <w:vertAlign w:val="superscript"/>
              </w:rPr>
              <w:t>o</w:t>
            </w:r>
            <w:r w:rsidRPr="00C421B0">
              <w:t>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B0" w:rsidRPr="00C421B0" w:rsidRDefault="00C421B0" w:rsidP="00C421B0">
            <w:pPr>
              <w:tabs>
                <w:tab w:val="left" w:pos="1440"/>
              </w:tabs>
              <w:spacing w:after="100" w:afterAutospacing="1"/>
            </w:pPr>
            <w:r w:rsidRPr="00C421B0">
              <w:t>Degree Celsius</w:t>
            </w:r>
          </w:p>
        </w:tc>
      </w:tr>
      <w:tr w:rsidR="00CF156B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tabs>
                <w:tab w:val="left" w:pos="1440"/>
              </w:tabs>
              <w:spacing w:after="100" w:afterAutospacing="1"/>
              <w:ind w:left="357" w:hanging="357"/>
            </w:pPr>
            <w:r>
              <w:t>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942ED2">
              <w:t>Ampere</w:t>
            </w:r>
          </w:p>
        </w:tc>
      </w:tr>
      <w:tr w:rsidR="00CF156B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942ED2">
              <w:t>A</w:t>
            </w:r>
            <w:r>
              <w:t>.</w:t>
            </w:r>
            <w:r w:rsidRPr="00942ED2">
              <w:t>C</w:t>
            </w:r>
            <w:r>
              <w:t>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tabs>
                <w:tab w:val="left" w:pos="1440"/>
              </w:tabs>
              <w:spacing w:after="100" w:afterAutospacing="1"/>
            </w:pPr>
            <w:r w:rsidRPr="00942ED2">
              <w:t>Alternating Current</w:t>
            </w:r>
          </w:p>
        </w:tc>
      </w:tr>
      <w:tr w:rsidR="00CF156B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tabs>
                <w:tab w:val="left" w:pos="1440"/>
              </w:tabs>
              <w:spacing w:after="100" w:afterAutospacing="1"/>
              <w:ind w:left="357" w:hanging="357"/>
            </w:pPr>
            <w:r>
              <w:t>BS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tabs>
                <w:tab w:val="left" w:pos="1440"/>
              </w:tabs>
              <w:spacing w:after="100" w:afterAutospacing="1"/>
              <w:ind w:left="357" w:hanging="357"/>
            </w:pPr>
            <w:r>
              <w:t>British Standard</w:t>
            </w:r>
          </w:p>
        </w:tc>
      </w:tr>
      <w:tr w:rsidR="00CF156B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C421B0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jc w:val="both"/>
              <w:textAlignment w:val="auto"/>
            </w:pPr>
            <w:r>
              <w:t>CE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1731CB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jc w:val="both"/>
              <w:textAlignment w:val="auto"/>
            </w:pPr>
            <w:r w:rsidRPr="001731CB">
              <w:t>Conformit</w:t>
            </w:r>
            <w:r>
              <w:t>é</w:t>
            </w:r>
            <w:r w:rsidRPr="001731CB">
              <w:t xml:space="preserve"> Europ</w:t>
            </w:r>
            <w:r>
              <w:t>é</w:t>
            </w:r>
            <w:r w:rsidRPr="001731CB">
              <w:t>enne (French for “European Conformity”)</w:t>
            </w:r>
          </w:p>
        </w:tc>
      </w:tr>
      <w:tr w:rsidR="00BD56DA" w:rsidRPr="00E41D3F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Pr="00BD56DA" w:rsidRDefault="00BD56DA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BD56DA">
              <w:t>D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Pr="00BD56DA" w:rsidRDefault="00BD56DA" w:rsidP="00BD56DA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Depth</w:t>
            </w:r>
          </w:p>
        </w:tc>
      </w:tr>
      <w:tr w:rsidR="00CF156B" w:rsidRPr="006E3DDD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6E3DDD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6E3DDD">
              <w:t>EMC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6E3DDD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sz w:val="22"/>
                <w:szCs w:val="22"/>
              </w:rPr>
            </w:pPr>
            <w:r w:rsidRPr="006E3DDD">
              <w:rPr>
                <w:rFonts w:hint="eastAsia"/>
                <w:bCs/>
                <w:kern w:val="0"/>
              </w:rPr>
              <w:t>E</w:t>
            </w:r>
            <w:r w:rsidRPr="006E3DDD">
              <w:rPr>
                <w:bCs/>
                <w:kern w:val="0"/>
                <w:lang w:eastAsia="zh-HK"/>
              </w:rPr>
              <w:t>lectromagnetic Compatibility</w:t>
            </w:r>
          </w:p>
        </w:tc>
      </w:tr>
      <w:tr w:rsidR="00260F4A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C421B0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C421B0">
              <w:t>FDA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C421B0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sz w:val="22"/>
                <w:szCs w:val="22"/>
              </w:rPr>
            </w:pPr>
            <w:r w:rsidRPr="00C421B0">
              <w:t>Food and Drug Association</w:t>
            </w:r>
          </w:p>
        </w:tc>
      </w:tr>
      <w:tr w:rsidR="00260F4A" w:rsidRPr="00BD56DA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Pr="00BD56DA" w:rsidRDefault="00BD56DA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BD56DA">
              <w:t>H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Pr="00BD56DA" w:rsidRDefault="00BD56DA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BD56DA">
              <w:t>Height</w:t>
            </w:r>
          </w:p>
        </w:tc>
      </w:tr>
      <w:tr w:rsidR="00CF156B" w:rsidRPr="00E41D3F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942ED2">
              <w:t>H</w:t>
            </w:r>
            <w:r>
              <w:t>Z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tabs>
                <w:tab w:val="left" w:pos="1440"/>
              </w:tabs>
              <w:spacing w:after="100" w:afterAutospacing="1"/>
              <w:ind w:left="357" w:hanging="357"/>
            </w:pPr>
            <w:r w:rsidRPr="00942ED2">
              <w:t>Hertz</w:t>
            </w:r>
          </w:p>
        </w:tc>
      </w:tr>
      <w:tr w:rsidR="00CF156B" w:rsidRPr="006E3DDD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textAlignment w:val="auto"/>
            </w:pPr>
            <w:r w:rsidRPr="00942ED2">
              <w:t>IEC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textAlignment w:val="auto"/>
            </w:pPr>
            <w:r w:rsidRPr="00942ED2">
              <w:t>International Electrotechnical Commission</w:t>
            </w:r>
          </w:p>
        </w:tc>
      </w:tr>
      <w:tr w:rsidR="00CF156B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textAlignment w:val="auto"/>
            </w:pPr>
            <w:r w:rsidRPr="00942ED2">
              <w:t>ISO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6B" w:rsidRPr="00942ED2" w:rsidRDefault="00CF156B" w:rsidP="00CF156B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textAlignment w:val="auto"/>
            </w:pPr>
            <w:r>
              <w:t>International Organisation for Standardis</w:t>
            </w:r>
            <w:r w:rsidRPr="00942ED2">
              <w:t>ation</w:t>
            </w:r>
          </w:p>
        </w:tc>
      </w:tr>
      <w:tr w:rsidR="00D77E00" w:rsidRPr="00C421B0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00" w:rsidRPr="00942ED2" w:rsidRDefault="00D77E00" w:rsidP="00D77E00">
            <w:pPr>
              <w:tabs>
                <w:tab w:val="left" w:pos="1440"/>
              </w:tabs>
              <w:spacing w:after="100" w:afterAutospacing="1"/>
              <w:ind w:left="357" w:hanging="357"/>
              <w:rPr>
                <w:kern w:val="0"/>
                <w:lang w:val="en-US" w:eastAsia="en-US"/>
              </w:rPr>
            </w:pPr>
            <w:r w:rsidRPr="00942ED2">
              <w:t>kg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00" w:rsidRPr="00942ED2" w:rsidRDefault="00D77E00" w:rsidP="00D77E00">
            <w:pPr>
              <w:tabs>
                <w:tab w:val="left" w:pos="1440"/>
              </w:tabs>
              <w:spacing w:after="100" w:afterAutospacing="1"/>
              <w:ind w:left="357" w:hanging="357"/>
              <w:rPr>
                <w:kern w:val="0"/>
                <w:lang w:val="en-US" w:eastAsia="en-US"/>
              </w:rPr>
            </w:pPr>
            <w:r w:rsidRPr="00942ED2">
              <w:t>Kilogram</w:t>
            </w:r>
          </w:p>
        </w:tc>
      </w:tr>
      <w:tr w:rsidR="00260F4A" w:rsidRPr="00BD56DA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Pr="00BD56DA" w:rsidRDefault="00BD56DA" w:rsidP="00D77E00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BD56DA">
              <w:t>L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Pr="00BD56DA" w:rsidRDefault="00BD56DA" w:rsidP="00D77E00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BD56DA">
              <w:t>Litre</w:t>
            </w:r>
          </w:p>
        </w:tc>
      </w:tr>
      <w:tr w:rsidR="002062F6" w:rsidRPr="00E41D3F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6" w:rsidRPr="002062F6" w:rsidRDefault="002062F6" w:rsidP="00D77E00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2062F6">
              <w:t>LCD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6" w:rsidRPr="002062F6" w:rsidRDefault="002062F6" w:rsidP="00D77E00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2062F6">
              <w:t>Liquid Crystal Display</w:t>
            </w:r>
          </w:p>
        </w:tc>
      </w:tr>
      <w:tr w:rsidR="002062F6" w:rsidRPr="00E41D3F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6" w:rsidRPr="002062F6" w:rsidRDefault="002062F6" w:rsidP="00D77E00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 w:rsidRPr="002062F6">
              <w:t>LED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6" w:rsidRPr="002062F6" w:rsidRDefault="002062F6" w:rsidP="00D77E00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</w:pPr>
            <w:r>
              <w:t>Light Emitting Diode</w:t>
            </w:r>
          </w:p>
        </w:tc>
      </w:tr>
      <w:tr w:rsidR="00D77E00" w:rsidRPr="00E41D3F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00" w:rsidRPr="00942ED2" w:rsidRDefault="00D77E00" w:rsidP="00D77E00">
            <w:pPr>
              <w:tabs>
                <w:tab w:val="left" w:pos="1440"/>
              </w:tabs>
              <w:spacing w:after="100" w:afterAutospacing="1"/>
              <w:rPr>
                <w:lang w:val="en-HK" w:eastAsia="zh-HK"/>
              </w:rPr>
            </w:pPr>
            <w:r>
              <w:rPr>
                <w:lang w:val="en-HK" w:eastAsia="zh-HK"/>
              </w:rPr>
              <w:t>m</w:t>
            </w:r>
            <w:r w:rsidR="00BD56DA">
              <w:rPr>
                <w:lang w:val="en-HK" w:eastAsia="zh-HK"/>
              </w:rPr>
              <w:t>L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00" w:rsidRPr="00942ED2" w:rsidRDefault="00D77E00" w:rsidP="00D77E00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t>Millil</w:t>
            </w:r>
            <w:r w:rsidRPr="00942ED2">
              <w:t>itre</w:t>
            </w:r>
          </w:p>
        </w:tc>
      </w:tr>
      <w:tr w:rsidR="00BD56DA" w:rsidRPr="00E41D3F" w:rsidTr="00260F4A">
        <w:trPr>
          <w:trHeight w:val="51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Default="00BD56DA" w:rsidP="00D77E00">
            <w:pPr>
              <w:tabs>
                <w:tab w:val="left" w:pos="1440"/>
              </w:tabs>
              <w:spacing w:after="100" w:afterAutospacing="1"/>
              <w:rPr>
                <w:lang w:val="en-HK" w:eastAsia="zh-HK"/>
              </w:rPr>
            </w:pPr>
            <w:r>
              <w:rPr>
                <w:lang w:val="en-HK" w:eastAsia="zh-HK"/>
              </w:rPr>
              <w:t>mm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6DA" w:rsidRDefault="00BD56DA" w:rsidP="00D77E00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t>Millimetre</w:t>
            </w:r>
          </w:p>
        </w:tc>
      </w:tr>
      <w:tr w:rsidR="00D77E00" w:rsidRPr="00E41D3F" w:rsidTr="00260F4A">
        <w:trPr>
          <w:trHeight w:val="510"/>
        </w:trPr>
        <w:tc>
          <w:tcPr>
            <w:tcW w:w="2944" w:type="dxa"/>
            <w:vAlign w:val="center"/>
          </w:tcPr>
          <w:p w:rsidR="00D77E00" w:rsidRPr="00942ED2" w:rsidRDefault="00D77E00" w:rsidP="00D77E00">
            <w:pPr>
              <w:tabs>
                <w:tab w:val="left" w:pos="1440"/>
              </w:tabs>
              <w:spacing w:after="100" w:afterAutospacing="1"/>
              <w:ind w:left="357" w:hanging="357"/>
              <w:rPr>
                <w:lang w:eastAsia="zh-HK"/>
              </w:rPr>
            </w:pPr>
            <w:r w:rsidRPr="00942ED2">
              <w:rPr>
                <w:rFonts w:hint="eastAsia"/>
                <w:lang w:eastAsia="zh-HK"/>
              </w:rPr>
              <w:t>V</w:t>
            </w:r>
          </w:p>
        </w:tc>
        <w:tc>
          <w:tcPr>
            <w:tcW w:w="6837" w:type="dxa"/>
            <w:vAlign w:val="center"/>
          </w:tcPr>
          <w:p w:rsidR="00D77E00" w:rsidRPr="00942ED2" w:rsidRDefault="00D77E00" w:rsidP="00D77E00">
            <w:pPr>
              <w:tabs>
                <w:tab w:val="left" w:pos="1440"/>
              </w:tabs>
              <w:spacing w:after="100" w:afterAutospacing="1"/>
              <w:ind w:left="357" w:hanging="357"/>
              <w:rPr>
                <w:lang w:eastAsia="zh-HK"/>
              </w:rPr>
            </w:pPr>
            <w:r w:rsidRPr="00942ED2">
              <w:t>Volt</w:t>
            </w:r>
          </w:p>
        </w:tc>
      </w:tr>
      <w:tr w:rsidR="00260F4A" w:rsidRPr="00BD56DA" w:rsidTr="00260F4A">
        <w:trPr>
          <w:trHeight w:val="510"/>
        </w:trPr>
        <w:tc>
          <w:tcPr>
            <w:tcW w:w="2944" w:type="dxa"/>
            <w:vAlign w:val="center"/>
          </w:tcPr>
          <w:p w:rsidR="00D77E00" w:rsidRPr="00BD56DA" w:rsidRDefault="00BD56DA" w:rsidP="00D77E00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/>
              </w:rPr>
            </w:pPr>
            <w:r w:rsidRPr="00BD56DA">
              <w:rPr>
                <w:kern w:val="0"/>
                <w:szCs w:val="24"/>
                <w:lang w:val="en-US"/>
              </w:rPr>
              <w:t>W</w:t>
            </w:r>
          </w:p>
        </w:tc>
        <w:tc>
          <w:tcPr>
            <w:tcW w:w="6837" w:type="dxa"/>
            <w:vAlign w:val="center"/>
          </w:tcPr>
          <w:p w:rsidR="00D77E00" w:rsidRPr="00BD56DA" w:rsidRDefault="00BD56DA" w:rsidP="00D77E00">
            <w:pPr>
              <w:widowControl w:val="0"/>
              <w:tabs>
                <w:tab w:val="left" w:pos="1440"/>
              </w:tabs>
              <w:spacing w:line="320" w:lineRule="exact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BD56DA">
              <w:rPr>
                <w:kern w:val="0"/>
                <w:szCs w:val="24"/>
                <w:lang w:val="en-US" w:eastAsia="en-US"/>
              </w:rPr>
              <w:t>Width</w:t>
            </w:r>
          </w:p>
        </w:tc>
      </w:tr>
    </w:tbl>
    <w:p w:rsidR="00B345B6" w:rsidRDefault="00B345B6"/>
    <w:sectPr w:rsidR="00B345B6" w:rsidSect="005F62A2">
      <w:headerReference w:type="default" r:id="rId6"/>
      <w:pgSz w:w="11906" w:h="16838"/>
      <w:pgMar w:top="1135" w:right="1133" w:bottom="426" w:left="993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D8" w:rsidRDefault="006658D8" w:rsidP="00971B4E">
      <w:r>
        <w:separator/>
      </w:r>
    </w:p>
  </w:endnote>
  <w:endnote w:type="continuationSeparator" w:id="0">
    <w:p w:rsidR="006658D8" w:rsidRDefault="006658D8" w:rsidP="0097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D8" w:rsidRDefault="006658D8" w:rsidP="00971B4E">
      <w:r>
        <w:separator/>
      </w:r>
    </w:p>
  </w:footnote>
  <w:footnote w:type="continuationSeparator" w:id="0">
    <w:p w:rsidR="006658D8" w:rsidRDefault="006658D8" w:rsidP="0097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2A2" w:rsidRPr="0079462D" w:rsidRDefault="00616C3E" w:rsidP="005F62A2">
    <w:pPr>
      <w:pStyle w:val="a3"/>
      <w:tabs>
        <w:tab w:val="clear" w:pos="8640"/>
        <w:tab w:val="right" w:pos="9639"/>
      </w:tabs>
      <w:wordWrap w:val="0"/>
      <w:ind w:right="99"/>
      <w:rPr>
        <w:rStyle w:val="a7"/>
        <w:szCs w:val="24"/>
        <w:u w:val="single"/>
      </w:rPr>
    </w:pPr>
    <w:r>
      <w:rPr>
        <w:u w:val="single"/>
        <w:lang w:eastAsia="zh-HK"/>
      </w:rPr>
      <w:t>CMHPO Reference:  Plasma-thawing Device</w:t>
    </w:r>
    <w:r w:rsidR="005F62A2" w:rsidRPr="0079462D">
      <w:rPr>
        <w:u w:val="single"/>
        <w:lang w:eastAsia="zh-HK"/>
      </w:rPr>
      <w:tab/>
      <w:t xml:space="preserve">    </w:t>
    </w:r>
    <w:r w:rsidR="005F62A2">
      <w:rPr>
        <w:u w:val="single"/>
        <w:lang w:eastAsia="zh-HK"/>
      </w:rPr>
      <w:t xml:space="preserve">       .</w:t>
    </w:r>
  </w:p>
  <w:p w:rsidR="005F62A2" w:rsidRDefault="005F62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6A"/>
    <w:rsid w:val="00056B83"/>
    <w:rsid w:val="001731CB"/>
    <w:rsid w:val="002062F6"/>
    <w:rsid w:val="0022250F"/>
    <w:rsid w:val="00260F4A"/>
    <w:rsid w:val="004673A4"/>
    <w:rsid w:val="004960BE"/>
    <w:rsid w:val="00554330"/>
    <w:rsid w:val="005E76A8"/>
    <w:rsid w:val="005F62A2"/>
    <w:rsid w:val="00616C3E"/>
    <w:rsid w:val="006658D8"/>
    <w:rsid w:val="006E3DDD"/>
    <w:rsid w:val="00971B4E"/>
    <w:rsid w:val="00A82C36"/>
    <w:rsid w:val="00A85F6A"/>
    <w:rsid w:val="00B345B6"/>
    <w:rsid w:val="00B964EF"/>
    <w:rsid w:val="00BB059D"/>
    <w:rsid w:val="00BD56DA"/>
    <w:rsid w:val="00C421B0"/>
    <w:rsid w:val="00CF156B"/>
    <w:rsid w:val="00CF22A3"/>
    <w:rsid w:val="00D77E00"/>
    <w:rsid w:val="00E32111"/>
    <w:rsid w:val="00E41D3F"/>
    <w:rsid w:val="00E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51FEFA"/>
  <w15:chartTrackingRefBased/>
  <w15:docId w15:val="{5618E223-5A2C-47FF-B199-49BA1BD8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1"/>
    <w:basedOn w:val="a"/>
    <w:link w:val="a4"/>
    <w:unhideWhenUsed/>
    <w:rsid w:val="00971B4E"/>
    <w:pPr>
      <w:tabs>
        <w:tab w:val="center" w:pos="4320"/>
        <w:tab w:val="right" w:pos="8640"/>
      </w:tabs>
    </w:pPr>
  </w:style>
  <w:style w:type="character" w:customStyle="1" w:styleId="a4">
    <w:name w:val="頁首 字元"/>
    <w:aliases w:val="Header1 字元"/>
    <w:basedOn w:val="a0"/>
    <w:link w:val="a3"/>
    <w:uiPriority w:val="99"/>
    <w:qFormat/>
    <w:rsid w:val="00971B4E"/>
    <w:rPr>
      <w:rFonts w:cs="Times New Roman"/>
      <w:kern w:val="2"/>
      <w:szCs w:val="28"/>
      <w:lang w:val="en-GB"/>
    </w:rPr>
  </w:style>
  <w:style w:type="paragraph" w:styleId="a5">
    <w:name w:val="footer"/>
    <w:basedOn w:val="a"/>
    <w:link w:val="a6"/>
    <w:uiPriority w:val="99"/>
    <w:unhideWhenUsed/>
    <w:rsid w:val="00971B4E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971B4E"/>
    <w:rPr>
      <w:rFonts w:cs="Times New Roman"/>
      <w:kern w:val="2"/>
      <w:szCs w:val="28"/>
      <w:lang w:val="en-GB"/>
    </w:rPr>
  </w:style>
  <w:style w:type="character" w:styleId="a7">
    <w:name w:val="page number"/>
    <w:basedOn w:val="a0"/>
    <w:rsid w:val="005F62A2"/>
  </w:style>
  <w:style w:type="paragraph" w:customStyle="1" w:styleId="xmsonormal">
    <w:name w:val="x_msonormal"/>
    <w:basedOn w:val="a"/>
    <w:rsid w:val="00C421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kern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16</cp:revision>
  <dcterms:created xsi:type="dcterms:W3CDTF">2025-02-10T01:24:00Z</dcterms:created>
  <dcterms:modified xsi:type="dcterms:W3CDTF">2026-01-14T01:12:00Z</dcterms:modified>
</cp:coreProperties>
</file>