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782C04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>
        <w:rPr>
          <w:rFonts w:eastAsia="細明體"/>
          <w:b/>
          <w:bCs/>
          <w:kern w:val="0"/>
          <w:szCs w:val="24"/>
        </w:rPr>
        <w:t xml:space="preserve">GLOSSARY </w:t>
      </w: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C25FFF" w:rsidRPr="003E48FD" w:rsidTr="00EB03BA">
        <w:trPr>
          <w:trHeight w:val="78"/>
        </w:trPr>
        <w:tc>
          <w:tcPr>
            <w:tcW w:w="2944" w:type="dxa"/>
          </w:tcPr>
          <w:p w:rsidR="00C25FFF" w:rsidRPr="00342BED" w:rsidRDefault="00C25FFF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A</w:t>
            </w:r>
          </w:p>
        </w:tc>
        <w:tc>
          <w:tcPr>
            <w:tcW w:w="6837" w:type="dxa"/>
          </w:tcPr>
          <w:p w:rsidR="00C25FFF" w:rsidRPr="00342BED" w:rsidRDefault="00C25FFF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A</w:t>
            </w:r>
            <w:r w:rsidRPr="00C25FFF">
              <w:rPr>
                <w:rFonts w:eastAsia="細明體"/>
                <w:bCs/>
                <w:kern w:val="0"/>
                <w:szCs w:val="24"/>
              </w:rPr>
              <w:t>mpere</w:t>
            </w:r>
          </w:p>
        </w:tc>
      </w:tr>
      <w:tr w:rsidR="00EB03BA" w:rsidRPr="003E48FD" w:rsidTr="00EB03BA">
        <w:trPr>
          <w:trHeight w:val="78"/>
        </w:trPr>
        <w:tc>
          <w:tcPr>
            <w:tcW w:w="2944" w:type="dxa"/>
          </w:tcPr>
          <w:p w:rsidR="00EB03BA" w:rsidRPr="00342BED" w:rsidRDefault="00EB03BA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A.C.</w:t>
            </w:r>
          </w:p>
        </w:tc>
        <w:tc>
          <w:tcPr>
            <w:tcW w:w="6837" w:type="dxa"/>
          </w:tcPr>
          <w:p w:rsidR="00EB03BA" w:rsidRPr="00342BED" w:rsidRDefault="00342BE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Alternating Current</w:t>
            </w:r>
          </w:p>
        </w:tc>
      </w:tr>
      <w:tr w:rsidR="00EB03BA" w:rsidRPr="003E48FD" w:rsidTr="00EB03BA">
        <w:trPr>
          <w:trHeight w:val="322"/>
        </w:trPr>
        <w:tc>
          <w:tcPr>
            <w:tcW w:w="2944" w:type="dxa"/>
          </w:tcPr>
          <w:p w:rsidR="00EB03BA" w:rsidRPr="00EB03BA" w:rsidRDefault="00EB03BA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EB03BA">
              <w:rPr>
                <w:rFonts w:eastAsia="細明體"/>
                <w:bCs/>
                <w:kern w:val="0"/>
                <w:szCs w:val="24"/>
              </w:rPr>
              <w:t>BS</w:t>
            </w:r>
          </w:p>
        </w:tc>
        <w:tc>
          <w:tcPr>
            <w:tcW w:w="6837" w:type="dxa"/>
          </w:tcPr>
          <w:p w:rsidR="00EB03BA" w:rsidRPr="00342BED" w:rsidRDefault="00342BE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British Standards</w:t>
            </w:r>
          </w:p>
        </w:tc>
      </w:tr>
      <w:tr w:rsidR="004E6E40" w:rsidRPr="003E48FD" w:rsidTr="00EB03BA">
        <w:trPr>
          <w:trHeight w:val="322"/>
        </w:trPr>
        <w:tc>
          <w:tcPr>
            <w:tcW w:w="2944" w:type="dxa"/>
          </w:tcPr>
          <w:p w:rsidR="004E6E40" w:rsidRPr="00EB03BA" w:rsidRDefault="004E6E4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EN</w:t>
            </w:r>
          </w:p>
        </w:tc>
        <w:tc>
          <w:tcPr>
            <w:tcW w:w="6837" w:type="dxa"/>
          </w:tcPr>
          <w:p w:rsidR="004E6E40" w:rsidRPr="00342BED" w:rsidRDefault="0094016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Europ</w:t>
            </w:r>
            <w:r w:rsidR="004E6E40">
              <w:rPr>
                <w:rFonts w:eastAsia="細明體"/>
                <w:bCs/>
                <w:kern w:val="0"/>
                <w:szCs w:val="24"/>
              </w:rPr>
              <w:t>ean Norm</w:t>
            </w:r>
          </w:p>
        </w:tc>
      </w:tr>
      <w:tr w:rsidR="00673191" w:rsidRPr="003E48FD" w:rsidTr="00EB03BA">
        <w:trPr>
          <w:trHeight w:val="322"/>
        </w:trPr>
        <w:tc>
          <w:tcPr>
            <w:tcW w:w="2944" w:type="dxa"/>
          </w:tcPr>
          <w:p w:rsidR="00673191" w:rsidRDefault="00673191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LED</w:t>
            </w:r>
          </w:p>
        </w:tc>
        <w:tc>
          <w:tcPr>
            <w:tcW w:w="6837" w:type="dxa"/>
          </w:tcPr>
          <w:p w:rsidR="00673191" w:rsidRDefault="00673191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Light-emitting D</w:t>
            </w:r>
            <w:r w:rsidRPr="00673191">
              <w:rPr>
                <w:rFonts w:eastAsia="細明體"/>
                <w:bCs/>
                <w:kern w:val="0"/>
                <w:szCs w:val="24"/>
              </w:rPr>
              <w:t>iode</w:t>
            </w:r>
          </w:p>
        </w:tc>
      </w:tr>
      <w:tr w:rsidR="00402D3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03F0A" w:rsidRDefault="00C25FFF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</w:pPr>
            <w:r>
              <w:t>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42BED" w:rsidRDefault="00402D3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Hertz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B03BA">
            <w:pPr>
              <w:widowControl w:val="0"/>
              <w:tabs>
                <w:tab w:val="left" w:pos="1440"/>
              </w:tabs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IEC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93AEE">
              <w:rPr>
                <w:kern w:val="0"/>
                <w:szCs w:val="24"/>
                <w:lang w:val="en-US" w:eastAsia="en-US"/>
              </w:rPr>
              <w:t>International Electrotechnical Commission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Kilogram</w:t>
            </w:r>
          </w:p>
        </w:tc>
      </w:tr>
      <w:tr w:rsidR="00C25FFF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F" w:rsidRPr="00AD42AE" w:rsidRDefault="00C25FFF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F" w:rsidRPr="00493AEE" w:rsidRDefault="00C25FFF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25FFF">
              <w:rPr>
                <w:kern w:val="0"/>
                <w:szCs w:val="24"/>
                <w:lang w:val="en-US" w:eastAsia="en-US"/>
              </w:rPr>
              <w:t>millimetre</w:t>
            </w:r>
          </w:p>
        </w:tc>
      </w:tr>
      <w:tr w:rsidR="00673191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91" w:rsidRDefault="00673191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PVC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91" w:rsidRDefault="00673191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83775D">
              <w:t>Polyvinyl Chloride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Voltage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Percentage</w:t>
            </w:r>
          </w:p>
        </w:tc>
      </w:tr>
      <w:tr w:rsidR="00E16C43" w:rsidRPr="00D26459" w:rsidTr="00C4150D">
        <w:trPr>
          <w:trHeight w:val="20"/>
        </w:trPr>
        <w:tc>
          <w:tcPr>
            <w:tcW w:w="2944" w:type="dxa"/>
            <w:vAlign w:val="center"/>
          </w:tcPr>
          <w:p w:rsidR="00E16C43" w:rsidRPr="0079627D" w:rsidRDefault="00EB03BA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B4">
              <w:t>°C</w:t>
            </w:r>
          </w:p>
        </w:tc>
        <w:tc>
          <w:tcPr>
            <w:tcW w:w="6837" w:type="dxa"/>
            <w:vAlign w:val="center"/>
          </w:tcPr>
          <w:p w:rsidR="00E16C43" w:rsidRPr="0079627D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D</w:t>
            </w:r>
            <w:r w:rsidRPr="002D179D">
              <w:rPr>
                <w:kern w:val="0"/>
                <w:szCs w:val="24"/>
                <w:lang w:val="en-US" w:eastAsia="en-US"/>
              </w:rPr>
              <w:t>egree Celsius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74" w:rsidRDefault="00D22174" w:rsidP="00450069">
      <w:r>
        <w:separator/>
      </w:r>
    </w:p>
  </w:endnote>
  <w:endnote w:type="continuationSeparator" w:id="0">
    <w:p w:rsidR="00D22174" w:rsidRDefault="00D22174" w:rsidP="004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74" w:rsidRDefault="00D22174" w:rsidP="00450069">
      <w:r>
        <w:separator/>
      </w:r>
    </w:p>
  </w:footnote>
  <w:footnote w:type="continuationSeparator" w:id="0">
    <w:p w:rsidR="00D22174" w:rsidRDefault="00D22174" w:rsidP="0045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105DED"/>
    <w:rsid w:val="00217776"/>
    <w:rsid w:val="0022250F"/>
    <w:rsid w:val="00272B30"/>
    <w:rsid w:val="002A3B79"/>
    <w:rsid w:val="002D179D"/>
    <w:rsid w:val="00342BED"/>
    <w:rsid w:val="00393E62"/>
    <w:rsid w:val="00402D35"/>
    <w:rsid w:val="00450069"/>
    <w:rsid w:val="00493AEE"/>
    <w:rsid w:val="004E29B6"/>
    <w:rsid w:val="004E6E40"/>
    <w:rsid w:val="004F2466"/>
    <w:rsid w:val="00547310"/>
    <w:rsid w:val="005A13A6"/>
    <w:rsid w:val="00633AA4"/>
    <w:rsid w:val="00673191"/>
    <w:rsid w:val="00680009"/>
    <w:rsid w:val="00782C04"/>
    <w:rsid w:val="0079735D"/>
    <w:rsid w:val="008C46BB"/>
    <w:rsid w:val="00940160"/>
    <w:rsid w:val="009F7061"/>
    <w:rsid w:val="00B345B6"/>
    <w:rsid w:val="00B964EF"/>
    <w:rsid w:val="00C25FFF"/>
    <w:rsid w:val="00C76004"/>
    <w:rsid w:val="00D055E0"/>
    <w:rsid w:val="00D21C5F"/>
    <w:rsid w:val="00D22174"/>
    <w:rsid w:val="00E16C43"/>
    <w:rsid w:val="00EB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994A7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450069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450069"/>
    <w:rPr>
      <w:rFonts w:cs="Times New Roman"/>
      <w:kern w:val="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61</Words>
  <Characters>304</Characters>
  <Application>Microsoft Office Word</Application>
  <DocSecurity>0</DocSecurity>
  <Lines>12</Lines>
  <Paragraphs>4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14</cp:revision>
  <dcterms:created xsi:type="dcterms:W3CDTF">2025-01-28T02:51:00Z</dcterms:created>
  <dcterms:modified xsi:type="dcterms:W3CDTF">2026-02-25T04:35:00Z</dcterms:modified>
</cp:coreProperties>
</file>