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3ED" w:rsidRPr="003E48FD" w:rsidRDefault="00D86435" w:rsidP="005D43ED">
      <w:pPr>
        <w:overflowPunct/>
        <w:autoSpaceDE/>
        <w:autoSpaceDN/>
        <w:adjustRightInd/>
        <w:jc w:val="both"/>
        <w:textAlignment w:val="auto"/>
        <w:rPr>
          <w:rFonts w:eastAsia="細明體"/>
          <w:b/>
          <w:bCs/>
          <w:kern w:val="0"/>
          <w:szCs w:val="24"/>
        </w:rPr>
      </w:pPr>
      <w:r>
        <w:rPr>
          <w:rFonts w:eastAsia="細明體"/>
          <w:b/>
          <w:bCs/>
          <w:kern w:val="0"/>
          <w:szCs w:val="24"/>
        </w:rPr>
        <w:t xml:space="preserve">GLOSSARY </w:t>
      </w:r>
      <w:bookmarkStart w:id="0" w:name="_GoBack"/>
      <w:bookmarkEnd w:id="0"/>
    </w:p>
    <w:p w:rsidR="005D43ED" w:rsidRPr="003E48FD" w:rsidRDefault="005D43ED" w:rsidP="005D43ED">
      <w:pPr>
        <w:widowControl w:val="0"/>
        <w:overflowPunct/>
        <w:jc w:val="both"/>
        <w:textAlignment w:val="auto"/>
        <w:rPr>
          <w:rFonts w:eastAsia="細明體"/>
          <w:kern w:val="0"/>
          <w:szCs w:val="24"/>
        </w:rPr>
      </w:pPr>
    </w:p>
    <w:p w:rsidR="005D43ED" w:rsidRPr="003E48FD" w:rsidRDefault="005D43ED" w:rsidP="005D43ED">
      <w:pPr>
        <w:widowControl w:val="0"/>
        <w:overflowPunct/>
        <w:jc w:val="both"/>
        <w:textAlignment w:val="auto"/>
        <w:rPr>
          <w:rFonts w:eastAsia="細明體"/>
          <w:kern w:val="0"/>
          <w:szCs w:val="24"/>
        </w:rPr>
      </w:pPr>
      <w:r w:rsidRPr="003E48FD">
        <w:rPr>
          <w:rFonts w:eastAsia="細明體"/>
          <w:kern w:val="0"/>
          <w:szCs w:val="24"/>
        </w:rPr>
        <w:t>The following terms shall have the respective meanings given below:</w:t>
      </w:r>
    </w:p>
    <w:p w:rsidR="005D43ED" w:rsidRPr="00EE037A" w:rsidRDefault="005D43ED" w:rsidP="005D43ED">
      <w:pPr>
        <w:widowControl w:val="0"/>
        <w:overflowPunct/>
        <w:autoSpaceDE/>
        <w:autoSpaceDN/>
        <w:spacing w:line="300" w:lineRule="exact"/>
        <w:jc w:val="both"/>
        <w:rPr>
          <w:rFonts w:eastAsia="細明體"/>
          <w:color w:val="FF0000"/>
          <w:kern w:val="0"/>
          <w:szCs w:val="24"/>
        </w:rPr>
      </w:pPr>
    </w:p>
    <w:tbl>
      <w:tblPr>
        <w:tblW w:w="850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528"/>
      </w:tblGrid>
      <w:tr w:rsidR="005D43ED" w:rsidRPr="003E48FD" w:rsidTr="005D43ED">
        <w:trPr>
          <w:trHeight w:val="521"/>
        </w:trPr>
        <w:tc>
          <w:tcPr>
            <w:tcW w:w="2977" w:type="dxa"/>
          </w:tcPr>
          <w:p w:rsidR="005D43ED" w:rsidRPr="003E48FD" w:rsidRDefault="005D43ED" w:rsidP="00431F2D">
            <w:pPr>
              <w:widowControl w:val="0"/>
              <w:overflowPunct/>
              <w:jc w:val="both"/>
              <w:textAlignment w:val="auto"/>
              <w:rPr>
                <w:rFonts w:eastAsia="細明體"/>
                <w:b/>
                <w:bCs/>
                <w:kern w:val="0"/>
                <w:szCs w:val="24"/>
              </w:rPr>
            </w:pPr>
            <w:r w:rsidRPr="003E48FD">
              <w:rPr>
                <w:rFonts w:eastAsia="細明體"/>
                <w:b/>
                <w:bCs/>
                <w:kern w:val="0"/>
                <w:szCs w:val="24"/>
              </w:rPr>
              <w:t xml:space="preserve">Abbreviation </w:t>
            </w:r>
          </w:p>
        </w:tc>
        <w:tc>
          <w:tcPr>
            <w:tcW w:w="5528" w:type="dxa"/>
          </w:tcPr>
          <w:p w:rsidR="005D43ED" w:rsidRPr="003E48FD" w:rsidRDefault="005D43ED" w:rsidP="00431F2D">
            <w:pPr>
              <w:widowControl w:val="0"/>
              <w:overflowPunct/>
              <w:jc w:val="both"/>
              <w:textAlignment w:val="auto"/>
              <w:rPr>
                <w:rFonts w:eastAsia="細明體"/>
                <w:kern w:val="0"/>
                <w:szCs w:val="24"/>
              </w:rPr>
            </w:pPr>
            <w:r>
              <w:rPr>
                <w:rFonts w:eastAsia="細明體"/>
                <w:b/>
                <w:bCs/>
                <w:kern w:val="0"/>
                <w:szCs w:val="24"/>
              </w:rPr>
              <w:t>Description</w:t>
            </w:r>
            <w:r w:rsidRPr="003E48FD">
              <w:rPr>
                <w:rFonts w:eastAsia="細明體"/>
                <w:bCs/>
                <w:kern w:val="0"/>
                <w:szCs w:val="24"/>
              </w:rPr>
              <w:t xml:space="preserve">  </w:t>
            </w:r>
          </w:p>
        </w:tc>
      </w:tr>
      <w:tr w:rsidR="005D43ED" w:rsidRPr="00EE037A" w:rsidTr="005D43ED">
        <w:trPr>
          <w:trHeight w:val="20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”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Inch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°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Degree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%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Percent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CE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Conformité Européenne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cm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Centimeter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DICOM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Digital Imaging and Communication in Medicine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IEC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International Electrotechnical Commission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LED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Light Emitting Diode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mm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Millimeter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PACS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Picture Archiving &amp; Communication System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V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Volt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W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Watt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SFC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Special Foam Core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EPDM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Ethylene Propylene Diene Monomer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L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Length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W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Width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D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Depth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Kg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Kilogram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IR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Infrared</w:t>
            </w:r>
          </w:p>
        </w:tc>
      </w:tr>
      <w:tr w:rsidR="005D43ED" w:rsidRPr="00EE037A" w:rsidTr="005D43ED">
        <w:trPr>
          <w:trHeight w:val="57"/>
        </w:trPr>
        <w:tc>
          <w:tcPr>
            <w:tcW w:w="2977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GFR</w:t>
            </w:r>
          </w:p>
        </w:tc>
        <w:tc>
          <w:tcPr>
            <w:tcW w:w="5528" w:type="dxa"/>
            <w:vAlign w:val="center"/>
          </w:tcPr>
          <w:p w:rsidR="005D43ED" w:rsidRPr="009A0EDD" w:rsidRDefault="005D43ED" w:rsidP="00431F2D">
            <w:pPr>
              <w:widowControl w:val="0"/>
              <w:tabs>
                <w:tab w:val="left" w:pos="1440"/>
              </w:tabs>
              <w:spacing w:after="100" w:afterAutospacing="1"/>
              <w:ind w:left="357" w:hanging="357"/>
              <w:jc w:val="both"/>
              <w:textAlignment w:val="auto"/>
              <w:rPr>
                <w:kern w:val="0"/>
                <w:szCs w:val="24"/>
                <w:lang w:val="en-US" w:eastAsia="en-US"/>
              </w:rPr>
            </w:pPr>
            <w:r w:rsidRPr="009A0EDD">
              <w:rPr>
                <w:kern w:val="0"/>
                <w:szCs w:val="24"/>
                <w:lang w:val="en-US" w:eastAsia="en-US"/>
              </w:rPr>
              <w:t>Glass Fibre Reinforced</w:t>
            </w:r>
          </w:p>
        </w:tc>
      </w:tr>
    </w:tbl>
    <w:p w:rsidR="005D43ED" w:rsidRPr="00292FE4" w:rsidRDefault="005D43ED" w:rsidP="005D43ED">
      <w:pPr>
        <w:ind w:right="130"/>
        <w:jc w:val="both"/>
        <w:rPr>
          <w:szCs w:val="24"/>
          <w:lang w:val="en-HK"/>
        </w:rPr>
      </w:pPr>
    </w:p>
    <w:p w:rsidR="005D43ED" w:rsidRDefault="005D43ED" w:rsidP="005D43ED">
      <w:pPr>
        <w:ind w:right="72"/>
        <w:jc w:val="center"/>
        <w:rPr>
          <w:lang w:val="en-HK"/>
        </w:rPr>
      </w:pPr>
    </w:p>
    <w:p w:rsidR="00924118" w:rsidRDefault="00C16E57"/>
    <w:sectPr w:rsidR="0092411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435" w:rsidRDefault="00D86435" w:rsidP="00D86435">
      <w:r>
        <w:separator/>
      </w:r>
    </w:p>
  </w:endnote>
  <w:endnote w:type="continuationSeparator" w:id="0">
    <w:p w:rsidR="00D86435" w:rsidRDefault="00D86435" w:rsidP="00D86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435" w:rsidRDefault="00D86435" w:rsidP="00D86435">
      <w:r>
        <w:separator/>
      </w:r>
    </w:p>
  </w:footnote>
  <w:footnote w:type="continuationSeparator" w:id="0">
    <w:p w:rsidR="00D86435" w:rsidRDefault="00D86435" w:rsidP="00D864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3ED"/>
    <w:rsid w:val="005D43ED"/>
    <w:rsid w:val="009E2031"/>
    <w:rsid w:val="00D86435"/>
    <w:rsid w:val="00EA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146CC"/>
  <w15:chartTrackingRefBased/>
  <w15:docId w15:val="{4F824943-2546-4076-99B0-28E5D902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3ED"/>
    <w:pPr>
      <w:overflowPunct w:val="0"/>
      <w:autoSpaceDE w:val="0"/>
      <w:autoSpaceDN w:val="0"/>
      <w:adjustRightInd w:val="0"/>
      <w:textAlignment w:val="baseline"/>
    </w:pPr>
    <w:rPr>
      <w:rFonts w:ascii="Times New Roman" w:eastAsia="新細明體" w:hAnsi="Times New Roman" w:cs="Times New Roman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435"/>
    <w:pPr>
      <w:tabs>
        <w:tab w:val="center" w:pos="4320"/>
        <w:tab w:val="right" w:pos="8640"/>
      </w:tabs>
    </w:pPr>
  </w:style>
  <w:style w:type="character" w:customStyle="1" w:styleId="a4">
    <w:name w:val="頁首 字元"/>
    <w:basedOn w:val="a0"/>
    <w:link w:val="a3"/>
    <w:uiPriority w:val="99"/>
    <w:rsid w:val="00D86435"/>
    <w:rPr>
      <w:rFonts w:ascii="Times New Roman" w:eastAsia="新細明體" w:hAnsi="Times New Roman" w:cs="Times New Roman"/>
      <w:szCs w:val="28"/>
      <w:lang w:val="en-GB"/>
    </w:rPr>
  </w:style>
  <w:style w:type="paragraph" w:styleId="a5">
    <w:name w:val="footer"/>
    <w:basedOn w:val="a"/>
    <w:link w:val="a6"/>
    <w:uiPriority w:val="99"/>
    <w:unhideWhenUsed/>
    <w:rsid w:val="00D86435"/>
    <w:pPr>
      <w:tabs>
        <w:tab w:val="center" w:pos="4320"/>
        <w:tab w:val="right" w:pos="8640"/>
      </w:tabs>
    </w:pPr>
  </w:style>
  <w:style w:type="character" w:customStyle="1" w:styleId="a6">
    <w:name w:val="頁尾 字元"/>
    <w:basedOn w:val="a0"/>
    <w:link w:val="a5"/>
    <w:uiPriority w:val="99"/>
    <w:rsid w:val="00D86435"/>
    <w:rPr>
      <w:rFonts w:ascii="Times New Roman" w:eastAsia="新細明體" w:hAnsi="Times New Roman" w:cs="Times New Roman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Health Bureau</cp:lastModifiedBy>
  <cp:revision>3</cp:revision>
  <dcterms:created xsi:type="dcterms:W3CDTF">2026-10-05T03:47:00Z</dcterms:created>
  <dcterms:modified xsi:type="dcterms:W3CDTF">2026-10-07T02:33:00Z</dcterms:modified>
</cp:coreProperties>
</file>